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8F6C9B" w14:paraId="12FF3FA0" w14:textId="77777777" w:rsidTr="00BB4C73">
        <w:trPr>
          <w:jc w:val="center"/>
        </w:trPr>
        <w:tc>
          <w:tcPr>
            <w:tcW w:w="1727" w:type="pct"/>
          </w:tcPr>
          <w:p w14:paraId="4FA30DCE" w14:textId="2CB93A0A" w:rsidR="00021DD2" w:rsidRPr="008F6C9B" w:rsidRDefault="00021DD2" w:rsidP="00E6433D">
            <w:pPr>
              <w:spacing w:line="360" w:lineRule="auto"/>
              <w:rPr>
                <w:b/>
                <w:caps/>
                <w:sz w:val="24"/>
                <w:szCs w:val="24"/>
              </w:rPr>
            </w:pPr>
            <w:r w:rsidRPr="008F6C9B">
              <w:rPr>
                <w:b/>
                <w:caps/>
                <w:sz w:val="24"/>
                <w:szCs w:val="24"/>
              </w:rPr>
              <w:t>SESSION</w:t>
            </w:r>
          </w:p>
        </w:tc>
        <w:tc>
          <w:tcPr>
            <w:tcW w:w="3273" w:type="pct"/>
          </w:tcPr>
          <w:p w14:paraId="3D557892" w14:textId="5D444415" w:rsidR="00021DD2" w:rsidRPr="008F6C9B" w:rsidRDefault="00672909" w:rsidP="00E6433D">
            <w:pPr>
              <w:spacing w:line="360" w:lineRule="auto"/>
              <w:rPr>
                <w:b/>
                <w:caps/>
                <w:sz w:val="24"/>
                <w:szCs w:val="24"/>
              </w:rPr>
            </w:pPr>
            <w:r w:rsidRPr="008F6C9B">
              <w:rPr>
                <w:b/>
                <w:caps/>
                <w:sz w:val="24"/>
                <w:szCs w:val="24"/>
              </w:rPr>
              <w:t>march</w:t>
            </w:r>
            <w:r w:rsidR="00357420" w:rsidRPr="008F6C9B">
              <w:rPr>
                <w:b/>
                <w:caps/>
                <w:sz w:val="24"/>
                <w:szCs w:val="24"/>
              </w:rPr>
              <w:t xml:space="preserve"> </w:t>
            </w:r>
            <w:r w:rsidR="00CD590E" w:rsidRPr="008F6C9B">
              <w:rPr>
                <w:b/>
                <w:caps/>
                <w:sz w:val="24"/>
                <w:szCs w:val="24"/>
              </w:rPr>
              <w:t xml:space="preserve"> </w:t>
            </w:r>
            <w:r w:rsidR="00021DD2" w:rsidRPr="008F6C9B">
              <w:rPr>
                <w:b/>
                <w:caps/>
                <w:sz w:val="24"/>
                <w:szCs w:val="24"/>
              </w:rPr>
              <w:t>202</w:t>
            </w:r>
            <w:r w:rsidR="00357420" w:rsidRPr="008F6C9B">
              <w:rPr>
                <w:b/>
                <w:caps/>
                <w:sz w:val="24"/>
                <w:szCs w:val="24"/>
              </w:rPr>
              <w:t>5</w:t>
            </w:r>
          </w:p>
        </w:tc>
      </w:tr>
      <w:tr w:rsidR="00021DD2" w:rsidRPr="008F6C9B" w14:paraId="39C01DE2" w14:textId="77777777" w:rsidTr="00BB4C73">
        <w:trPr>
          <w:jc w:val="center"/>
        </w:trPr>
        <w:tc>
          <w:tcPr>
            <w:tcW w:w="1727" w:type="pct"/>
          </w:tcPr>
          <w:p w14:paraId="653894A5" w14:textId="77777777" w:rsidR="00021DD2" w:rsidRPr="008F6C9B" w:rsidRDefault="00021DD2" w:rsidP="00E6433D">
            <w:pPr>
              <w:spacing w:line="360" w:lineRule="auto"/>
              <w:rPr>
                <w:b/>
                <w:caps/>
                <w:sz w:val="24"/>
                <w:szCs w:val="24"/>
              </w:rPr>
            </w:pPr>
            <w:r w:rsidRPr="008F6C9B">
              <w:rPr>
                <w:b/>
                <w:caps/>
                <w:sz w:val="24"/>
                <w:szCs w:val="24"/>
              </w:rPr>
              <w:t>PROGRAM</w:t>
            </w:r>
          </w:p>
        </w:tc>
        <w:tc>
          <w:tcPr>
            <w:tcW w:w="3273" w:type="pct"/>
          </w:tcPr>
          <w:p w14:paraId="46AB6EA2" w14:textId="5E4B15E0" w:rsidR="00021DD2" w:rsidRPr="008F6C9B" w:rsidRDefault="001B18AB" w:rsidP="00E6433D">
            <w:pPr>
              <w:spacing w:line="360" w:lineRule="auto"/>
              <w:rPr>
                <w:b/>
                <w:caps/>
                <w:sz w:val="24"/>
                <w:szCs w:val="24"/>
              </w:rPr>
            </w:pPr>
            <w:r w:rsidRPr="008F6C9B">
              <w:rPr>
                <w:b/>
                <w:caps/>
                <w:sz w:val="24"/>
                <w:szCs w:val="24"/>
              </w:rPr>
              <w:t>BACHELOR</w:t>
            </w:r>
            <w:r w:rsidR="00564630" w:rsidRPr="008F6C9B">
              <w:rPr>
                <w:b/>
                <w:caps/>
                <w:sz w:val="24"/>
                <w:szCs w:val="24"/>
              </w:rPr>
              <w:t xml:space="preserve"> OF</w:t>
            </w:r>
            <w:r w:rsidR="00DA2B5C" w:rsidRPr="008F6C9B">
              <w:rPr>
                <w:b/>
                <w:caps/>
                <w:sz w:val="24"/>
                <w:szCs w:val="24"/>
              </w:rPr>
              <w:t xml:space="preserve"> Commerce </w:t>
            </w:r>
            <w:r w:rsidR="0053715F" w:rsidRPr="008F6C9B">
              <w:rPr>
                <w:b/>
                <w:caps/>
                <w:sz w:val="24"/>
                <w:szCs w:val="24"/>
              </w:rPr>
              <w:t>(B.Com)</w:t>
            </w:r>
          </w:p>
        </w:tc>
      </w:tr>
      <w:tr w:rsidR="00021DD2" w:rsidRPr="008F6C9B" w14:paraId="45290886" w14:textId="77777777" w:rsidTr="00BB4C73">
        <w:trPr>
          <w:jc w:val="center"/>
        </w:trPr>
        <w:tc>
          <w:tcPr>
            <w:tcW w:w="1727" w:type="pct"/>
          </w:tcPr>
          <w:p w14:paraId="1A47498F" w14:textId="77777777" w:rsidR="00021DD2" w:rsidRPr="008F6C9B" w:rsidRDefault="00021DD2" w:rsidP="00E6433D">
            <w:pPr>
              <w:spacing w:line="360" w:lineRule="auto"/>
              <w:rPr>
                <w:b/>
                <w:caps/>
                <w:sz w:val="24"/>
                <w:szCs w:val="24"/>
              </w:rPr>
            </w:pPr>
            <w:r w:rsidRPr="008F6C9B">
              <w:rPr>
                <w:b/>
                <w:caps/>
                <w:sz w:val="24"/>
                <w:szCs w:val="24"/>
              </w:rPr>
              <w:t>SEMESTER</w:t>
            </w:r>
          </w:p>
        </w:tc>
        <w:tc>
          <w:tcPr>
            <w:tcW w:w="3273" w:type="pct"/>
          </w:tcPr>
          <w:p w14:paraId="3BDDC05A" w14:textId="395C6965" w:rsidR="00021DD2" w:rsidRPr="008F6C9B" w:rsidRDefault="002F75D0" w:rsidP="00E6433D">
            <w:pPr>
              <w:widowControl w:val="0"/>
              <w:autoSpaceDE w:val="0"/>
              <w:autoSpaceDN w:val="0"/>
              <w:adjustRightInd w:val="0"/>
              <w:spacing w:line="360" w:lineRule="auto"/>
              <w:outlineLvl w:val="0"/>
              <w:rPr>
                <w:b/>
                <w:sz w:val="24"/>
                <w:szCs w:val="24"/>
              </w:rPr>
            </w:pPr>
            <w:r w:rsidRPr="008F6C9B">
              <w:rPr>
                <w:b/>
                <w:sz w:val="24"/>
                <w:szCs w:val="24"/>
              </w:rPr>
              <w:t>III</w:t>
            </w:r>
          </w:p>
        </w:tc>
      </w:tr>
      <w:tr w:rsidR="00021DD2" w:rsidRPr="008F6C9B" w14:paraId="5FC21E5B" w14:textId="77777777" w:rsidTr="00BB4C73">
        <w:trPr>
          <w:jc w:val="center"/>
        </w:trPr>
        <w:tc>
          <w:tcPr>
            <w:tcW w:w="1727" w:type="pct"/>
          </w:tcPr>
          <w:p w14:paraId="5238CFA0" w14:textId="77777777" w:rsidR="00021DD2" w:rsidRPr="008F6C9B" w:rsidRDefault="00021DD2" w:rsidP="00E6433D">
            <w:pPr>
              <w:spacing w:line="360" w:lineRule="auto"/>
              <w:rPr>
                <w:b/>
                <w:caps/>
                <w:sz w:val="24"/>
                <w:szCs w:val="24"/>
              </w:rPr>
            </w:pPr>
            <w:r w:rsidRPr="008F6C9B">
              <w:rPr>
                <w:b/>
                <w:caps/>
                <w:sz w:val="24"/>
                <w:szCs w:val="24"/>
              </w:rPr>
              <w:t>course CODE &amp; NAME</w:t>
            </w:r>
          </w:p>
        </w:tc>
        <w:tc>
          <w:tcPr>
            <w:tcW w:w="3273" w:type="pct"/>
          </w:tcPr>
          <w:p w14:paraId="688209E2" w14:textId="0B9DF812" w:rsidR="00021DD2" w:rsidRPr="008F6C9B" w:rsidRDefault="00021DD2" w:rsidP="00E6433D">
            <w:pPr>
              <w:spacing w:line="360" w:lineRule="auto"/>
              <w:rPr>
                <w:b/>
                <w:caps/>
                <w:sz w:val="24"/>
                <w:szCs w:val="24"/>
              </w:rPr>
            </w:pPr>
            <w:r w:rsidRPr="008F6C9B">
              <w:rPr>
                <w:b/>
                <w:caps/>
                <w:sz w:val="24"/>
                <w:szCs w:val="24"/>
              </w:rPr>
              <w:t>D</w:t>
            </w:r>
            <w:r w:rsidR="00C02AEF" w:rsidRPr="008F6C9B">
              <w:rPr>
                <w:b/>
                <w:caps/>
                <w:sz w:val="24"/>
                <w:szCs w:val="24"/>
              </w:rPr>
              <w:t>CM</w:t>
            </w:r>
            <w:r w:rsidR="00564630" w:rsidRPr="008F6C9B">
              <w:rPr>
                <w:b/>
                <w:caps/>
                <w:sz w:val="24"/>
                <w:szCs w:val="24"/>
              </w:rPr>
              <w:t>2105</w:t>
            </w:r>
            <w:r w:rsidR="00E6433D" w:rsidRPr="008F6C9B">
              <w:rPr>
                <w:b/>
                <w:caps/>
                <w:sz w:val="24"/>
                <w:szCs w:val="24"/>
              </w:rPr>
              <w:t xml:space="preserve"> </w:t>
            </w:r>
            <w:r w:rsidR="00564630" w:rsidRPr="008F6C9B">
              <w:rPr>
                <w:b/>
                <w:caps/>
                <w:sz w:val="24"/>
                <w:szCs w:val="24"/>
              </w:rPr>
              <w:t>Financial</w:t>
            </w:r>
            <w:r w:rsidR="00C614DC" w:rsidRPr="008F6C9B">
              <w:rPr>
                <w:b/>
                <w:caps/>
                <w:sz w:val="24"/>
                <w:szCs w:val="24"/>
              </w:rPr>
              <w:t xml:space="preserve"> </w:t>
            </w:r>
            <w:r w:rsidR="00564630" w:rsidRPr="008F6C9B">
              <w:rPr>
                <w:b/>
                <w:caps/>
                <w:sz w:val="24"/>
                <w:szCs w:val="24"/>
              </w:rPr>
              <w:t>statement</w:t>
            </w:r>
            <w:r w:rsidR="00E6433D" w:rsidRPr="008F6C9B">
              <w:rPr>
                <w:b/>
                <w:caps/>
                <w:sz w:val="24"/>
                <w:szCs w:val="24"/>
              </w:rPr>
              <w:t xml:space="preserve"> </w:t>
            </w:r>
            <w:r w:rsidR="00564630" w:rsidRPr="008F6C9B">
              <w:rPr>
                <w:b/>
                <w:caps/>
                <w:sz w:val="24"/>
                <w:szCs w:val="24"/>
              </w:rPr>
              <w:t xml:space="preserve">interpretation </w:t>
            </w:r>
            <w:r w:rsidR="00C02AEF" w:rsidRPr="008F6C9B">
              <w:rPr>
                <w:b/>
                <w:caps/>
                <w:sz w:val="24"/>
                <w:szCs w:val="24"/>
              </w:rPr>
              <w:t xml:space="preserve"> </w:t>
            </w:r>
          </w:p>
        </w:tc>
      </w:tr>
      <w:tr w:rsidR="00021DD2" w:rsidRPr="008F6C9B" w14:paraId="482A2EBE" w14:textId="77777777" w:rsidTr="00BB4C73">
        <w:trPr>
          <w:jc w:val="center"/>
        </w:trPr>
        <w:tc>
          <w:tcPr>
            <w:tcW w:w="1727" w:type="pct"/>
          </w:tcPr>
          <w:p w14:paraId="3513818B" w14:textId="45E70090" w:rsidR="00021DD2" w:rsidRPr="008F6C9B" w:rsidRDefault="00021DD2" w:rsidP="00E6433D">
            <w:pPr>
              <w:spacing w:line="360" w:lineRule="auto"/>
              <w:rPr>
                <w:b/>
                <w:caps/>
                <w:sz w:val="24"/>
                <w:szCs w:val="24"/>
              </w:rPr>
            </w:pPr>
          </w:p>
        </w:tc>
        <w:tc>
          <w:tcPr>
            <w:tcW w:w="3273" w:type="pct"/>
          </w:tcPr>
          <w:p w14:paraId="485D8E55" w14:textId="3AE3880C" w:rsidR="00021DD2" w:rsidRPr="008F6C9B" w:rsidRDefault="00021DD2" w:rsidP="00E6433D">
            <w:pPr>
              <w:spacing w:line="360" w:lineRule="auto"/>
              <w:rPr>
                <w:b/>
                <w:caps/>
                <w:sz w:val="24"/>
                <w:szCs w:val="24"/>
              </w:rPr>
            </w:pPr>
          </w:p>
        </w:tc>
      </w:tr>
      <w:tr w:rsidR="00021DD2" w:rsidRPr="008F6C9B" w14:paraId="68B78FE1" w14:textId="77777777" w:rsidTr="00BB4C73">
        <w:trPr>
          <w:jc w:val="center"/>
        </w:trPr>
        <w:tc>
          <w:tcPr>
            <w:tcW w:w="1727" w:type="pct"/>
          </w:tcPr>
          <w:p w14:paraId="154FFD07" w14:textId="7EB811D0" w:rsidR="00021DD2" w:rsidRPr="008F6C9B" w:rsidRDefault="00021DD2" w:rsidP="00E6433D">
            <w:pPr>
              <w:spacing w:line="360" w:lineRule="auto"/>
              <w:rPr>
                <w:b/>
                <w:caps/>
                <w:sz w:val="24"/>
                <w:szCs w:val="24"/>
              </w:rPr>
            </w:pPr>
          </w:p>
        </w:tc>
        <w:tc>
          <w:tcPr>
            <w:tcW w:w="3273" w:type="pct"/>
          </w:tcPr>
          <w:p w14:paraId="06A450AC" w14:textId="4A0D63BC" w:rsidR="00021DD2" w:rsidRPr="008F6C9B" w:rsidRDefault="00021DD2" w:rsidP="00E6433D">
            <w:pPr>
              <w:spacing w:line="360" w:lineRule="auto"/>
              <w:rPr>
                <w:b/>
                <w:sz w:val="24"/>
                <w:szCs w:val="24"/>
              </w:rPr>
            </w:pPr>
          </w:p>
        </w:tc>
      </w:tr>
    </w:tbl>
    <w:p w14:paraId="28C9B195" w14:textId="1A344E54" w:rsidR="002A7BDF" w:rsidRPr="008F6C9B" w:rsidRDefault="002A7BDF" w:rsidP="002A7BDF">
      <w:pPr>
        <w:spacing w:line="276" w:lineRule="auto"/>
        <w:ind w:right="-138"/>
        <w:jc w:val="both"/>
        <w:rPr>
          <w:rFonts w:ascii="Times New Roman" w:eastAsia="Times New Roman" w:hAnsi="Times New Roman" w:cs="Times New Roman"/>
          <w:b/>
          <w:bCs/>
          <w:sz w:val="24"/>
          <w:szCs w:val="24"/>
          <w:lang w:val="en-US"/>
        </w:rPr>
      </w:pPr>
    </w:p>
    <w:p w14:paraId="2508730B" w14:textId="77777777" w:rsidR="00BB4C73" w:rsidRDefault="00BB4C73" w:rsidP="00E6433D">
      <w:pPr>
        <w:spacing w:line="276" w:lineRule="auto"/>
        <w:ind w:right="-138"/>
        <w:jc w:val="center"/>
        <w:rPr>
          <w:rFonts w:ascii="Times New Roman" w:eastAsia="Times New Roman" w:hAnsi="Times New Roman" w:cs="Times New Roman"/>
          <w:b/>
          <w:bCs/>
          <w:sz w:val="24"/>
          <w:szCs w:val="24"/>
          <w:lang w:val="en-US"/>
        </w:rPr>
      </w:pPr>
    </w:p>
    <w:p w14:paraId="2E764F3C" w14:textId="77777777" w:rsidR="00BB4C73" w:rsidRDefault="00BB4C73" w:rsidP="00E6433D">
      <w:pPr>
        <w:spacing w:line="276" w:lineRule="auto"/>
        <w:ind w:right="-138"/>
        <w:jc w:val="center"/>
        <w:rPr>
          <w:rFonts w:ascii="Times New Roman" w:eastAsia="Times New Roman" w:hAnsi="Times New Roman" w:cs="Times New Roman"/>
          <w:b/>
          <w:bCs/>
          <w:sz w:val="24"/>
          <w:szCs w:val="24"/>
          <w:lang w:val="en-US"/>
        </w:rPr>
      </w:pPr>
    </w:p>
    <w:p w14:paraId="63ADBD10" w14:textId="50322305" w:rsidR="002A7BDF" w:rsidRPr="008F6C9B" w:rsidRDefault="002A7BDF" w:rsidP="00E6433D">
      <w:pPr>
        <w:spacing w:line="276" w:lineRule="auto"/>
        <w:ind w:right="-138"/>
        <w:jc w:val="center"/>
        <w:rPr>
          <w:rFonts w:ascii="Times New Roman" w:eastAsia="Times New Roman" w:hAnsi="Times New Roman" w:cs="Times New Roman"/>
          <w:b/>
          <w:bCs/>
          <w:sz w:val="24"/>
          <w:szCs w:val="24"/>
          <w:lang w:val="en-US"/>
        </w:rPr>
      </w:pPr>
      <w:r w:rsidRPr="008F6C9B">
        <w:rPr>
          <w:rFonts w:ascii="Times New Roman" w:eastAsia="Times New Roman" w:hAnsi="Times New Roman" w:cs="Times New Roman"/>
          <w:b/>
          <w:bCs/>
          <w:sz w:val="24"/>
          <w:szCs w:val="24"/>
          <w:lang w:val="en-US"/>
        </w:rPr>
        <w:t>Assignment Set – 1</w:t>
      </w:r>
    </w:p>
    <w:p w14:paraId="67FD27F3" w14:textId="75F2746F" w:rsidR="002A7BDF" w:rsidRPr="008F6C9B" w:rsidRDefault="002A7BDF" w:rsidP="002A7BDF">
      <w:pPr>
        <w:spacing w:line="276" w:lineRule="auto"/>
        <w:ind w:right="-138"/>
        <w:jc w:val="both"/>
        <w:rPr>
          <w:rFonts w:ascii="Times New Roman" w:eastAsia="Times New Roman" w:hAnsi="Times New Roman" w:cs="Times New Roman"/>
          <w:b/>
          <w:bCs/>
          <w:sz w:val="24"/>
          <w:szCs w:val="24"/>
          <w:lang w:val="en-US"/>
        </w:rPr>
      </w:pPr>
    </w:p>
    <w:p w14:paraId="5998B9BB" w14:textId="77777777" w:rsidR="00E6433D" w:rsidRPr="008F6C9B" w:rsidRDefault="00E6433D" w:rsidP="002A7BDF">
      <w:pPr>
        <w:spacing w:line="276" w:lineRule="auto"/>
        <w:ind w:right="-138"/>
        <w:jc w:val="both"/>
        <w:rPr>
          <w:rFonts w:ascii="Times New Roman" w:eastAsia="Times New Roman" w:hAnsi="Times New Roman" w:cs="Times New Roman"/>
          <w:bCs/>
          <w:sz w:val="24"/>
          <w:szCs w:val="24"/>
        </w:rPr>
      </w:pPr>
    </w:p>
    <w:p w14:paraId="5B92A1F1" w14:textId="2E294564" w:rsidR="002A7BDF" w:rsidRPr="008F6C9B" w:rsidRDefault="008F6C9B"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Q</w:t>
      </w:r>
      <w:r w:rsidR="002A7BDF" w:rsidRPr="008F6C9B">
        <w:rPr>
          <w:rFonts w:ascii="Times New Roman" w:eastAsia="Times New Roman" w:hAnsi="Times New Roman" w:cs="Times New Roman"/>
          <w:b/>
          <w:bCs/>
          <w:sz w:val="24"/>
          <w:szCs w:val="24"/>
        </w:rPr>
        <w:t>1. a. Discuss the significance of financial statement analysis. Mention types of financial statements Analysis are there?</w:t>
      </w:r>
    </w:p>
    <w:p w14:paraId="235B8EFE" w14:textId="4AF9A0DF"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b. Prepare Income Statement for Year ended 31st Dec 2023 from the below information as per schedule III of companies Act 2013.</w:t>
      </w:r>
    </w:p>
    <w:p w14:paraId="0A896418"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Gross Revenue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Rs 1,000,000</w:t>
      </w:r>
    </w:p>
    <w:p w14:paraId="53D19A93"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Purchase of Raw material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5,60,000</w:t>
      </w:r>
    </w:p>
    <w:p w14:paraId="2B23D989"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Opening Raw material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Rs 2,00,000</w:t>
      </w:r>
    </w:p>
    <w:p w14:paraId="195D3856"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Closing of raw material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w:t>
      </w:r>
      <w:r w:rsidRPr="008F6C9B">
        <w:rPr>
          <w:rFonts w:ascii="Times New Roman" w:eastAsia="Times New Roman" w:hAnsi="Times New Roman" w:cs="Times New Roman"/>
          <w:b/>
          <w:bCs/>
          <w:sz w:val="24"/>
          <w:szCs w:val="24"/>
        </w:rPr>
        <w:tab/>
        <w:t>Rs 60,000</w:t>
      </w:r>
    </w:p>
    <w:p w14:paraId="2846ED5F"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Depreciation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25,000</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p>
    <w:p w14:paraId="440D1CD8"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Selling expenses</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5,000</w:t>
      </w:r>
      <w:r w:rsidRPr="008F6C9B">
        <w:rPr>
          <w:rFonts w:ascii="Times New Roman" w:eastAsia="Times New Roman" w:hAnsi="Times New Roman" w:cs="Times New Roman"/>
          <w:b/>
          <w:bCs/>
          <w:sz w:val="24"/>
          <w:szCs w:val="24"/>
        </w:rPr>
        <w:tab/>
      </w:r>
    </w:p>
    <w:p w14:paraId="46186150"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Retirement benefit expense</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50,000</w:t>
      </w:r>
      <w:r w:rsidRPr="008F6C9B">
        <w:rPr>
          <w:rFonts w:ascii="Times New Roman" w:eastAsia="Times New Roman" w:hAnsi="Times New Roman" w:cs="Times New Roman"/>
          <w:b/>
          <w:bCs/>
          <w:sz w:val="24"/>
          <w:szCs w:val="24"/>
        </w:rPr>
        <w:tab/>
      </w:r>
    </w:p>
    <w:p w14:paraId="305A018C"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Salary expense</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proofErr w:type="gramStart"/>
      <w:r w:rsidRPr="008F6C9B">
        <w:rPr>
          <w:rFonts w:ascii="Times New Roman" w:eastAsia="Times New Roman" w:hAnsi="Times New Roman" w:cs="Times New Roman"/>
          <w:b/>
          <w:bCs/>
          <w:sz w:val="24"/>
          <w:szCs w:val="24"/>
        </w:rPr>
        <w:tab/>
        <w:t xml:space="preserve">  </w:t>
      </w:r>
      <w:r w:rsidRPr="008F6C9B">
        <w:rPr>
          <w:rFonts w:ascii="Times New Roman" w:eastAsia="Times New Roman" w:hAnsi="Times New Roman" w:cs="Times New Roman"/>
          <w:b/>
          <w:bCs/>
          <w:sz w:val="24"/>
          <w:szCs w:val="24"/>
        </w:rPr>
        <w:tab/>
      </w:r>
      <w:proofErr w:type="gramEnd"/>
      <w:r w:rsidRPr="008F6C9B">
        <w:rPr>
          <w:rFonts w:ascii="Times New Roman" w:eastAsia="Times New Roman" w:hAnsi="Times New Roman" w:cs="Times New Roman"/>
          <w:b/>
          <w:bCs/>
          <w:sz w:val="24"/>
          <w:szCs w:val="24"/>
        </w:rPr>
        <w:t>Rs  70,000</w:t>
      </w:r>
      <w:r w:rsidRPr="008F6C9B">
        <w:rPr>
          <w:rFonts w:ascii="Times New Roman" w:eastAsia="Times New Roman" w:hAnsi="Times New Roman" w:cs="Times New Roman"/>
          <w:b/>
          <w:bCs/>
          <w:sz w:val="24"/>
          <w:szCs w:val="24"/>
        </w:rPr>
        <w:tab/>
      </w:r>
    </w:p>
    <w:p w14:paraId="07FA1647"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Office equipment (life less than 1 year)</w:t>
      </w:r>
      <w:r w:rsidRPr="008F6C9B">
        <w:rPr>
          <w:rFonts w:ascii="Times New Roman" w:eastAsia="Times New Roman" w:hAnsi="Times New Roman" w:cs="Times New Roman"/>
          <w:b/>
          <w:bCs/>
          <w:sz w:val="24"/>
          <w:szCs w:val="24"/>
        </w:rPr>
        <w:tab/>
        <w:t>Rs 50,000</w:t>
      </w:r>
      <w:r w:rsidRPr="008F6C9B">
        <w:rPr>
          <w:rFonts w:ascii="Times New Roman" w:eastAsia="Times New Roman" w:hAnsi="Times New Roman" w:cs="Times New Roman"/>
          <w:b/>
          <w:bCs/>
          <w:sz w:val="24"/>
          <w:szCs w:val="24"/>
        </w:rPr>
        <w:tab/>
      </w:r>
    </w:p>
    <w:p w14:paraId="20356109"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Interest expense</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7,000</w:t>
      </w:r>
    </w:p>
    <w:p w14:paraId="3AD8556F"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Tax Expenses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45000</w:t>
      </w:r>
    </w:p>
    <w:p w14:paraId="185261E3" w14:textId="77777777" w:rsidR="002A7BDF" w:rsidRPr="008F6C9B" w:rsidRDefault="002A7BDF" w:rsidP="002A7BDF">
      <w:pPr>
        <w:spacing w:line="276" w:lineRule="auto"/>
        <w:ind w:right="-138"/>
        <w:jc w:val="both"/>
        <w:rPr>
          <w:rFonts w:ascii="Times New Roman" w:eastAsia="Times New Roman" w:hAnsi="Times New Roman" w:cs="Times New Roman"/>
          <w:b/>
          <w:bCs/>
          <w:sz w:val="24"/>
          <w:szCs w:val="24"/>
        </w:rPr>
      </w:pPr>
      <w:r w:rsidRPr="008F6C9B">
        <w:rPr>
          <w:rFonts w:ascii="Times New Roman" w:eastAsia="Times New Roman" w:hAnsi="Times New Roman" w:cs="Times New Roman"/>
          <w:b/>
          <w:bCs/>
          <w:sz w:val="24"/>
          <w:szCs w:val="24"/>
        </w:rPr>
        <w:t xml:space="preserve">Extra ordinary Expenses </w:t>
      </w:r>
      <w:r w:rsidRPr="008F6C9B">
        <w:rPr>
          <w:rFonts w:ascii="Times New Roman" w:eastAsia="Times New Roman" w:hAnsi="Times New Roman" w:cs="Times New Roman"/>
          <w:b/>
          <w:bCs/>
          <w:sz w:val="24"/>
          <w:szCs w:val="24"/>
        </w:rPr>
        <w:tab/>
      </w:r>
      <w:r w:rsidRPr="008F6C9B">
        <w:rPr>
          <w:rFonts w:ascii="Times New Roman" w:eastAsia="Times New Roman" w:hAnsi="Times New Roman" w:cs="Times New Roman"/>
          <w:b/>
          <w:bCs/>
          <w:sz w:val="24"/>
          <w:szCs w:val="24"/>
        </w:rPr>
        <w:tab/>
        <w:t xml:space="preserve">            Rs 60,000</w:t>
      </w:r>
    </w:p>
    <w:p w14:paraId="729FF586" w14:textId="56AF46CE" w:rsidR="002A7BDF" w:rsidRPr="008F6C9B" w:rsidRDefault="002A7BDF" w:rsidP="002A7BDF">
      <w:pPr>
        <w:spacing w:line="276" w:lineRule="auto"/>
        <w:ind w:right="-138"/>
        <w:jc w:val="both"/>
        <w:rPr>
          <w:rFonts w:ascii="Times New Roman" w:eastAsia="Times New Roman" w:hAnsi="Times New Roman" w:cs="Times New Roman"/>
          <w:b/>
          <w:bCs/>
          <w:sz w:val="24"/>
          <w:szCs w:val="24"/>
          <w:lang w:val="en-US"/>
        </w:rPr>
      </w:pPr>
    </w:p>
    <w:p w14:paraId="6BE4C4C7" w14:textId="2234B600" w:rsidR="006D3C85" w:rsidRPr="008F6C9B" w:rsidRDefault="008F6C9B" w:rsidP="006D3C85">
      <w:pPr>
        <w:rPr>
          <w:rFonts w:ascii="Times New Roman" w:hAnsi="Times New Roman" w:cs="Times New Roman"/>
          <w:b/>
          <w:sz w:val="24"/>
          <w:szCs w:val="24"/>
          <w:lang w:val="en-US"/>
        </w:rPr>
      </w:pPr>
      <w:r w:rsidRPr="008F6C9B">
        <w:rPr>
          <w:rFonts w:ascii="Times New Roman" w:hAnsi="Times New Roman" w:cs="Times New Roman"/>
          <w:b/>
          <w:sz w:val="24"/>
          <w:szCs w:val="24"/>
          <w:lang w:val="en-US"/>
        </w:rPr>
        <w:lastRenderedPageBreak/>
        <w:t>Ans 1.</w:t>
      </w:r>
    </w:p>
    <w:p w14:paraId="2A0FA033" w14:textId="5B36F271" w:rsidR="006D3C85" w:rsidRPr="008F6C9B" w:rsidRDefault="006D3C85" w:rsidP="006D3C85">
      <w:pPr>
        <w:rPr>
          <w:rFonts w:ascii="Times New Roman" w:hAnsi="Times New Roman" w:cs="Times New Roman"/>
          <w:sz w:val="24"/>
          <w:szCs w:val="24"/>
          <w:lang w:val="en-US"/>
        </w:rPr>
      </w:pPr>
      <w:bookmarkStart w:id="0" w:name="X27db9d21a2fe8c8fde70119e379065f86514a7e"/>
      <w:bookmarkStart w:id="1" w:name="Xb513f3213077e6832e4c0ca958d57a6aa90d6a5"/>
      <w:r w:rsidRPr="008F6C9B">
        <w:rPr>
          <w:rFonts w:ascii="Times New Roman" w:hAnsi="Times New Roman" w:cs="Times New Roman"/>
          <w:b/>
          <w:bCs/>
          <w:sz w:val="24"/>
          <w:szCs w:val="24"/>
          <w:lang w:val="en-US"/>
        </w:rPr>
        <w:t>Significance of Financial Statement Analysis</w:t>
      </w:r>
    </w:p>
    <w:p w14:paraId="34818604" w14:textId="77777777"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sz w:val="24"/>
          <w:szCs w:val="24"/>
          <w:lang w:val="en-US"/>
        </w:rPr>
        <w:t>Financial statement analysis is a systematic process of examining a company's financial data to evaluate its performance, profitability, and financial health. The analysis helps various stakeholders such as investors, creditors, management, and regulators make informed decisions.</w:t>
      </w:r>
    </w:p>
    <w:p w14:paraId="67FF17D9" w14:textId="77777777"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Importance:</w:t>
      </w:r>
    </w:p>
    <w:p w14:paraId="4042DC37" w14:textId="77777777" w:rsidR="006D3C85" w:rsidRPr="008F6C9B" w:rsidRDefault="006D3C85" w:rsidP="00075B49">
      <w:pPr>
        <w:numPr>
          <w:ilvl w:val="0"/>
          <w:numId w:val="2"/>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Assesses Profitability</w:t>
      </w:r>
      <w:r w:rsidRPr="008F6C9B">
        <w:rPr>
          <w:rFonts w:ascii="Times New Roman" w:hAnsi="Times New Roman" w:cs="Times New Roman"/>
          <w:sz w:val="24"/>
          <w:szCs w:val="24"/>
          <w:lang w:val="en-US"/>
        </w:rPr>
        <w:t xml:space="preserve"> – Understands how efficiently a company generates profits.</w:t>
      </w:r>
    </w:p>
    <w:p w14:paraId="6006F189" w14:textId="77777777" w:rsidR="006D3C85" w:rsidRPr="008F6C9B" w:rsidRDefault="006D3C85" w:rsidP="00075B49">
      <w:pPr>
        <w:numPr>
          <w:ilvl w:val="0"/>
          <w:numId w:val="2"/>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Measures Financial Stability</w:t>
      </w:r>
      <w:r w:rsidRPr="008F6C9B">
        <w:rPr>
          <w:rFonts w:ascii="Times New Roman" w:hAnsi="Times New Roman" w:cs="Times New Roman"/>
          <w:sz w:val="24"/>
          <w:szCs w:val="24"/>
          <w:lang w:val="en-US"/>
        </w:rPr>
        <w:t xml:space="preserve"> – Evaluates solvency and liquidity positions.</w:t>
      </w:r>
    </w:p>
    <w:p w14:paraId="056D0085" w14:textId="77777777" w:rsidR="006D3C85" w:rsidRPr="008F6C9B" w:rsidRDefault="006D3C85" w:rsidP="00075B49">
      <w:pPr>
        <w:numPr>
          <w:ilvl w:val="0"/>
          <w:numId w:val="2"/>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Supports Decision-Making</w:t>
      </w:r>
      <w:r w:rsidRPr="008F6C9B">
        <w:rPr>
          <w:rFonts w:ascii="Times New Roman" w:hAnsi="Times New Roman" w:cs="Times New Roman"/>
          <w:sz w:val="24"/>
          <w:szCs w:val="24"/>
          <w:lang w:val="en-US"/>
        </w:rPr>
        <w:t xml:space="preserve"> – Assists management in planning and budgeting.</w:t>
      </w:r>
    </w:p>
    <w:p w14:paraId="41B9A96F" w14:textId="77777777" w:rsidR="006D3C85" w:rsidRPr="008F6C9B" w:rsidRDefault="006D3C85" w:rsidP="00075B49">
      <w:pPr>
        <w:numPr>
          <w:ilvl w:val="0"/>
          <w:numId w:val="2"/>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Investment Evaluation</w:t>
      </w:r>
      <w:r w:rsidRPr="008F6C9B">
        <w:rPr>
          <w:rFonts w:ascii="Times New Roman" w:hAnsi="Times New Roman" w:cs="Times New Roman"/>
          <w:sz w:val="24"/>
          <w:szCs w:val="24"/>
          <w:lang w:val="en-US"/>
        </w:rPr>
        <w:t xml:space="preserve"> – Helps investors in analyzing returns and risk.</w:t>
      </w:r>
    </w:p>
    <w:p w14:paraId="0AA5ED3B" w14:textId="77777777" w:rsidR="006D3C85" w:rsidRPr="008F6C9B" w:rsidRDefault="006D3C85" w:rsidP="00075B49">
      <w:pPr>
        <w:numPr>
          <w:ilvl w:val="0"/>
          <w:numId w:val="2"/>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Creditworthiness Assessment</w:t>
      </w:r>
      <w:r w:rsidRPr="008F6C9B">
        <w:rPr>
          <w:rFonts w:ascii="Times New Roman" w:hAnsi="Times New Roman" w:cs="Times New Roman"/>
          <w:sz w:val="24"/>
          <w:szCs w:val="24"/>
          <w:lang w:val="en-US"/>
        </w:rPr>
        <w:t xml:space="preserve"> – Enables lenders to judge repayment ability.</w:t>
      </w:r>
    </w:p>
    <w:p w14:paraId="53ECF13F" w14:textId="2192178F" w:rsidR="006D3C85" w:rsidRPr="008F6C9B" w:rsidRDefault="006D3C85" w:rsidP="006D3C85">
      <w:pPr>
        <w:rPr>
          <w:rFonts w:ascii="Times New Roman" w:hAnsi="Times New Roman" w:cs="Times New Roman"/>
          <w:sz w:val="24"/>
          <w:szCs w:val="24"/>
          <w:lang w:val="en-US"/>
        </w:rPr>
      </w:pPr>
      <w:bookmarkStart w:id="2" w:name="types-of-financial-statement-analysis"/>
      <w:bookmarkEnd w:id="0"/>
      <w:r w:rsidRPr="008F6C9B">
        <w:rPr>
          <w:rFonts w:ascii="Times New Roman" w:hAnsi="Times New Roman" w:cs="Times New Roman"/>
          <w:b/>
          <w:bCs/>
          <w:sz w:val="24"/>
          <w:szCs w:val="24"/>
          <w:lang w:val="en-US"/>
        </w:rPr>
        <w:t>Types of Financial Statement Analysis</w:t>
      </w:r>
    </w:p>
    <w:p w14:paraId="43EFE211" w14:textId="77777777" w:rsidR="006D3C85" w:rsidRPr="008F6C9B" w:rsidRDefault="006D3C85" w:rsidP="00075B49">
      <w:pPr>
        <w:numPr>
          <w:ilvl w:val="0"/>
          <w:numId w:val="3"/>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Horizontal Analysis</w:t>
      </w:r>
      <w:r w:rsidRPr="008F6C9B">
        <w:rPr>
          <w:rFonts w:ascii="Times New Roman" w:hAnsi="Times New Roman" w:cs="Times New Roman"/>
          <w:sz w:val="24"/>
          <w:szCs w:val="24"/>
          <w:lang w:val="en-US"/>
        </w:rPr>
        <w:t xml:space="preserve"> – Compares financial data over multiple periods to observe trends.</w:t>
      </w:r>
    </w:p>
    <w:p w14:paraId="07C7EE5F" w14:textId="530EA199" w:rsidR="008F6C9B" w:rsidRDefault="008F6C9B" w:rsidP="006D3C85">
      <w:pPr>
        <w:rPr>
          <w:rFonts w:ascii="Times New Roman" w:hAnsi="Times New Roman" w:cs="Times New Roman"/>
          <w:sz w:val="24"/>
          <w:szCs w:val="24"/>
          <w:lang w:val="en-US"/>
        </w:rPr>
      </w:pPr>
      <w:bookmarkStart w:id="3" w:name="X0fbaa007990b213536164e8f4a8ac3d8d919172"/>
      <w:bookmarkStart w:id="4" w:name="final-answer-summary"/>
      <w:bookmarkEnd w:id="1"/>
      <w:bookmarkEnd w:id="2"/>
    </w:p>
    <w:p w14:paraId="6AFF5DE2" w14:textId="77777777" w:rsidR="00CD26C7" w:rsidRDefault="00CD26C7" w:rsidP="00CD26C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1C1A235" w14:textId="77777777" w:rsidR="00CD26C7" w:rsidRDefault="00CD26C7" w:rsidP="00CD26C7">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C78B5E0" w14:textId="77777777" w:rsidR="00CD26C7" w:rsidRDefault="00CD26C7" w:rsidP="00CD26C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DE63E6D" w14:textId="77777777" w:rsidR="00CD26C7" w:rsidRDefault="00CD26C7" w:rsidP="00CD26C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24F58C3A" w14:textId="77777777" w:rsidR="00CD26C7" w:rsidRDefault="00CD26C7" w:rsidP="00CD26C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B11627C" w14:textId="77777777" w:rsidR="00CD26C7" w:rsidRDefault="00CD26C7" w:rsidP="00CD26C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4FC31F2" w14:textId="77777777" w:rsidR="00CD26C7" w:rsidRDefault="00CD26C7" w:rsidP="00CD26C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A14F757" w14:textId="77777777" w:rsidR="00CD26C7" w:rsidRDefault="00CD26C7" w:rsidP="00CD26C7">
      <w:pPr>
        <w:spacing w:before="240" w:after="240" w:line="240" w:lineRule="auto"/>
        <w:jc w:val="center"/>
        <w:rPr>
          <w:rFonts w:ascii="Georgia" w:hAnsi="Georgia"/>
          <w:b/>
          <w:sz w:val="32"/>
          <w:szCs w:val="32"/>
        </w:rPr>
      </w:pPr>
      <w:r>
        <w:rPr>
          <w:rFonts w:ascii="Georgia" w:hAnsi="Georgia"/>
          <w:b/>
          <w:sz w:val="32"/>
          <w:szCs w:val="32"/>
        </w:rPr>
        <w:t>OR</w:t>
      </w:r>
    </w:p>
    <w:p w14:paraId="5161AA0F" w14:textId="77777777" w:rsidR="00CD26C7" w:rsidRDefault="00CD26C7" w:rsidP="00CD26C7">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sz w:val="32"/>
          </w:rPr>
          <w:t>bestassignment247@gmail.com</w:t>
        </w:r>
      </w:hyperlink>
    </w:p>
    <w:p w14:paraId="2AC5D90B" w14:textId="77777777" w:rsidR="00CD26C7" w:rsidRDefault="00CD26C7" w:rsidP="00CD26C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sz w:val="32"/>
            <w:szCs w:val="32"/>
          </w:rPr>
          <w:t>www.assignmentsupport.in</w:t>
        </w:r>
      </w:hyperlink>
    </w:p>
    <w:p w14:paraId="735A51C1" w14:textId="77777777" w:rsidR="00CD26C7" w:rsidRPr="008F6C9B" w:rsidRDefault="00CD26C7" w:rsidP="006D3C85">
      <w:pPr>
        <w:rPr>
          <w:rFonts w:ascii="Times New Roman" w:hAnsi="Times New Roman" w:cs="Times New Roman"/>
          <w:sz w:val="24"/>
          <w:szCs w:val="24"/>
          <w:lang w:val="en-US"/>
        </w:rPr>
      </w:pPr>
    </w:p>
    <w:p w14:paraId="39C8851A" w14:textId="070D44FD"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Q2. From Income Statement for the Year Ended December 31,2023 (in Rs.). Determine Cash from operating activity.</w:t>
      </w:r>
    </w:p>
    <w:p w14:paraId="5CA71202" w14:textId="77777777" w:rsidR="008F6C9B" w:rsidRPr="008F6C9B" w:rsidRDefault="008F6C9B" w:rsidP="008F6C9B">
      <w:pPr>
        <w:jc w:val="both"/>
        <w:rPr>
          <w:rFonts w:ascii="Times New Roman" w:hAnsi="Times New Roman" w:cs="Times New Roman"/>
          <w:b/>
          <w:bCs/>
          <w:sz w:val="24"/>
          <w:szCs w:val="24"/>
        </w:rPr>
      </w:pPr>
      <w:r w:rsidRPr="008F6C9B">
        <w:rPr>
          <w:rFonts w:ascii="Times New Roman" w:hAnsi="Times New Roman" w:cs="Times New Roman"/>
          <w:b/>
          <w:bCs/>
          <w:sz w:val="24"/>
          <w:szCs w:val="24"/>
        </w:rPr>
        <w:t>Revenue</w:t>
      </w:r>
      <w:r w:rsidRPr="008F6C9B">
        <w:rPr>
          <w:rFonts w:ascii="Times New Roman" w:hAnsi="Times New Roman" w:cs="Times New Roman"/>
          <w:b/>
          <w:bCs/>
          <w:sz w:val="24"/>
          <w:szCs w:val="24"/>
        </w:rPr>
        <w:tab/>
      </w:r>
      <w:r w:rsidRPr="008F6C9B">
        <w:rPr>
          <w:rFonts w:ascii="Times New Roman" w:hAnsi="Times New Roman" w:cs="Times New Roman"/>
          <w:b/>
          <w:bCs/>
          <w:sz w:val="24"/>
          <w:szCs w:val="24"/>
        </w:rPr>
        <w:tab/>
      </w:r>
      <w:r w:rsidRPr="008F6C9B">
        <w:rPr>
          <w:rFonts w:ascii="Times New Roman" w:hAnsi="Times New Roman" w:cs="Times New Roman"/>
          <w:b/>
          <w:bCs/>
          <w:sz w:val="24"/>
          <w:szCs w:val="24"/>
        </w:rPr>
        <w:tab/>
        <w:t xml:space="preserve">               Expenses</w:t>
      </w:r>
      <w:r w:rsidRPr="008F6C9B">
        <w:rPr>
          <w:rFonts w:ascii="Times New Roman" w:hAnsi="Times New Roman" w:cs="Times New Roman"/>
          <w:b/>
          <w:bCs/>
          <w:sz w:val="24"/>
          <w:szCs w:val="24"/>
        </w:rPr>
        <w:tab/>
      </w:r>
    </w:p>
    <w:p w14:paraId="106AAF38"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Sales</w:t>
      </w:r>
      <w:r w:rsidRPr="008F6C9B">
        <w:rPr>
          <w:rFonts w:ascii="Times New Roman" w:hAnsi="Times New Roman" w:cs="Times New Roman"/>
          <w:b/>
          <w:sz w:val="24"/>
          <w:szCs w:val="24"/>
        </w:rPr>
        <w:tab/>
      </w:r>
      <w:r w:rsidRPr="008F6C9B">
        <w:rPr>
          <w:rFonts w:ascii="Times New Roman" w:hAnsi="Times New Roman" w:cs="Times New Roman"/>
          <w:b/>
          <w:sz w:val="24"/>
          <w:szCs w:val="24"/>
        </w:rPr>
        <w:tab/>
        <w:t>Rs. 5,00,000</w:t>
      </w:r>
      <w:r w:rsidRPr="008F6C9B">
        <w:rPr>
          <w:rFonts w:ascii="Times New Roman" w:hAnsi="Times New Roman" w:cs="Times New Roman"/>
          <w:b/>
          <w:sz w:val="24"/>
          <w:szCs w:val="24"/>
        </w:rPr>
        <w:tab/>
        <w:t>Cost of Goods Sold                Rs. 2,00,000</w:t>
      </w:r>
    </w:p>
    <w:p w14:paraId="67D0BEAC"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Other Revenues</w:t>
      </w:r>
      <w:r w:rsidRPr="008F6C9B">
        <w:rPr>
          <w:rFonts w:ascii="Times New Roman" w:hAnsi="Times New Roman" w:cs="Times New Roman"/>
          <w:b/>
          <w:sz w:val="24"/>
          <w:szCs w:val="24"/>
        </w:rPr>
        <w:tab/>
        <w:t>Rs. 50,000</w:t>
      </w:r>
      <w:r w:rsidRPr="008F6C9B">
        <w:rPr>
          <w:rFonts w:ascii="Times New Roman" w:hAnsi="Times New Roman" w:cs="Times New Roman"/>
          <w:b/>
          <w:sz w:val="24"/>
          <w:szCs w:val="24"/>
        </w:rPr>
        <w:tab/>
        <w:t>Operating Expenses</w:t>
      </w:r>
      <w:r w:rsidRPr="008F6C9B">
        <w:rPr>
          <w:rFonts w:ascii="Times New Roman" w:hAnsi="Times New Roman" w:cs="Times New Roman"/>
          <w:b/>
          <w:sz w:val="24"/>
          <w:szCs w:val="24"/>
        </w:rPr>
        <w:tab/>
        <w:t xml:space="preserve">    Rs. 1,00,000</w:t>
      </w:r>
    </w:p>
    <w:p w14:paraId="4E2FC9B0"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Interest Expense</w:t>
      </w:r>
      <w:r w:rsidRPr="008F6C9B">
        <w:rPr>
          <w:rFonts w:ascii="Times New Roman" w:hAnsi="Times New Roman" w:cs="Times New Roman"/>
          <w:b/>
          <w:sz w:val="24"/>
          <w:szCs w:val="24"/>
        </w:rPr>
        <w:tab/>
        <w:t>Rs. 10,000</w:t>
      </w:r>
    </w:p>
    <w:p w14:paraId="1A5952C9"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Tax Expense</w:t>
      </w:r>
      <w:r w:rsidRPr="008F6C9B">
        <w:rPr>
          <w:rFonts w:ascii="Times New Roman" w:hAnsi="Times New Roman" w:cs="Times New Roman"/>
          <w:b/>
          <w:sz w:val="24"/>
          <w:szCs w:val="24"/>
        </w:rPr>
        <w:tab/>
        <w:t>Rs. 20,000</w:t>
      </w:r>
    </w:p>
    <w:p w14:paraId="6FC9A76F"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Net Income</w:t>
      </w:r>
      <w:r w:rsidRPr="008F6C9B">
        <w:rPr>
          <w:rFonts w:ascii="Times New Roman" w:hAnsi="Times New Roman" w:cs="Times New Roman"/>
          <w:b/>
          <w:sz w:val="24"/>
          <w:szCs w:val="24"/>
        </w:rPr>
        <w:tab/>
        <w:t>Rs. 2,20,000</w:t>
      </w:r>
    </w:p>
    <w:p w14:paraId="262932EE" w14:textId="77777777" w:rsidR="008F6C9B" w:rsidRPr="008F6C9B" w:rsidRDefault="008F6C9B" w:rsidP="008F6C9B">
      <w:pPr>
        <w:jc w:val="both"/>
        <w:rPr>
          <w:rFonts w:ascii="Times New Roman" w:hAnsi="Times New Roman" w:cs="Times New Roman"/>
          <w:b/>
          <w:bCs/>
          <w:sz w:val="24"/>
          <w:szCs w:val="24"/>
        </w:rPr>
      </w:pPr>
      <w:r w:rsidRPr="008F6C9B">
        <w:rPr>
          <w:rFonts w:ascii="Times New Roman" w:hAnsi="Times New Roman" w:cs="Times New Roman"/>
          <w:b/>
          <w:bCs/>
          <w:sz w:val="24"/>
          <w:szCs w:val="24"/>
        </w:rPr>
        <w:t>Additional Information:</w:t>
      </w:r>
    </w:p>
    <w:p w14:paraId="159393A1"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Depreciation Expense: Rs. 30,000</w:t>
      </w:r>
    </w:p>
    <w:p w14:paraId="59933FAF"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Changes in Working Capital:</w:t>
      </w:r>
    </w:p>
    <w:p w14:paraId="00FEFF42"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Increase in Accounts Receivable: Rs. 10,000</w:t>
      </w:r>
    </w:p>
    <w:p w14:paraId="519342EB"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Decrease in Inventory: (Rs. 5,000)</w:t>
      </w:r>
    </w:p>
    <w:p w14:paraId="197B1734"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Increase in Accounts Payable: Rs. 8,000</w:t>
      </w:r>
    </w:p>
    <w:p w14:paraId="2235DF10" w14:textId="77777777" w:rsidR="008F6C9B" w:rsidRPr="008F6C9B" w:rsidRDefault="008F6C9B" w:rsidP="008F6C9B">
      <w:pPr>
        <w:jc w:val="both"/>
        <w:rPr>
          <w:rFonts w:ascii="Times New Roman" w:hAnsi="Times New Roman" w:cs="Times New Roman"/>
          <w:b/>
          <w:sz w:val="24"/>
          <w:szCs w:val="24"/>
        </w:rPr>
      </w:pPr>
      <w:r w:rsidRPr="008F6C9B">
        <w:rPr>
          <w:rFonts w:ascii="Times New Roman" w:hAnsi="Times New Roman" w:cs="Times New Roman"/>
          <w:b/>
          <w:sz w:val="24"/>
          <w:szCs w:val="24"/>
        </w:rPr>
        <w:t>Increase in Accrued Expenses: Rs. 3,000</w:t>
      </w:r>
    </w:p>
    <w:p w14:paraId="2ED2DE39" w14:textId="231C500A" w:rsidR="006D3C85" w:rsidRPr="008F6C9B" w:rsidRDefault="006D3C85" w:rsidP="006D3C85">
      <w:pPr>
        <w:rPr>
          <w:rFonts w:ascii="Times New Roman" w:hAnsi="Times New Roman" w:cs="Times New Roman"/>
          <w:sz w:val="24"/>
          <w:szCs w:val="24"/>
          <w:lang w:val="en-US"/>
        </w:rPr>
      </w:pPr>
    </w:p>
    <w:p w14:paraId="228B86E3" w14:textId="32517976" w:rsidR="008F6C9B" w:rsidRPr="008F6C9B" w:rsidRDefault="008F6C9B" w:rsidP="006D3C85">
      <w:pPr>
        <w:rPr>
          <w:rFonts w:ascii="Times New Roman" w:hAnsi="Times New Roman" w:cs="Times New Roman"/>
          <w:b/>
          <w:sz w:val="24"/>
          <w:szCs w:val="24"/>
          <w:lang w:val="en-US"/>
        </w:rPr>
      </w:pPr>
      <w:bookmarkStart w:id="5" w:name="X937bf083d33c260bbb19565e6d66e0c84b8f689"/>
      <w:bookmarkEnd w:id="3"/>
      <w:bookmarkEnd w:id="4"/>
      <w:r w:rsidRPr="008F6C9B">
        <w:rPr>
          <w:rFonts w:ascii="Times New Roman" w:hAnsi="Times New Roman" w:cs="Times New Roman"/>
          <w:b/>
          <w:sz w:val="24"/>
          <w:szCs w:val="24"/>
          <w:lang w:val="en-US"/>
        </w:rPr>
        <w:t>Ans 2.</w:t>
      </w:r>
    </w:p>
    <w:p w14:paraId="6AA40646" w14:textId="36101893"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Determine Cash from Operating Activities (Indirect Method)</w:t>
      </w:r>
    </w:p>
    <w:p w14:paraId="319195E7" w14:textId="7014479F" w:rsidR="006D3C85" w:rsidRPr="008F6C9B" w:rsidRDefault="006D3C85" w:rsidP="006D3C85">
      <w:pPr>
        <w:rPr>
          <w:rFonts w:ascii="Times New Roman" w:hAnsi="Times New Roman" w:cs="Times New Roman"/>
          <w:sz w:val="24"/>
          <w:szCs w:val="24"/>
          <w:lang w:val="en-US"/>
        </w:rPr>
      </w:pPr>
      <w:bookmarkStart w:id="6" w:name="step-1-start-with-net-income"/>
      <w:r w:rsidRPr="008F6C9B">
        <w:rPr>
          <w:rFonts w:ascii="Times New Roman" w:hAnsi="Times New Roman" w:cs="Times New Roman"/>
          <w:b/>
          <w:bCs/>
          <w:sz w:val="24"/>
          <w:szCs w:val="24"/>
          <w:lang w:val="en-US"/>
        </w:rPr>
        <w:t>Step 1: Start with Net Income</w:t>
      </w:r>
    </w:p>
    <w:p w14:paraId="1904F4C8" w14:textId="1E46E864" w:rsidR="006D3C85" w:rsidRPr="008F6C9B" w:rsidRDefault="006D3C85" w:rsidP="006D3C85">
      <w:pPr>
        <w:rPr>
          <w:rFonts w:ascii="Times New Roman" w:hAnsi="Times New Roman" w:cs="Times New Roman"/>
          <w:sz w:val="24"/>
          <w:szCs w:val="24"/>
          <w:lang w:val="en-US"/>
        </w:rPr>
      </w:pPr>
      <m:oMathPara>
        <m:oMath>
          <m:r>
            <m:rPr>
              <m:nor/>
            </m:rPr>
            <w:rPr>
              <w:rFonts w:ascii="Times New Roman" w:hAnsi="Times New Roman" w:cs="Times New Roman"/>
              <w:sz w:val="24"/>
              <w:szCs w:val="24"/>
              <w:lang w:val="en-US"/>
            </w:rPr>
            <m:t>Net Income</m:t>
          </m:r>
          <m:r>
            <m:rPr>
              <m:sty m:val="p"/>
            </m:rPr>
            <w:rPr>
              <w:rFonts w:ascii="Cambria Math" w:hAnsi="Cambria Math" w:cs="Times New Roman"/>
              <w:sz w:val="24"/>
              <w:szCs w:val="24"/>
              <w:lang w:val="en-US"/>
            </w:rPr>
            <m:t>=</m:t>
          </m:r>
          <m:r>
            <m:rPr>
              <m:nor/>
            </m:rPr>
            <w:rPr>
              <w:rFonts w:ascii="Times New Roman" w:hAnsi="Times New Roman" w:cs="Times New Roman"/>
              <w:sz w:val="24"/>
              <w:szCs w:val="24"/>
              <w:lang w:val="en-US"/>
            </w:rPr>
            <m:t>₹</m:t>
          </m:r>
          <m:r>
            <m:rPr>
              <m:sty m:val="p"/>
            </m:rPr>
            <w:rPr>
              <w:rFonts w:ascii="Cambria Math" w:hAnsi="Cambria Math" w:cs="Times New Roman"/>
              <w:sz w:val="24"/>
              <w:szCs w:val="24"/>
              <w:lang w:val="en-US"/>
            </w:rPr>
            <m:t>2,20,000</m:t>
          </m:r>
        </m:oMath>
      </m:oMathPara>
    </w:p>
    <w:p w14:paraId="6E2F4AF6" w14:textId="3852A2A7" w:rsidR="006D3C85" w:rsidRPr="008F6C9B" w:rsidRDefault="006D3C85" w:rsidP="006D3C85">
      <w:pPr>
        <w:rPr>
          <w:rFonts w:ascii="Times New Roman" w:hAnsi="Times New Roman" w:cs="Times New Roman"/>
          <w:sz w:val="24"/>
          <w:szCs w:val="24"/>
          <w:lang w:val="en-US"/>
        </w:rPr>
      </w:pPr>
      <w:bookmarkStart w:id="7" w:name="step-2-add-non-cash-expenses"/>
      <w:bookmarkEnd w:id="6"/>
      <w:r w:rsidRPr="008F6C9B">
        <w:rPr>
          <w:rFonts w:ascii="Times New Roman" w:hAnsi="Times New Roman" w:cs="Times New Roman"/>
          <w:b/>
          <w:bCs/>
          <w:sz w:val="24"/>
          <w:szCs w:val="24"/>
          <w:lang w:val="en-US"/>
        </w:rPr>
        <w:t>Step 2: Add Non-Cash Expenses</w:t>
      </w:r>
    </w:p>
    <w:p w14:paraId="275BA2F3" w14:textId="77777777" w:rsidR="006D3C85" w:rsidRPr="008F6C9B" w:rsidRDefault="006D3C85" w:rsidP="00075B49">
      <w:pPr>
        <w:numPr>
          <w:ilvl w:val="0"/>
          <w:numId w:val="4"/>
        </w:numPr>
        <w:rPr>
          <w:rFonts w:ascii="Times New Roman" w:hAnsi="Times New Roman" w:cs="Times New Roman"/>
          <w:sz w:val="24"/>
          <w:szCs w:val="24"/>
          <w:lang w:val="en-US"/>
        </w:rPr>
      </w:pPr>
      <w:r w:rsidRPr="008F6C9B">
        <w:rPr>
          <w:rFonts w:ascii="Times New Roman" w:hAnsi="Times New Roman" w:cs="Times New Roman"/>
          <w:b/>
          <w:bCs/>
          <w:sz w:val="24"/>
          <w:szCs w:val="24"/>
          <w:lang w:val="en-US"/>
        </w:rPr>
        <w:t>Depreciation Expense</w:t>
      </w:r>
      <w:r w:rsidRPr="008F6C9B">
        <w:rPr>
          <w:rFonts w:ascii="Times New Roman" w:hAnsi="Times New Roman" w:cs="Times New Roman"/>
          <w:sz w:val="24"/>
          <w:szCs w:val="24"/>
          <w:lang w:val="en-US"/>
        </w:rPr>
        <w:t xml:space="preserve"> = ₹30,000</w:t>
      </w:r>
    </w:p>
    <w:p w14:paraId="342B9E25" w14:textId="2235EFFD" w:rsidR="006D3C85" w:rsidRPr="008F6C9B" w:rsidRDefault="006D3C85" w:rsidP="006D3C85">
      <w:pPr>
        <w:rPr>
          <w:rFonts w:ascii="Times New Roman" w:hAnsi="Times New Roman" w:cs="Times New Roman"/>
          <w:sz w:val="24"/>
          <w:szCs w:val="24"/>
          <w:lang w:val="en-US"/>
        </w:rPr>
      </w:pPr>
      <m:oMathPara>
        <m:oMath>
          <m:r>
            <m:rPr>
              <m:nor/>
            </m:rPr>
            <w:rPr>
              <w:rFonts w:ascii="Times New Roman" w:hAnsi="Times New Roman" w:cs="Times New Roman"/>
              <w:sz w:val="24"/>
              <w:szCs w:val="24"/>
              <w:lang w:val="en-US"/>
            </w:rPr>
            <m:t>Operating Profit before Working Capital Adjustments</m:t>
          </m:r>
          <m:r>
            <m:rPr>
              <m:sty m:val="p"/>
            </m:rPr>
            <w:rPr>
              <w:rFonts w:ascii="Cambria Math" w:hAnsi="Cambria Math" w:cs="Times New Roman"/>
              <w:sz w:val="24"/>
              <w:szCs w:val="24"/>
              <w:lang w:val="en-US"/>
            </w:rPr>
            <m:t>=2,20,000+30,000=</m:t>
          </m:r>
          <m:r>
            <m:rPr>
              <m:nor/>
            </m:rPr>
            <w:rPr>
              <w:rFonts w:ascii="Times New Roman" w:hAnsi="Times New Roman" w:cs="Times New Roman"/>
              <w:sz w:val="24"/>
              <w:szCs w:val="24"/>
              <w:lang w:val="en-US"/>
            </w:rPr>
            <m:t>₹</m:t>
          </m:r>
          <m:r>
            <m:rPr>
              <m:sty m:val="p"/>
            </m:rPr>
            <w:rPr>
              <w:rFonts w:ascii="Cambria Math" w:hAnsi="Cambria Math" w:cs="Times New Roman"/>
              <w:sz w:val="24"/>
              <w:szCs w:val="24"/>
              <w:lang w:val="en-US"/>
            </w:rPr>
            <m:t>2,50,000</m:t>
          </m:r>
        </m:oMath>
      </m:oMathPara>
    </w:p>
    <w:p w14:paraId="22DF92D2" w14:textId="77777777" w:rsidR="008F6C9B" w:rsidRPr="008F6C9B" w:rsidRDefault="008F6C9B" w:rsidP="006D3C85">
      <w:pPr>
        <w:rPr>
          <w:rFonts w:ascii="Segoe UI Emoji" w:hAnsi="Segoe UI Emoji" w:cs="Segoe UI Emoji"/>
          <w:sz w:val="24"/>
          <w:szCs w:val="24"/>
          <w:lang w:val="en-US"/>
        </w:rPr>
      </w:pPr>
      <w:bookmarkStart w:id="8" w:name="X8625607573b33be34c1b2d75004a098bf1f2c26"/>
      <w:bookmarkEnd w:id="7"/>
    </w:p>
    <w:p w14:paraId="3ACBC998" w14:textId="35089463" w:rsidR="006D3C85" w:rsidRPr="008F6C9B" w:rsidRDefault="006D3C85" w:rsidP="006D3C85">
      <w:pPr>
        <w:rPr>
          <w:rFonts w:ascii="Times New Roman" w:hAnsi="Times New Roman" w:cs="Times New Roman"/>
          <w:sz w:val="24"/>
          <w:szCs w:val="24"/>
          <w:lang w:val="en-US"/>
        </w:rPr>
      </w:pPr>
      <w:bookmarkStart w:id="9" w:name="final-answer"/>
      <w:bookmarkEnd w:id="8"/>
    </w:p>
    <w:p w14:paraId="20741520" w14:textId="306E7C93" w:rsidR="008F6C9B" w:rsidRPr="008F6C9B" w:rsidRDefault="008F6C9B" w:rsidP="006D3C85">
      <w:pPr>
        <w:rPr>
          <w:rFonts w:ascii="Times New Roman" w:hAnsi="Times New Roman" w:cs="Times New Roman"/>
          <w:sz w:val="24"/>
          <w:szCs w:val="24"/>
          <w:lang w:val="en-US"/>
        </w:rPr>
      </w:pPr>
    </w:p>
    <w:p w14:paraId="33533E07" w14:textId="7DD55D51" w:rsidR="008F6C9B" w:rsidRPr="008F6C9B" w:rsidRDefault="008F6C9B" w:rsidP="008F6C9B">
      <w:pPr>
        <w:rPr>
          <w:rFonts w:ascii="Times New Roman" w:hAnsi="Times New Roman" w:cs="Times New Roman"/>
          <w:b/>
          <w:color w:val="000000"/>
          <w:sz w:val="24"/>
          <w:szCs w:val="24"/>
        </w:rPr>
      </w:pPr>
      <w:r w:rsidRPr="008F6C9B">
        <w:rPr>
          <w:rFonts w:ascii="Times New Roman" w:hAnsi="Times New Roman" w:cs="Times New Roman"/>
          <w:sz w:val="24"/>
          <w:szCs w:val="24"/>
        </w:rPr>
        <w:t>Q</w:t>
      </w:r>
      <w:r w:rsidRPr="008F6C9B">
        <w:rPr>
          <w:rFonts w:ascii="Times New Roman" w:hAnsi="Times New Roman" w:cs="Times New Roman"/>
          <w:b/>
          <w:sz w:val="24"/>
          <w:szCs w:val="24"/>
        </w:rPr>
        <w:t xml:space="preserve">3a. </w:t>
      </w:r>
      <w:r w:rsidRPr="008F6C9B">
        <w:rPr>
          <w:rFonts w:ascii="Times New Roman" w:hAnsi="Times New Roman" w:cs="Times New Roman"/>
          <w:b/>
          <w:color w:val="000000"/>
          <w:sz w:val="24"/>
          <w:szCs w:val="24"/>
        </w:rPr>
        <w:t>Prepare a schedule for changes in the working capital from the Balance sheet data given below:</w:t>
      </w:r>
    </w:p>
    <w:tbl>
      <w:tblPr>
        <w:tblStyle w:val="TableGrid"/>
        <w:tblpPr w:leftFromText="180" w:rightFromText="180" w:vertAnchor="text" w:horzAnchor="margin" w:tblpY="218"/>
        <w:tblOverlap w:val="never"/>
        <w:tblW w:w="5000" w:type="pct"/>
        <w:tblLook w:val="04A0" w:firstRow="1" w:lastRow="0" w:firstColumn="1" w:lastColumn="0" w:noHBand="0" w:noVBand="1"/>
      </w:tblPr>
      <w:tblGrid>
        <w:gridCol w:w="3090"/>
        <w:gridCol w:w="2963"/>
        <w:gridCol w:w="2963"/>
      </w:tblGrid>
      <w:tr w:rsidR="008F6C9B" w:rsidRPr="008F6C9B" w14:paraId="384D0027" w14:textId="77777777" w:rsidTr="008F6C9B">
        <w:tc>
          <w:tcPr>
            <w:tcW w:w="1714" w:type="pct"/>
          </w:tcPr>
          <w:p w14:paraId="1B7F5D19" w14:textId="77777777" w:rsidR="008F6C9B" w:rsidRPr="008F6C9B" w:rsidRDefault="008F6C9B" w:rsidP="00C74AFD">
            <w:pPr>
              <w:rPr>
                <w:b/>
                <w:color w:val="000000"/>
                <w:sz w:val="24"/>
                <w:szCs w:val="24"/>
              </w:rPr>
            </w:pPr>
          </w:p>
        </w:tc>
        <w:tc>
          <w:tcPr>
            <w:tcW w:w="1643" w:type="pct"/>
          </w:tcPr>
          <w:p w14:paraId="002357A9" w14:textId="77777777" w:rsidR="008F6C9B" w:rsidRPr="008F6C9B" w:rsidRDefault="008F6C9B" w:rsidP="00C74AFD">
            <w:pPr>
              <w:rPr>
                <w:b/>
                <w:bCs/>
                <w:color w:val="000000"/>
                <w:sz w:val="24"/>
                <w:szCs w:val="24"/>
              </w:rPr>
            </w:pPr>
            <w:r w:rsidRPr="008F6C9B">
              <w:rPr>
                <w:b/>
                <w:bCs/>
                <w:color w:val="000000"/>
                <w:sz w:val="24"/>
                <w:szCs w:val="24"/>
              </w:rPr>
              <w:t>Dec 2023 (Rs.)</w:t>
            </w:r>
          </w:p>
        </w:tc>
        <w:tc>
          <w:tcPr>
            <w:tcW w:w="1643" w:type="pct"/>
          </w:tcPr>
          <w:p w14:paraId="66E69E1F" w14:textId="77777777" w:rsidR="008F6C9B" w:rsidRPr="008F6C9B" w:rsidRDefault="008F6C9B" w:rsidP="00C74AFD">
            <w:pPr>
              <w:rPr>
                <w:b/>
                <w:bCs/>
                <w:color w:val="000000"/>
                <w:sz w:val="24"/>
                <w:szCs w:val="24"/>
              </w:rPr>
            </w:pPr>
            <w:r w:rsidRPr="008F6C9B">
              <w:rPr>
                <w:b/>
                <w:bCs/>
                <w:color w:val="000000"/>
                <w:sz w:val="24"/>
                <w:szCs w:val="24"/>
              </w:rPr>
              <w:t>Dec 2024 (Rs.)</w:t>
            </w:r>
          </w:p>
        </w:tc>
      </w:tr>
      <w:tr w:rsidR="008F6C9B" w:rsidRPr="008F6C9B" w14:paraId="799A69CD" w14:textId="77777777" w:rsidTr="008F6C9B">
        <w:tc>
          <w:tcPr>
            <w:tcW w:w="1714" w:type="pct"/>
          </w:tcPr>
          <w:p w14:paraId="7D0BA7D0" w14:textId="77777777" w:rsidR="008F6C9B" w:rsidRPr="008F6C9B" w:rsidRDefault="008F6C9B" w:rsidP="00C74AFD">
            <w:pPr>
              <w:rPr>
                <w:b/>
                <w:color w:val="000000"/>
                <w:sz w:val="24"/>
                <w:szCs w:val="24"/>
              </w:rPr>
            </w:pPr>
            <w:r w:rsidRPr="008F6C9B">
              <w:rPr>
                <w:b/>
                <w:color w:val="000000"/>
                <w:sz w:val="24"/>
                <w:szCs w:val="24"/>
              </w:rPr>
              <w:t>Capital &amp; Liabilities:</w:t>
            </w:r>
          </w:p>
        </w:tc>
        <w:tc>
          <w:tcPr>
            <w:tcW w:w="1643" w:type="pct"/>
          </w:tcPr>
          <w:p w14:paraId="4331D9FD" w14:textId="77777777" w:rsidR="008F6C9B" w:rsidRPr="008F6C9B" w:rsidRDefault="008F6C9B" w:rsidP="00C74AFD">
            <w:pPr>
              <w:rPr>
                <w:b/>
                <w:color w:val="000000"/>
                <w:sz w:val="24"/>
                <w:szCs w:val="24"/>
              </w:rPr>
            </w:pPr>
          </w:p>
        </w:tc>
        <w:tc>
          <w:tcPr>
            <w:tcW w:w="1643" w:type="pct"/>
          </w:tcPr>
          <w:p w14:paraId="6A848976" w14:textId="77777777" w:rsidR="008F6C9B" w:rsidRPr="008F6C9B" w:rsidRDefault="008F6C9B" w:rsidP="00C74AFD">
            <w:pPr>
              <w:rPr>
                <w:b/>
                <w:color w:val="000000"/>
                <w:sz w:val="24"/>
                <w:szCs w:val="24"/>
              </w:rPr>
            </w:pPr>
          </w:p>
        </w:tc>
      </w:tr>
      <w:tr w:rsidR="008F6C9B" w:rsidRPr="008F6C9B" w14:paraId="299377BC" w14:textId="77777777" w:rsidTr="008F6C9B">
        <w:tc>
          <w:tcPr>
            <w:tcW w:w="1714" w:type="pct"/>
          </w:tcPr>
          <w:p w14:paraId="33D9D9EE" w14:textId="77777777" w:rsidR="008F6C9B" w:rsidRPr="008F6C9B" w:rsidRDefault="008F6C9B" w:rsidP="00C74AFD">
            <w:pPr>
              <w:rPr>
                <w:b/>
                <w:color w:val="000000"/>
                <w:sz w:val="24"/>
                <w:szCs w:val="24"/>
              </w:rPr>
            </w:pPr>
            <w:r w:rsidRPr="008F6C9B">
              <w:rPr>
                <w:b/>
                <w:color w:val="000000"/>
                <w:sz w:val="24"/>
                <w:szCs w:val="24"/>
              </w:rPr>
              <w:t>Share Capital</w:t>
            </w:r>
          </w:p>
        </w:tc>
        <w:tc>
          <w:tcPr>
            <w:tcW w:w="1643" w:type="pct"/>
          </w:tcPr>
          <w:p w14:paraId="478A4E10" w14:textId="77777777" w:rsidR="008F6C9B" w:rsidRPr="008F6C9B" w:rsidRDefault="008F6C9B" w:rsidP="00C74AFD">
            <w:pPr>
              <w:rPr>
                <w:b/>
                <w:color w:val="000000"/>
                <w:sz w:val="24"/>
                <w:szCs w:val="24"/>
              </w:rPr>
            </w:pPr>
            <w:r w:rsidRPr="008F6C9B">
              <w:rPr>
                <w:b/>
                <w:color w:val="000000"/>
                <w:sz w:val="24"/>
                <w:szCs w:val="24"/>
              </w:rPr>
              <w:t>6,00,000</w:t>
            </w:r>
          </w:p>
        </w:tc>
        <w:tc>
          <w:tcPr>
            <w:tcW w:w="1643" w:type="pct"/>
          </w:tcPr>
          <w:p w14:paraId="1FE1840C" w14:textId="77777777" w:rsidR="008F6C9B" w:rsidRPr="008F6C9B" w:rsidRDefault="008F6C9B" w:rsidP="00C74AFD">
            <w:pPr>
              <w:rPr>
                <w:b/>
                <w:color w:val="000000"/>
                <w:sz w:val="24"/>
                <w:szCs w:val="24"/>
              </w:rPr>
            </w:pPr>
            <w:r w:rsidRPr="008F6C9B">
              <w:rPr>
                <w:b/>
                <w:color w:val="000000"/>
                <w:sz w:val="24"/>
                <w:szCs w:val="24"/>
              </w:rPr>
              <w:t>7,50,000</w:t>
            </w:r>
          </w:p>
        </w:tc>
      </w:tr>
      <w:tr w:rsidR="008F6C9B" w:rsidRPr="008F6C9B" w14:paraId="33BCB999" w14:textId="77777777" w:rsidTr="008F6C9B">
        <w:tc>
          <w:tcPr>
            <w:tcW w:w="1714" w:type="pct"/>
          </w:tcPr>
          <w:p w14:paraId="196523B1" w14:textId="77777777" w:rsidR="008F6C9B" w:rsidRPr="008F6C9B" w:rsidRDefault="008F6C9B" w:rsidP="00C74AFD">
            <w:pPr>
              <w:rPr>
                <w:b/>
                <w:color w:val="000000"/>
                <w:sz w:val="24"/>
                <w:szCs w:val="24"/>
              </w:rPr>
            </w:pPr>
            <w:r w:rsidRPr="008F6C9B">
              <w:rPr>
                <w:b/>
                <w:color w:val="000000"/>
                <w:sz w:val="24"/>
                <w:szCs w:val="24"/>
              </w:rPr>
              <w:t>Trade creditors</w:t>
            </w:r>
          </w:p>
        </w:tc>
        <w:tc>
          <w:tcPr>
            <w:tcW w:w="1643" w:type="pct"/>
          </w:tcPr>
          <w:p w14:paraId="58170036" w14:textId="77777777" w:rsidR="008F6C9B" w:rsidRPr="008F6C9B" w:rsidRDefault="008F6C9B" w:rsidP="00C74AFD">
            <w:pPr>
              <w:rPr>
                <w:b/>
                <w:color w:val="000000"/>
                <w:sz w:val="24"/>
                <w:szCs w:val="24"/>
              </w:rPr>
            </w:pPr>
            <w:r w:rsidRPr="008F6C9B">
              <w:rPr>
                <w:b/>
                <w:color w:val="000000"/>
                <w:sz w:val="24"/>
                <w:szCs w:val="24"/>
              </w:rPr>
              <w:t>2,12,000</w:t>
            </w:r>
          </w:p>
        </w:tc>
        <w:tc>
          <w:tcPr>
            <w:tcW w:w="1643" w:type="pct"/>
          </w:tcPr>
          <w:p w14:paraId="056FF954" w14:textId="77777777" w:rsidR="008F6C9B" w:rsidRPr="008F6C9B" w:rsidRDefault="008F6C9B" w:rsidP="00C74AFD">
            <w:pPr>
              <w:rPr>
                <w:b/>
                <w:color w:val="000000"/>
                <w:sz w:val="24"/>
                <w:szCs w:val="24"/>
              </w:rPr>
            </w:pPr>
            <w:r w:rsidRPr="008F6C9B">
              <w:rPr>
                <w:b/>
                <w:color w:val="000000"/>
                <w:sz w:val="24"/>
                <w:szCs w:val="24"/>
              </w:rPr>
              <w:t>1,40,000</w:t>
            </w:r>
          </w:p>
        </w:tc>
      </w:tr>
      <w:tr w:rsidR="008F6C9B" w:rsidRPr="008F6C9B" w14:paraId="1FC7DB80" w14:textId="77777777" w:rsidTr="008F6C9B">
        <w:tc>
          <w:tcPr>
            <w:tcW w:w="1714" w:type="pct"/>
          </w:tcPr>
          <w:p w14:paraId="6A28F141" w14:textId="77777777" w:rsidR="008F6C9B" w:rsidRPr="008F6C9B" w:rsidRDefault="008F6C9B" w:rsidP="00C74AFD">
            <w:pPr>
              <w:rPr>
                <w:b/>
                <w:color w:val="000000"/>
                <w:sz w:val="24"/>
                <w:szCs w:val="24"/>
              </w:rPr>
            </w:pPr>
            <w:r w:rsidRPr="008F6C9B">
              <w:rPr>
                <w:b/>
                <w:color w:val="000000"/>
                <w:sz w:val="24"/>
                <w:szCs w:val="24"/>
              </w:rPr>
              <w:t>Profit &amp; Loss A/c</w:t>
            </w:r>
          </w:p>
        </w:tc>
        <w:tc>
          <w:tcPr>
            <w:tcW w:w="1643" w:type="pct"/>
          </w:tcPr>
          <w:p w14:paraId="3FBC402D" w14:textId="77777777" w:rsidR="008F6C9B" w:rsidRPr="008F6C9B" w:rsidRDefault="008F6C9B" w:rsidP="00C74AFD">
            <w:pPr>
              <w:rPr>
                <w:b/>
                <w:color w:val="000000"/>
                <w:sz w:val="24"/>
                <w:szCs w:val="24"/>
              </w:rPr>
            </w:pPr>
            <w:r w:rsidRPr="008F6C9B">
              <w:rPr>
                <w:b/>
                <w:color w:val="000000"/>
                <w:sz w:val="24"/>
                <w:szCs w:val="24"/>
              </w:rPr>
              <w:t>28,000</w:t>
            </w:r>
          </w:p>
        </w:tc>
        <w:tc>
          <w:tcPr>
            <w:tcW w:w="1643" w:type="pct"/>
          </w:tcPr>
          <w:p w14:paraId="33F6D7F7" w14:textId="77777777" w:rsidR="008F6C9B" w:rsidRPr="008F6C9B" w:rsidRDefault="008F6C9B" w:rsidP="00C74AFD">
            <w:pPr>
              <w:rPr>
                <w:b/>
                <w:color w:val="000000"/>
                <w:sz w:val="24"/>
                <w:szCs w:val="24"/>
              </w:rPr>
            </w:pPr>
            <w:r w:rsidRPr="008F6C9B">
              <w:rPr>
                <w:b/>
                <w:color w:val="000000"/>
                <w:sz w:val="24"/>
                <w:szCs w:val="24"/>
              </w:rPr>
              <w:t>62,000</w:t>
            </w:r>
          </w:p>
        </w:tc>
      </w:tr>
      <w:tr w:rsidR="008F6C9B" w:rsidRPr="008F6C9B" w14:paraId="071290BA" w14:textId="77777777" w:rsidTr="008F6C9B">
        <w:tc>
          <w:tcPr>
            <w:tcW w:w="1714" w:type="pct"/>
          </w:tcPr>
          <w:p w14:paraId="513C7CE3" w14:textId="77777777" w:rsidR="008F6C9B" w:rsidRPr="008F6C9B" w:rsidRDefault="008F6C9B" w:rsidP="00C74AFD">
            <w:pPr>
              <w:rPr>
                <w:b/>
                <w:color w:val="000000"/>
                <w:sz w:val="24"/>
                <w:szCs w:val="24"/>
              </w:rPr>
            </w:pPr>
          </w:p>
        </w:tc>
        <w:tc>
          <w:tcPr>
            <w:tcW w:w="1643" w:type="pct"/>
          </w:tcPr>
          <w:p w14:paraId="189003EF" w14:textId="77777777" w:rsidR="008F6C9B" w:rsidRPr="008F6C9B" w:rsidRDefault="008F6C9B" w:rsidP="00C74AFD">
            <w:pPr>
              <w:rPr>
                <w:b/>
                <w:bCs/>
                <w:color w:val="000000"/>
                <w:sz w:val="24"/>
                <w:szCs w:val="24"/>
              </w:rPr>
            </w:pPr>
            <w:r w:rsidRPr="008F6C9B">
              <w:rPr>
                <w:b/>
                <w:bCs/>
                <w:color w:val="000000"/>
                <w:sz w:val="24"/>
                <w:szCs w:val="24"/>
              </w:rPr>
              <w:t>8,40,000</w:t>
            </w:r>
          </w:p>
        </w:tc>
        <w:tc>
          <w:tcPr>
            <w:tcW w:w="1643" w:type="pct"/>
          </w:tcPr>
          <w:p w14:paraId="67F397C7" w14:textId="77777777" w:rsidR="008F6C9B" w:rsidRPr="008F6C9B" w:rsidRDefault="008F6C9B" w:rsidP="00C74AFD">
            <w:pPr>
              <w:rPr>
                <w:b/>
                <w:bCs/>
                <w:color w:val="000000"/>
                <w:sz w:val="24"/>
                <w:szCs w:val="24"/>
              </w:rPr>
            </w:pPr>
            <w:r w:rsidRPr="008F6C9B">
              <w:rPr>
                <w:b/>
                <w:bCs/>
                <w:color w:val="000000"/>
                <w:sz w:val="24"/>
                <w:szCs w:val="24"/>
              </w:rPr>
              <w:t>9,52,000</w:t>
            </w:r>
          </w:p>
        </w:tc>
      </w:tr>
      <w:tr w:rsidR="008F6C9B" w:rsidRPr="008F6C9B" w14:paraId="5081DE8F" w14:textId="77777777" w:rsidTr="008F6C9B">
        <w:tc>
          <w:tcPr>
            <w:tcW w:w="1714" w:type="pct"/>
          </w:tcPr>
          <w:p w14:paraId="6E46E478" w14:textId="77777777" w:rsidR="008F6C9B" w:rsidRPr="008F6C9B" w:rsidRDefault="008F6C9B" w:rsidP="00C74AFD">
            <w:pPr>
              <w:rPr>
                <w:b/>
                <w:color w:val="000000"/>
                <w:sz w:val="24"/>
                <w:szCs w:val="24"/>
              </w:rPr>
            </w:pPr>
            <w:r w:rsidRPr="008F6C9B">
              <w:rPr>
                <w:b/>
                <w:color w:val="000000"/>
                <w:sz w:val="24"/>
                <w:szCs w:val="24"/>
              </w:rPr>
              <w:t>Assets:</w:t>
            </w:r>
          </w:p>
        </w:tc>
        <w:tc>
          <w:tcPr>
            <w:tcW w:w="1643" w:type="pct"/>
          </w:tcPr>
          <w:p w14:paraId="30B7B293" w14:textId="77777777" w:rsidR="008F6C9B" w:rsidRPr="008F6C9B" w:rsidRDefault="008F6C9B" w:rsidP="00C74AFD">
            <w:pPr>
              <w:rPr>
                <w:b/>
                <w:color w:val="000000"/>
                <w:sz w:val="24"/>
                <w:szCs w:val="24"/>
              </w:rPr>
            </w:pPr>
          </w:p>
        </w:tc>
        <w:tc>
          <w:tcPr>
            <w:tcW w:w="1643" w:type="pct"/>
          </w:tcPr>
          <w:p w14:paraId="124A894C" w14:textId="77777777" w:rsidR="008F6C9B" w:rsidRPr="008F6C9B" w:rsidRDefault="008F6C9B" w:rsidP="00C74AFD">
            <w:pPr>
              <w:rPr>
                <w:b/>
                <w:color w:val="000000"/>
                <w:sz w:val="24"/>
                <w:szCs w:val="24"/>
              </w:rPr>
            </w:pPr>
          </w:p>
        </w:tc>
      </w:tr>
      <w:tr w:rsidR="008F6C9B" w:rsidRPr="008F6C9B" w14:paraId="126199D7" w14:textId="77777777" w:rsidTr="008F6C9B">
        <w:tc>
          <w:tcPr>
            <w:tcW w:w="1714" w:type="pct"/>
          </w:tcPr>
          <w:p w14:paraId="2143E566" w14:textId="77777777" w:rsidR="008F6C9B" w:rsidRPr="008F6C9B" w:rsidRDefault="008F6C9B" w:rsidP="00C74AFD">
            <w:pPr>
              <w:rPr>
                <w:b/>
                <w:color w:val="000000"/>
                <w:sz w:val="24"/>
                <w:szCs w:val="24"/>
              </w:rPr>
            </w:pPr>
            <w:r w:rsidRPr="008F6C9B">
              <w:rPr>
                <w:b/>
                <w:color w:val="000000"/>
                <w:sz w:val="24"/>
                <w:szCs w:val="24"/>
              </w:rPr>
              <w:t>Machinery</w:t>
            </w:r>
          </w:p>
        </w:tc>
        <w:tc>
          <w:tcPr>
            <w:tcW w:w="1643" w:type="pct"/>
          </w:tcPr>
          <w:p w14:paraId="44C43E8A" w14:textId="77777777" w:rsidR="008F6C9B" w:rsidRPr="008F6C9B" w:rsidRDefault="008F6C9B" w:rsidP="00C74AFD">
            <w:pPr>
              <w:rPr>
                <w:b/>
                <w:color w:val="000000"/>
                <w:sz w:val="24"/>
                <w:szCs w:val="24"/>
              </w:rPr>
            </w:pPr>
            <w:r w:rsidRPr="008F6C9B">
              <w:rPr>
                <w:b/>
                <w:color w:val="000000"/>
                <w:sz w:val="24"/>
                <w:szCs w:val="24"/>
              </w:rPr>
              <w:t>140,000</w:t>
            </w:r>
          </w:p>
        </w:tc>
        <w:tc>
          <w:tcPr>
            <w:tcW w:w="1643" w:type="pct"/>
          </w:tcPr>
          <w:p w14:paraId="37A00EB9" w14:textId="77777777" w:rsidR="008F6C9B" w:rsidRPr="008F6C9B" w:rsidRDefault="008F6C9B" w:rsidP="00C74AFD">
            <w:pPr>
              <w:rPr>
                <w:b/>
                <w:color w:val="000000"/>
                <w:sz w:val="24"/>
                <w:szCs w:val="24"/>
              </w:rPr>
            </w:pPr>
            <w:r w:rsidRPr="008F6C9B">
              <w:rPr>
                <w:b/>
                <w:color w:val="000000"/>
                <w:sz w:val="24"/>
                <w:szCs w:val="24"/>
              </w:rPr>
              <w:t>2,00,000</w:t>
            </w:r>
          </w:p>
        </w:tc>
      </w:tr>
      <w:tr w:rsidR="008F6C9B" w:rsidRPr="008F6C9B" w14:paraId="73085D96" w14:textId="77777777" w:rsidTr="008F6C9B">
        <w:tc>
          <w:tcPr>
            <w:tcW w:w="1714" w:type="pct"/>
          </w:tcPr>
          <w:p w14:paraId="45577D49" w14:textId="77777777" w:rsidR="008F6C9B" w:rsidRPr="008F6C9B" w:rsidRDefault="008F6C9B" w:rsidP="00C74AFD">
            <w:pPr>
              <w:rPr>
                <w:b/>
                <w:color w:val="000000"/>
                <w:sz w:val="24"/>
                <w:szCs w:val="24"/>
              </w:rPr>
            </w:pPr>
            <w:r w:rsidRPr="008F6C9B">
              <w:rPr>
                <w:b/>
                <w:color w:val="000000"/>
                <w:sz w:val="24"/>
                <w:szCs w:val="24"/>
              </w:rPr>
              <w:t>Stock-in-trade</w:t>
            </w:r>
          </w:p>
        </w:tc>
        <w:tc>
          <w:tcPr>
            <w:tcW w:w="1643" w:type="pct"/>
          </w:tcPr>
          <w:p w14:paraId="486E2B7E" w14:textId="77777777" w:rsidR="008F6C9B" w:rsidRPr="008F6C9B" w:rsidRDefault="008F6C9B" w:rsidP="00C74AFD">
            <w:pPr>
              <w:rPr>
                <w:b/>
                <w:color w:val="000000"/>
                <w:sz w:val="24"/>
                <w:szCs w:val="24"/>
              </w:rPr>
            </w:pPr>
            <w:r w:rsidRPr="008F6C9B">
              <w:rPr>
                <w:b/>
                <w:color w:val="000000"/>
                <w:sz w:val="24"/>
                <w:szCs w:val="24"/>
              </w:rPr>
              <w:t>2,42,000</w:t>
            </w:r>
          </w:p>
        </w:tc>
        <w:tc>
          <w:tcPr>
            <w:tcW w:w="1643" w:type="pct"/>
          </w:tcPr>
          <w:p w14:paraId="45874FAC" w14:textId="77777777" w:rsidR="008F6C9B" w:rsidRPr="008F6C9B" w:rsidRDefault="008F6C9B" w:rsidP="00C74AFD">
            <w:pPr>
              <w:rPr>
                <w:b/>
                <w:color w:val="000000"/>
                <w:sz w:val="24"/>
                <w:szCs w:val="24"/>
              </w:rPr>
            </w:pPr>
            <w:r w:rsidRPr="008F6C9B">
              <w:rPr>
                <w:b/>
                <w:color w:val="000000"/>
                <w:sz w:val="24"/>
                <w:szCs w:val="24"/>
              </w:rPr>
              <w:t>2,72,000</w:t>
            </w:r>
          </w:p>
        </w:tc>
      </w:tr>
      <w:tr w:rsidR="008F6C9B" w:rsidRPr="008F6C9B" w14:paraId="39E065E7" w14:textId="77777777" w:rsidTr="008F6C9B">
        <w:tc>
          <w:tcPr>
            <w:tcW w:w="1714" w:type="pct"/>
          </w:tcPr>
          <w:p w14:paraId="22FB371C" w14:textId="77777777" w:rsidR="008F6C9B" w:rsidRPr="008F6C9B" w:rsidRDefault="008F6C9B" w:rsidP="00C74AFD">
            <w:pPr>
              <w:rPr>
                <w:b/>
                <w:color w:val="000000"/>
                <w:sz w:val="24"/>
                <w:szCs w:val="24"/>
              </w:rPr>
            </w:pPr>
            <w:r w:rsidRPr="008F6C9B">
              <w:rPr>
                <w:b/>
                <w:color w:val="000000"/>
                <w:sz w:val="24"/>
                <w:szCs w:val="24"/>
              </w:rPr>
              <w:t>Debtors</w:t>
            </w:r>
          </w:p>
        </w:tc>
        <w:tc>
          <w:tcPr>
            <w:tcW w:w="1643" w:type="pct"/>
          </w:tcPr>
          <w:p w14:paraId="1A7DEB24" w14:textId="77777777" w:rsidR="008F6C9B" w:rsidRPr="008F6C9B" w:rsidRDefault="008F6C9B" w:rsidP="00C74AFD">
            <w:pPr>
              <w:rPr>
                <w:b/>
                <w:color w:val="000000"/>
                <w:sz w:val="24"/>
                <w:szCs w:val="24"/>
              </w:rPr>
            </w:pPr>
            <w:r w:rsidRPr="008F6C9B">
              <w:rPr>
                <w:b/>
                <w:color w:val="000000"/>
                <w:sz w:val="24"/>
                <w:szCs w:val="24"/>
              </w:rPr>
              <w:t>3,62,000</w:t>
            </w:r>
          </w:p>
        </w:tc>
        <w:tc>
          <w:tcPr>
            <w:tcW w:w="1643" w:type="pct"/>
          </w:tcPr>
          <w:p w14:paraId="6BB27FDE" w14:textId="77777777" w:rsidR="008F6C9B" w:rsidRPr="008F6C9B" w:rsidRDefault="008F6C9B" w:rsidP="00C74AFD">
            <w:pPr>
              <w:rPr>
                <w:b/>
                <w:color w:val="000000"/>
                <w:sz w:val="24"/>
                <w:szCs w:val="24"/>
              </w:rPr>
            </w:pPr>
            <w:r w:rsidRPr="008F6C9B">
              <w:rPr>
                <w:b/>
                <w:color w:val="000000"/>
                <w:sz w:val="24"/>
                <w:szCs w:val="24"/>
              </w:rPr>
              <w:t>3,40,000</w:t>
            </w:r>
          </w:p>
        </w:tc>
      </w:tr>
      <w:tr w:rsidR="008F6C9B" w:rsidRPr="008F6C9B" w14:paraId="59883E5B" w14:textId="77777777" w:rsidTr="008F6C9B">
        <w:tc>
          <w:tcPr>
            <w:tcW w:w="1714" w:type="pct"/>
          </w:tcPr>
          <w:p w14:paraId="70B22B4D" w14:textId="77777777" w:rsidR="008F6C9B" w:rsidRPr="008F6C9B" w:rsidRDefault="008F6C9B" w:rsidP="00C74AFD">
            <w:pPr>
              <w:rPr>
                <w:b/>
                <w:color w:val="000000"/>
                <w:sz w:val="24"/>
                <w:szCs w:val="24"/>
              </w:rPr>
            </w:pPr>
            <w:r w:rsidRPr="008F6C9B">
              <w:rPr>
                <w:b/>
                <w:color w:val="000000"/>
                <w:sz w:val="24"/>
                <w:szCs w:val="24"/>
              </w:rPr>
              <w:t>Cash</w:t>
            </w:r>
          </w:p>
        </w:tc>
        <w:tc>
          <w:tcPr>
            <w:tcW w:w="1643" w:type="pct"/>
          </w:tcPr>
          <w:p w14:paraId="7E3427BF" w14:textId="77777777" w:rsidR="008F6C9B" w:rsidRPr="008F6C9B" w:rsidRDefault="008F6C9B" w:rsidP="00C74AFD">
            <w:pPr>
              <w:rPr>
                <w:b/>
                <w:color w:val="000000"/>
                <w:sz w:val="24"/>
                <w:szCs w:val="24"/>
              </w:rPr>
            </w:pPr>
            <w:r w:rsidRPr="008F6C9B">
              <w:rPr>
                <w:b/>
                <w:color w:val="000000"/>
                <w:sz w:val="24"/>
                <w:szCs w:val="24"/>
              </w:rPr>
              <w:t>96,000</w:t>
            </w:r>
          </w:p>
        </w:tc>
        <w:tc>
          <w:tcPr>
            <w:tcW w:w="1643" w:type="pct"/>
          </w:tcPr>
          <w:p w14:paraId="31E5D77A" w14:textId="77777777" w:rsidR="008F6C9B" w:rsidRPr="008F6C9B" w:rsidRDefault="008F6C9B" w:rsidP="00C74AFD">
            <w:pPr>
              <w:rPr>
                <w:b/>
                <w:color w:val="000000"/>
                <w:sz w:val="24"/>
                <w:szCs w:val="24"/>
              </w:rPr>
            </w:pPr>
            <w:r w:rsidRPr="008F6C9B">
              <w:rPr>
                <w:b/>
                <w:color w:val="000000"/>
                <w:sz w:val="24"/>
                <w:szCs w:val="24"/>
              </w:rPr>
              <w:t>1,40,000</w:t>
            </w:r>
          </w:p>
        </w:tc>
      </w:tr>
      <w:tr w:rsidR="008F6C9B" w:rsidRPr="008F6C9B" w14:paraId="04D73214" w14:textId="77777777" w:rsidTr="008F6C9B">
        <w:tc>
          <w:tcPr>
            <w:tcW w:w="1714" w:type="pct"/>
          </w:tcPr>
          <w:p w14:paraId="5ACD1D7F" w14:textId="77777777" w:rsidR="008F6C9B" w:rsidRPr="008F6C9B" w:rsidRDefault="008F6C9B" w:rsidP="00C74AFD">
            <w:pPr>
              <w:rPr>
                <w:b/>
                <w:color w:val="000000"/>
                <w:sz w:val="24"/>
                <w:szCs w:val="24"/>
              </w:rPr>
            </w:pPr>
            <w:r w:rsidRPr="008F6C9B">
              <w:rPr>
                <w:b/>
                <w:color w:val="000000"/>
                <w:sz w:val="24"/>
                <w:szCs w:val="24"/>
              </w:rPr>
              <w:t>Total</w:t>
            </w:r>
          </w:p>
        </w:tc>
        <w:tc>
          <w:tcPr>
            <w:tcW w:w="1643" w:type="pct"/>
          </w:tcPr>
          <w:p w14:paraId="09F17552" w14:textId="77777777" w:rsidR="008F6C9B" w:rsidRPr="008F6C9B" w:rsidRDefault="008F6C9B" w:rsidP="00C74AFD">
            <w:pPr>
              <w:rPr>
                <w:b/>
                <w:bCs/>
                <w:color w:val="000000"/>
                <w:sz w:val="24"/>
                <w:szCs w:val="24"/>
              </w:rPr>
            </w:pPr>
            <w:r w:rsidRPr="008F6C9B">
              <w:rPr>
                <w:b/>
                <w:bCs/>
                <w:color w:val="000000"/>
                <w:sz w:val="24"/>
                <w:szCs w:val="24"/>
              </w:rPr>
              <w:t>8,40,000</w:t>
            </w:r>
          </w:p>
        </w:tc>
        <w:tc>
          <w:tcPr>
            <w:tcW w:w="1643" w:type="pct"/>
          </w:tcPr>
          <w:p w14:paraId="0F2E78A6" w14:textId="77777777" w:rsidR="008F6C9B" w:rsidRPr="008F6C9B" w:rsidRDefault="008F6C9B" w:rsidP="00C74AFD">
            <w:pPr>
              <w:rPr>
                <w:b/>
                <w:bCs/>
                <w:color w:val="000000"/>
                <w:sz w:val="24"/>
                <w:szCs w:val="24"/>
              </w:rPr>
            </w:pPr>
            <w:r w:rsidRPr="008F6C9B">
              <w:rPr>
                <w:b/>
                <w:bCs/>
                <w:color w:val="000000"/>
                <w:sz w:val="24"/>
                <w:szCs w:val="24"/>
              </w:rPr>
              <w:t>9,52,000</w:t>
            </w:r>
          </w:p>
        </w:tc>
      </w:tr>
    </w:tbl>
    <w:p w14:paraId="4EA8DE77" w14:textId="77777777" w:rsidR="008F6C9B" w:rsidRPr="008F6C9B" w:rsidRDefault="008F6C9B" w:rsidP="008F6C9B">
      <w:pPr>
        <w:rPr>
          <w:rFonts w:ascii="Times New Roman" w:hAnsi="Times New Roman" w:cs="Times New Roman"/>
          <w:b/>
          <w:color w:val="000000"/>
          <w:sz w:val="24"/>
          <w:szCs w:val="24"/>
        </w:rPr>
      </w:pPr>
    </w:p>
    <w:p w14:paraId="54DACEE7" w14:textId="77777777" w:rsidR="008F6C9B" w:rsidRPr="008F6C9B" w:rsidRDefault="008F6C9B" w:rsidP="008F6C9B">
      <w:pPr>
        <w:spacing w:line="256" w:lineRule="auto"/>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 xml:space="preserve">3. (B) </w:t>
      </w:r>
    </w:p>
    <w:p w14:paraId="69405420" w14:textId="77777777" w:rsidR="008F6C9B" w:rsidRPr="008F6C9B" w:rsidRDefault="008F6C9B" w:rsidP="008F6C9B">
      <w:pPr>
        <w:spacing w:line="256" w:lineRule="auto"/>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Current ratio = 2.8:1</w:t>
      </w:r>
    </w:p>
    <w:p w14:paraId="63E83227" w14:textId="77777777" w:rsidR="008F6C9B" w:rsidRPr="008F6C9B" w:rsidRDefault="008F6C9B" w:rsidP="008F6C9B">
      <w:pPr>
        <w:spacing w:line="256" w:lineRule="auto"/>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Acid-Test ratio = 1.5 :1</w:t>
      </w:r>
    </w:p>
    <w:p w14:paraId="5DD8FCE6" w14:textId="77777777" w:rsidR="008F6C9B" w:rsidRPr="008F6C9B" w:rsidRDefault="008F6C9B" w:rsidP="008F6C9B">
      <w:pPr>
        <w:spacing w:line="256" w:lineRule="auto"/>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Working capital = Rs.162000</w:t>
      </w:r>
    </w:p>
    <w:p w14:paraId="686AF19F" w14:textId="77777777" w:rsidR="008F6C9B" w:rsidRPr="008F6C9B" w:rsidRDefault="008F6C9B" w:rsidP="008F6C9B">
      <w:pPr>
        <w:spacing w:line="256" w:lineRule="auto"/>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Find out:</w:t>
      </w:r>
    </w:p>
    <w:p w14:paraId="69C45A71" w14:textId="77777777" w:rsidR="008F6C9B" w:rsidRPr="008F6C9B" w:rsidRDefault="008F6C9B" w:rsidP="008F6C9B">
      <w:pPr>
        <w:numPr>
          <w:ilvl w:val="0"/>
          <w:numId w:val="1"/>
        </w:numPr>
        <w:spacing w:line="256" w:lineRule="auto"/>
        <w:contextualSpacing/>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Current assets</w:t>
      </w:r>
    </w:p>
    <w:p w14:paraId="2CCEA0A8" w14:textId="77777777" w:rsidR="008F6C9B" w:rsidRPr="008F6C9B" w:rsidRDefault="008F6C9B" w:rsidP="008F6C9B">
      <w:pPr>
        <w:numPr>
          <w:ilvl w:val="0"/>
          <w:numId w:val="1"/>
        </w:numPr>
        <w:spacing w:line="256" w:lineRule="auto"/>
        <w:contextualSpacing/>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Current Liabilities</w:t>
      </w:r>
    </w:p>
    <w:p w14:paraId="0DF60D53" w14:textId="77777777" w:rsidR="008F6C9B" w:rsidRPr="008F6C9B" w:rsidRDefault="008F6C9B" w:rsidP="008F6C9B">
      <w:pPr>
        <w:numPr>
          <w:ilvl w:val="0"/>
          <w:numId w:val="1"/>
        </w:numPr>
        <w:spacing w:line="256" w:lineRule="auto"/>
        <w:contextualSpacing/>
        <w:rPr>
          <w:rFonts w:ascii="Times New Roman" w:hAnsi="Times New Roman" w:cs="Times New Roman"/>
          <w:b/>
          <w:color w:val="000000"/>
          <w:sz w:val="24"/>
          <w:szCs w:val="24"/>
        </w:rPr>
      </w:pPr>
      <w:r w:rsidRPr="008F6C9B">
        <w:rPr>
          <w:rFonts w:ascii="Times New Roman" w:hAnsi="Times New Roman" w:cs="Times New Roman"/>
          <w:b/>
          <w:color w:val="000000"/>
          <w:sz w:val="24"/>
          <w:szCs w:val="24"/>
        </w:rPr>
        <w:t>Liquid assets</w:t>
      </w:r>
    </w:p>
    <w:p w14:paraId="19ADDFFB" w14:textId="6241D9EB" w:rsidR="008F6C9B" w:rsidRPr="008F6C9B" w:rsidRDefault="008F6C9B" w:rsidP="006D3C85">
      <w:pPr>
        <w:rPr>
          <w:rFonts w:ascii="Times New Roman" w:hAnsi="Times New Roman" w:cs="Times New Roman"/>
          <w:sz w:val="24"/>
          <w:szCs w:val="24"/>
          <w:lang w:val="en-US"/>
        </w:rPr>
      </w:pPr>
    </w:p>
    <w:p w14:paraId="78EC6633" w14:textId="74F166A1" w:rsidR="008F6C9B" w:rsidRPr="008F6C9B" w:rsidRDefault="008F6C9B" w:rsidP="006D3C85">
      <w:pPr>
        <w:rPr>
          <w:rFonts w:ascii="Times New Roman" w:hAnsi="Times New Roman" w:cs="Times New Roman"/>
          <w:b/>
          <w:sz w:val="24"/>
          <w:szCs w:val="24"/>
          <w:lang w:val="en-US"/>
        </w:rPr>
      </w:pPr>
      <w:r w:rsidRPr="008F6C9B">
        <w:rPr>
          <w:rFonts w:ascii="Times New Roman" w:hAnsi="Times New Roman" w:cs="Times New Roman"/>
          <w:b/>
          <w:sz w:val="24"/>
          <w:szCs w:val="24"/>
          <w:lang w:val="en-US"/>
        </w:rPr>
        <w:t>Ans 3.</w:t>
      </w:r>
    </w:p>
    <w:p w14:paraId="3701AF20" w14:textId="74BFDDDD" w:rsidR="006D3C85" w:rsidRPr="008F6C9B" w:rsidRDefault="008F6C9B" w:rsidP="006D3C85">
      <w:pPr>
        <w:rPr>
          <w:rFonts w:ascii="Times New Roman" w:hAnsi="Times New Roman" w:cs="Times New Roman"/>
          <w:sz w:val="24"/>
          <w:szCs w:val="24"/>
          <w:lang w:val="en-US"/>
        </w:rPr>
      </w:pPr>
      <w:bookmarkStart w:id="10" w:name="Xb9f7a441a2837a6e23c1cab34c27a4be289b9bd"/>
      <w:bookmarkEnd w:id="5"/>
      <w:bookmarkEnd w:id="9"/>
      <w:r w:rsidRPr="008F6C9B">
        <w:rPr>
          <w:rFonts w:ascii="Times New Roman" w:hAnsi="Times New Roman" w:cs="Times New Roman"/>
          <w:b/>
          <w:bCs/>
          <w:sz w:val="24"/>
          <w:szCs w:val="24"/>
          <w:lang w:val="en-US"/>
        </w:rPr>
        <w:t xml:space="preserve"> </w:t>
      </w:r>
      <w:r w:rsidR="006D3C85" w:rsidRPr="008F6C9B">
        <w:rPr>
          <w:rFonts w:ascii="Times New Roman" w:hAnsi="Times New Roman" w:cs="Times New Roman"/>
          <w:b/>
          <w:bCs/>
          <w:sz w:val="24"/>
          <w:szCs w:val="24"/>
          <w:lang w:val="en-US"/>
        </w:rPr>
        <w:t>(a) – Schedule of Changes in Working Capital</w:t>
      </w:r>
    </w:p>
    <w:p w14:paraId="0D320E6D" w14:textId="078F333F"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Cs/>
          <w:sz w:val="24"/>
          <w:szCs w:val="24"/>
          <w:lang w:val="en-US"/>
        </w:rPr>
        <w:t>Working Capital</w:t>
      </w:r>
      <w:r w:rsidRPr="008F6C9B">
        <w:rPr>
          <w:rFonts w:ascii="Times New Roman" w:hAnsi="Times New Roman" w:cs="Times New Roman"/>
          <w:sz w:val="24"/>
          <w:szCs w:val="24"/>
          <w:lang w:val="en-US"/>
        </w:rPr>
        <w:t xml:space="preserve"> = </w:t>
      </w:r>
      <w:r w:rsidRPr="008F6C9B">
        <w:rPr>
          <w:rFonts w:ascii="Times New Roman" w:hAnsi="Times New Roman" w:cs="Times New Roman"/>
          <w:bCs/>
          <w:sz w:val="24"/>
          <w:szCs w:val="24"/>
          <w:lang w:val="en-US"/>
        </w:rPr>
        <w:t>Current Assets – Current Liabilities</w:t>
      </w:r>
      <w:r w:rsidRPr="008F6C9B">
        <w:rPr>
          <w:rFonts w:ascii="Times New Roman" w:hAnsi="Times New Roman" w:cs="Times New Roman"/>
          <w:sz w:val="24"/>
          <w:szCs w:val="24"/>
          <w:lang w:val="en-US"/>
        </w:rPr>
        <w:t xml:space="preserve"> We consider only </w:t>
      </w:r>
      <w:r w:rsidRPr="008F6C9B">
        <w:rPr>
          <w:rFonts w:ascii="Times New Roman" w:hAnsi="Times New Roman" w:cs="Times New Roman"/>
          <w:bCs/>
          <w:sz w:val="24"/>
          <w:szCs w:val="24"/>
          <w:lang w:val="en-US"/>
        </w:rPr>
        <w:t>current assets</w:t>
      </w:r>
      <w:r w:rsidRPr="008F6C9B">
        <w:rPr>
          <w:rFonts w:ascii="Times New Roman" w:hAnsi="Times New Roman" w:cs="Times New Roman"/>
          <w:sz w:val="24"/>
          <w:szCs w:val="24"/>
          <w:lang w:val="en-US"/>
        </w:rPr>
        <w:t xml:space="preserve"> and </w:t>
      </w:r>
      <w:r w:rsidRPr="008F6C9B">
        <w:rPr>
          <w:rFonts w:ascii="Times New Roman" w:hAnsi="Times New Roman" w:cs="Times New Roman"/>
          <w:bCs/>
          <w:sz w:val="24"/>
          <w:szCs w:val="24"/>
          <w:lang w:val="en-US"/>
        </w:rPr>
        <w:t>current liabilities</w:t>
      </w:r>
      <w:r w:rsidRPr="008F6C9B">
        <w:rPr>
          <w:rFonts w:ascii="Times New Roman" w:hAnsi="Times New Roman" w:cs="Times New Roman"/>
          <w:sz w:val="24"/>
          <w:szCs w:val="24"/>
          <w:lang w:val="en-US"/>
        </w:rPr>
        <w:t xml:space="preserve"> for this schedule.</w:t>
      </w:r>
    </w:p>
    <w:p w14:paraId="54601A6D" w14:textId="1BADAED0" w:rsidR="006D3C85" w:rsidRPr="008F6C9B" w:rsidRDefault="006D3C85" w:rsidP="006D3C85">
      <w:pPr>
        <w:rPr>
          <w:rFonts w:ascii="Times New Roman" w:hAnsi="Times New Roman" w:cs="Times New Roman"/>
          <w:sz w:val="24"/>
          <w:szCs w:val="24"/>
          <w:lang w:val="en-US"/>
        </w:rPr>
      </w:pPr>
      <w:bookmarkStart w:id="11" w:name="X431b50d387b4da9d9a35ea55b51638fa1796478"/>
      <w:r w:rsidRPr="008F6C9B">
        <w:rPr>
          <w:rFonts w:ascii="Times New Roman" w:hAnsi="Times New Roman" w:cs="Times New Roman"/>
          <w:sz w:val="24"/>
          <w:szCs w:val="24"/>
          <w:lang w:val="en-US"/>
        </w:rPr>
        <w:t xml:space="preserve"> </w:t>
      </w:r>
      <w:r w:rsidRPr="008F6C9B">
        <w:rPr>
          <w:rFonts w:ascii="Times New Roman" w:hAnsi="Times New Roman" w:cs="Times New Roman"/>
          <w:bCs/>
          <w:sz w:val="24"/>
          <w:szCs w:val="24"/>
          <w:lang w:val="en-US"/>
        </w:rPr>
        <w:t>Step 1: Identify Current Assets &amp; Current Liabilities</w:t>
      </w:r>
    </w:p>
    <w:p w14:paraId="05E2B599" w14:textId="77777777"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Current Assets:</w:t>
      </w:r>
    </w:p>
    <w:p w14:paraId="655D5492" w14:textId="77777777" w:rsidR="006D3C85" w:rsidRPr="008F6C9B" w:rsidRDefault="006D3C85" w:rsidP="00075B49">
      <w:pPr>
        <w:numPr>
          <w:ilvl w:val="0"/>
          <w:numId w:val="4"/>
        </w:numPr>
        <w:rPr>
          <w:rFonts w:ascii="Times New Roman" w:hAnsi="Times New Roman" w:cs="Times New Roman"/>
          <w:sz w:val="24"/>
          <w:szCs w:val="24"/>
          <w:lang w:val="en-US"/>
        </w:rPr>
      </w:pPr>
      <w:r w:rsidRPr="008F6C9B">
        <w:rPr>
          <w:rFonts w:ascii="Times New Roman" w:hAnsi="Times New Roman" w:cs="Times New Roman"/>
          <w:sz w:val="24"/>
          <w:szCs w:val="24"/>
          <w:lang w:val="en-US"/>
        </w:rPr>
        <w:t>Stock-in-trade</w:t>
      </w:r>
    </w:p>
    <w:p w14:paraId="48824266" w14:textId="77777777" w:rsidR="006D3C85" w:rsidRPr="008F6C9B" w:rsidRDefault="006D3C85" w:rsidP="00075B49">
      <w:pPr>
        <w:numPr>
          <w:ilvl w:val="0"/>
          <w:numId w:val="4"/>
        </w:numPr>
        <w:rPr>
          <w:rFonts w:ascii="Times New Roman" w:hAnsi="Times New Roman" w:cs="Times New Roman"/>
          <w:sz w:val="24"/>
          <w:szCs w:val="24"/>
          <w:lang w:val="en-US"/>
        </w:rPr>
      </w:pPr>
      <w:r w:rsidRPr="008F6C9B">
        <w:rPr>
          <w:rFonts w:ascii="Times New Roman" w:hAnsi="Times New Roman" w:cs="Times New Roman"/>
          <w:sz w:val="24"/>
          <w:szCs w:val="24"/>
          <w:lang w:val="en-US"/>
        </w:rPr>
        <w:t>Debtors</w:t>
      </w:r>
    </w:p>
    <w:p w14:paraId="483A2955" w14:textId="77777777" w:rsidR="006D3C85" w:rsidRPr="008F6C9B" w:rsidRDefault="006D3C85" w:rsidP="00075B49">
      <w:pPr>
        <w:numPr>
          <w:ilvl w:val="0"/>
          <w:numId w:val="4"/>
        </w:numPr>
        <w:rPr>
          <w:rFonts w:ascii="Times New Roman" w:hAnsi="Times New Roman" w:cs="Times New Roman"/>
          <w:sz w:val="24"/>
          <w:szCs w:val="24"/>
          <w:lang w:val="en-US"/>
        </w:rPr>
      </w:pPr>
      <w:r w:rsidRPr="008F6C9B">
        <w:rPr>
          <w:rFonts w:ascii="Times New Roman" w:hAnsi="Times New Roman" w:cs="Times New Roman"/>
          <w:sz w:val="24"/>
          <w:szCs w:val="24"/>
          <w:lang w:val="en-US"/>
        </w:rPr>
        <w:t>Cash</w:t>
      </w:r>
    </w:p>
    <w:p w14:paraId="7A507964" w14:textId="77777777"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Current Liabilities:</w:t>
      </w:r>
    </w:p>
    <w:p w14:paraId="7C4DF785" w14:textId="77777777" w:rsidR="006D3C85" w:rsidRPr="008F6C9B" w:rsidRDefault="006D3C85" w:rsidP="00075B49">
      <w:pPr>
        <w:numPr>
          <w:ilvl w:val="0"/>
          <w:numId w:val="4"/>
        </w:numPr>
        <w:rPr>
          <w:rFonts w:ascii="Times New Roman" w:hAnsi="Times New Roman" w:cs="Times New Roman"/>
          <w:sz w:val="24"/>
          <w:szCs w:val="24"/>
          <w:lang w:val="en-US"/>
        </w:rPr>
      </w:pPr>
      <w:r w:rsidRPr="008F6C9B">
        <w:rPr>
          <w:rFonts w:ascii="Times New Roman" w:hAnsi="Times New Roman" w:cs="Times New Roman"/>
          <w:sz w:val="24"/>
          <w:szCs w:val="24"/>
          <w:lang w:val="en-US"/>
        </w:rPr>
        <w:t>Trade Creditors</w:t>
      </w:r>
    </w:p>
    <w:p w14:paraId="561DB5CE" w14:textId="71181A81" w:rsidR="006D3C85" w:rsidRPr="008F6C9B" w:rsidRDefault="006D3C85" w:rsidP="006D3C85">
      <w:pPr>
        <w:rPr>
          <w:rFonts w:ascii="Times New Roman" w:hAnsi="Times New Roman" w:cs="Times New Roman"/>
          <w:sz w:val="24"/>
          <w:szCs w:val="24"/>
          <w:lang w:val="en-US"/>
        </w:rPr>
      </w:pPr>
    </w:p>
    <w:p w14:paraId="55A74460" w14:textId="1268EDF8" w:rsidR="008F6C9B" w:rsidRDefault="008F6C9B" w:rsidP="006D3C85">
      <w:pPr>
        <w:rPr>
          <w:rFonts w:ascii="Times New Roman" w:hAnsi="Times New Roman" w:cs="Times New Roman"/>
          <w:sz w:val="24"/>
          <w:szCs w:val="24"/>
          <w:lang w:val="en-US"/>
        </w:rPr>
      </w:pPr>
      <w:bookmarkStart w:id="12" w:name="Xd2519d705e052a8e46e7a6dc047f186b1c4e245"/>
      <w:bookmarkStart w:id="13" w:name="final-answers"/>
      <w:bookmarkEnd w:id="10"/>
      <w:bookmarkEnd w:id="11"/>
    </w:p>
    <w:p w14:paraId="5E7DF60B" w14:textId="77777777" w:rsidR="00CD26C7" w:rsidRPr="008F6C9B" w:rsidRDefault="00CD26C7" w:rsidP="006D3C85">
      <w:pPr>
        <w:rPr>
          <w:rFonts w:ascii="Times New Roman" w:hAnsi="Times New Roman" w:cs="Times New Roman"/>
          <w:sz w:val="24"/>
          <w:szCs w:val="24"/>
          <w:lang w:val="en-US"/>
        </w:rPr>
      </w:pPr>
    </w:p>
    <w:p w14:paraId="77527B99" w14:textId="77777777" w:rsidR="008F6C9B" w:rsidRPr="008F6C9B" w:rsidRDefault="008F6C9B" w:rsidP="006D3C85">
      <w:pPr>
        <w:rPr>
          <w:rFonts w:ascii="Times New Roman" w:hAnsi="Times New Roman" w:cs="Times New Roman"/>
          <w:sz w:val="24"/>
          <w:szCs w:val="24"/>
          <w:lang w:val="en-US"/>
        </w:rPr>
      </w:pPr>
    </w:p>
    <w:p w14:paraId="26E3522A" w14:textId="77777777" w:rsidR="008F6C9B" w:rsidRPr="008F6C9B" w:rsidRDefault="008F6C9B" w:rsidP="006D3C85">
      <w:pPr>
        <w:rPr>
          <w:rFonts w:ascii="Times New Roman" w:hAnsi="Times New Roman" w:cs="Times New Roman"/>
          <w:sz w:val="24"/>
          <w:szCs w:val="24"/>
          <w:lang w:val="en-US"/>
        </w:rPr>
      </w:pPr>
    </w:p>
    <w:p w14:paraId="1372EA55" w14:textId="77777777" w:rsidR="008F6C9B" w:rsidRPr="008F6C9B" w:rsidRDefault="008F6C9B" w:rsidP="008F6C9B">
      <w:pPr>
        <w:jc w:val="center"/>
        <w:rPr>
          <w:rFonts w:ascii="Times New Roman" w:hAnsi="Times New Roman" w:cs="Times New Roman"/>
          <w:b/>
          <w:bCs/>
          <w:sz w:val="24"/>
          <w:szCs w:val="24"/>
        </w:rPr>
      </w:pPr>
      <w:r w:rsidRPr="008F6C9B">
        <w:rPr>
          <w:rFonts w:ascii="Times New Roman" w:hAnsi="Times New Roman" w:cs="Times New Roman"/>
          <w:b/>
          <w:bCs/>
          <w:sz w:val="24"/>
          <w:szCs w:val="24"/>
        </w:rPr>
        <w:t>Assignment Set – 2</w:t>
      </w:r>
    </w:p>
    <w:p w14:paraId="3A9482EA" w14:textId="77777777" w:rsidR="008F6C9B" w:rsidRPr="008F6C9B" w:rsidRDefault="008F6C9B" w:rsidP="008F6C9B">
      <w:pPr>
        <w:rPr>
          <w:rFonts w:ascii="Times New Roman" w:hAnsi="Times New Roman" w:cs="Times New Roman"/>
          <w:sz w:val="24"/>
          <w:szCs w:val="24"/>
        </w:rPr>
      </w:pPr>
    </w:p>
    <w:p w14:paraId="387DEF29" w14:textId="77777777" w:rsidR="008F6C9B" w:rsidRPr="008F6C9B" w:rsidRDefault="008F6C9B" w:rsidP="008F6C9B">
      <w:pPr>
        <w:rPr>
          <w:rFonts w:ascii="Times New Roman" w:hAnsi="Times New Roman" w:cs="Times New Roman"/>
          <w:b/>
          <w:sz w:val="24"/>
          <w:szCs w:val="24"/>
        </w:rPr>
      </w:pPr>
    </w:p>
    <w:p w14:paraId="524CCC57" w14:textId="5C79F0D5"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Q4. a. Perform a trend analysis for ABC co. over a five-year period (2018-2022) for sales, expenses, and net income to understand the relationships between these components.</w:t>
      </w:r>
    </w:p>
    <w:p w14:paraId="6747F447"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Year</w:t>
      </w:r>
      <w:r w:rsidRPr="008F6C9B">
        <w:rPr>
          <w:rFonts w:ascii="Times New Roman" w:hAnsi="Times New Roman" w:cs="Times New Roman"/>
          <w:b/>
          <w:sz w:val="24"/>
          <w:szCs w:val="24"/>
        </w:rPr>
        <w:tab/>
        <w:t>Sales</w:t>
      </w:r>
      <w:r w:rsidRPr="008F6C9B">
        <w:rPr>
          <w:rFonts w:ascii="Times New Roman" w:hAnsi="Times New Roman" w:cs="Times New Roman"/>
          <w:b/>
          <w:sz w:val="24"/>
          <w:szCs w:val="24"/>
        </w:rPr>
        <w:tab/>
      </w:r>
      <w:r w:rsidRPr="008F6C9B">
        <w:rPr>
          <w:rFonts w:ascii="Times New Roman" w:hAnsi="Times New Roman" w:cs="Times New Roman"/>
          <w:b/>
          <w:sz w:val="24"/>
          <w:szCs w:val="24"/>
        </w:rPr>
        <w:tab/>
        <w:t>Expenses</w:t>
      </w:r>
      <w:r w:rsidRPr="008F6C9B">
        <w:rPr>
          <w:rFonts w:ascii="Times New Roman" w:hAnsi="Times New Roman" w:cs="Times New Roman"/>
          <w:b/>
          <w:sz w:val="24"/>
          <w:szCs w:val="24"/>
        </w:rPr>
        <w:tab/>
        <w:t>Net Income</w:t>
      </w:r>
    </w:p>
    <w:p w14:paraId="4E733D5B"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2018</w:t>
      </w:r>
      <w:r w:rsidRPr="008F6C9B">
        <w:rPr>
          <w:rFonts w:ascii="Times New Roman" w:hAnsi="Times New Roman" w:cs="Times New Roman"/>
          <w:b/>
          <w:sz w:val="24"/>
          <w:szCs w:val="24"/>
        </w:rPr>
        <w:tab/>
        <w:t>Rs. 800,000</w:t>
      </w:r>
      <w:r w:rsidRPr="008F6C9B">
        <w:rPr>
          <w:rFonts w:ascii="Times New Roman" w:hAnsi="Times New Roman" w:cs="Times New Roman"/>
          <w:b/>
          <w:sz w:val="24"/>
          <w:szCs w:val="24"/>
        </w:rPr>
        <w:tab/>
        <w:t>Rs. 600,000</w:t>
      </w:r>
      <w:r w:rsidRPr="008F6C9B">
        <w:rPr>
          <w:rFonts w:ascii="Times New Roman" w:hAnsi="Times New Roman" w:cs="Times New Roman"/>
          <w:b/>
          <w:sz w:val="24"/>
          <w:szCs w:val="24"/>
        </w:rPr>
        <w:tab/>
        <w:t>Rs. 200,000</w:t>
      </w:r>
    </w:p>
    <w:p w14:paraId="3605A5AC"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2019</w:t>
      </w:r>
      <w:r w:rsidRPr="008F6C9B">
        <w:rPr>
          <w:rFonts w:ascii="Times New Roman" w:hAnsi="Times New Roman" w:cs="Times New Roman"/>
          <w:b/>
          <w:sz w:val="24"/>
          <w:szCs w:val="24"/>
        </w:rPr>
        <w:tab/>
        <w:t>Rs. 850,000</w:t>
      </w:r>
      <w:r w:rsidRPr="008F6C9B">
        <w:rPr>
          <w:rFonts w:ascii="Times New Roman" w:hAnsi="Times New Roman" w:cs="Times New Roman"/>
          <w:b/>
          <w:sz w:val="24"/>
          <w:szCs w:val="24"/>
        </w:rPr>
        <w:tab/>
        <w:t>Rs. 620,000</w:t>
      </w:r>
      <w:r w:rsidRPr="008F6C9B">
        <w:rPr>
          <w:rFonts w:ascii="Times New Roman" w:hAnsi="Times New Roman" w:cs="Times New Roman"/>
          <w:b/>
          <w:sz w:val="24"/>
          <w:szCs w:val="24"/>
        </w:rPr>
        <w:tab/>
        <w:t>Rs. 230,000</w:t>
      </w:r>
    </w:p>
    <w:p w14:paraId="11B19A9E"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2020</w:t>
      </w:r>
      <w:r w:rsidRPr="008F6C9B">
        <w:rPr>
          <w:rFonts w:ascii="Times New Roman" w:hAnsi="Times New Roman" w:cs="Times New Roman"/>
          <w:b/>
          <w:sz w:val="24"/>
          <w:szCs w:val="24"/>
        </w:rPr>
        <w:tab/>
        <w:t>Rs. 780,000</w:t>
      </w:r>
      <w:r w:rsidRPr="008F6C9B">
        <w:rPr>
          <w:rFonts w:ascii="Times New Roman" w:hAnsi="Times New Roman" w:cs="Times New Roman"/>
          <w:b/>
          <w:sz w:val="24"/>
          <w:szCs w:val="24"/>
        </w:rPr>
        <w:tab/>
        <w:t>Rs. 640,000</w:t>
      </w:r>
      <w:r w:rsidRPr="008F6C9B">
        <w:rPr>
          <w:rFonts w:ascii="Times New Roman" w:hAnsi="Times New Roman" w:cs="Times New Roman"/>
          <w:b/>
          <w:sz w:val="24"/>
          <w:szCs w:val="24"/>
        </w:rPr>
        <w:tab/>
        <w:t>Rs. 140,000</w:t>
      </w:r>
    </w:p>
    <w:p w14:paraId="65855EC9"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2021</w:t>
      </w:r>
      <w:r w:rsidRPr="008F6C9B">
        <w:rPr>
          <w:rFonts w:ascii="Times New Roman" w:hAnsi="Times New Roman" w:cs="Times New Roman"/>
          <w:b/>
          <w:sz w:val="24"/>
          <w:szCs w:val="24"/>
        </w:rPr>
        <w:tab/>
        <w:t>Rs. 920,000</w:t>
      </w:r>
      <w:r w:rsidRPr="008F6C9B">
        <w:rPr>
          <w:rFonts w:ascii="Times New Roman" w:hAnsi="Times New Roman" w:cs="Times New Roman"/>
          <w:b/>
          <w:sz w:val="24"/>
          <w:szCs w:val="24"/>
        </w:rPr>
        <w:tab/>
        <w:t>Rs. 700,000</w:t>
      </w:r>
      <w:r w:rsidRPr="008F6C9B">
        <w:rPr>
          <w:rFonts w:ascii="Times New Roman" w:hAnsi="Times New Roman" w:cs="Times New Roman"/>
          <w:b/>
          <w:sz w:val="24"/>
          <w:szCs w:val="24"/>
        </w:rPr>
        <w:tab/>
        <w:t>Rs. 220,000</w:t>
      </w:r>
    </w:p>
    <w:p w14:paraId="4892387C"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2022</w:t>
      </w:r>
      <w:r w:rsidRPr="008F6C9B">
        <w:rPr>
          <w:rFonts w:ascii="Times New Roman" w:hAnsi="Times New Roman" w:cs="Times New Roman"/>
          <w:b/>
          <w:sz w:val="24"/>
          <w:szCs w:val="24"/>
        </w:rPr>
        <w:tab/>
        <w:t>Rs. 950,000</w:t>
      </w:r>
      <w:r w:rsidRPr="008F6C9B">
        <w:rPr>
          <w:rFonts w:ascii="Times New Roman" w:hAnsi="Times New Roman" w:cs="Times New Roman"/>
          <w:b/>
          <w:sz w:val="24"/>
          <w:szCs w:val="24"/>
        </w:rPr>
        <w:tab/>
        <w:t>Rs. 720,000</w:t>
      </w:r>
      <w:r w:rsidRPr="008F6C9B">
        <w:rPr>
          <w:rFonts w:ascii="Times New Roman" w:hAnsi="Times New Roman" w:cs="Times New Roman"/>
          <w:b/>
          <w:sz w:val="24"/>
          <w:szCs w:val="24"/>
        </w:rPr>
        <w:tab/>
        <w:t>Rs. 230,000</w:t>
      </w:r>
    </w:p>
    <w:p w14:paraId="2C8DC35E" w14:textId="77777777" w:rsidR="008F6C9B" w:rsidRPr="008F6C9B" w:rsidRDefault="008F6C9B" w:rsidP="008F6C9B">
      <w:pPr>
        <w:rPr>
          <w:rFonts w:ascii="Times New Roman" w:hAnsi="Times New Roman" w:cs="Times New Roman"/>
          <w:b/>
          <w:sz w:val="24"/>
          <w:szCs w:val="24"/>
        </w:rPr>
      </w:pPr>
    </w:p>
    <w:p w14:paraId="558CAA37"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From the following particulars, you are required to calculate.</w:t>
      </w:r>
    </w:p>
    <w:p w14:paraId="106ADB3F"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Earnings per share</w:t>
      </w:r>
    </w:p>
    <w:p w14:paraId="6E69BC80"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Price - Earnings Ratio.</w:t>
      </w:r>
    </w:p>
    <w:p w14:paraId="697178AD"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Return on capital employed.</w:t>
      </w:r>
    </w:p>
    <w:p w14:paraId="412F808E" w14:textId="77777777" w:rsidR="008F6C9B" w:rsidRPr="008F6C9B" w:rsidRDefault="008F6C9B" w:rsidP="008F6C9B">
      <w:pPr>
        <w:rPr>
          <w:rFonts w:ascii="Times New Roman" w:hAnsi="Times New Roman" w:cs="Times New Roman"/>
          <w:b/>
          <w:sz w:val="24"/>
          <w:szCs w:val="24"/>
        </w:rPr>
      </w:pPr>
    </w:p>
    <w:p w14:paraId="56639D27"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Particulars</w:t>
      </w:r>
      <w:r w:rsidRPr="008F6C9B">
        <w:rPr>
          <w:rFonts w:ascii="Times New Roman" w:hAnsi="Times New Roman" w:cs="Times New Roman"/>
          <w:b/>
        </w:rPr>
        <w:tab/>
      </w:r>
      <w:r w:rsidRPr="008F6C9B">
        <w:rPr>
          <w:rFonts w:ascii="Times New Roman" w:hAnsi="Times New Roman" w:cs="Times New Roman"/>
          <w:b/>
        </w:rPr>
        <w:tab/>
        <w:t xml:space="preserve">          Amount</w:t>
      </w:r>
      <w:r w:rsidRPr="008F6C9B">
        <w:rPr>
          <w:rFonts w:ascii="Times New Roman" w:hAnsi="Times New Roman" w:cs="Times New Roman"/>
          <w:b/>
        </w:rPr>
        <w:tab/>
        <w:t xml:space="preserve">                            Particulars</w:t>
      </w:r>
      <w:r w:rsidRPr="008F6C9B">
        <w:rPr>
          <w:rFonts w:ascii="Times New Roman" w:hAnsi="Times New Roman" w:cs="Times New Roman"/>
          <w:b/>
        </w:rPr>
        <w:tab/>
      </w:r>
      <w:r w:rsidRPr="008F6C9B">
        <w:rPr>
          <w:rFonts w:ascii="Times New Roman" w:hAnsi="Times New Roman" w:cs="Times New Roman"/>
          <w:b/>
        </w:rPr>
        <w:tab/>
        <w:t xml:space="preserve">Amount </w:t>
      </w:r>
    </w:p>
    <w:p w14:paraId="4690CBA4"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 xml:space="preserve">Equity shares capital (Rs 10)           ₹ 2,00,000                                  Reserve &amp; surplus            ₹ 50,000               </w:t>
      </w:r>
    </w:p>
    <w:p w14:paraId="3BE130B0"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Building                                            ₹ 2,50,000                                  Plant and Machinery         ₹ 1,50,000</w:t>
      </w:r>
    </w:p>
    <w:p w14:paraId="4915AF2C"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10% Debenture                               ₹ 1,50,000                                  12% loan                          ₹ 50,000</w:t>
      </w:r>
    </w:p>
    <w:p w14:paraId="5FEDFFA7"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 xml:space="preserve">Inventory </w:t>
      </w:r>
      <w:r w:rsidRPr="008F6C9B">
        <w:rPr>
          <w:rFonts w:ascii="Times New Roman" w:hAnsi="Times New Roman" w:cs="Times New Roman"/>
          <w:b/>
        </w:rPr>
        <w:tab/>
      </w:r>
      <w:r w:rsidRPr="008F6C9B">
        <w:rPr>
          <w:rFonts w:ascii="Times New Roman" w:hAnsi="Times New Roman" w:cs="Times New Roman"/>
          <w:b/>
        </w:rPr>
        <w:tab/>
        <w:t xml:space="preserve">          ₹ 50,000</w:t>
      </w:r>
      <w:r w:rsidRPr="008F6C9B">
        <w:rPr>
          <w:rFonts w:ascii="Times New Roman" w:hAnsi="Times New Roman" w:cs="Times New Roman"/>
          <w:b/>
        </w:rPr>
        <w:tab/>
      </w:r>
      <w:r w:rsidRPr="008F6C9B">
        <w:rPr>
          <w:rFonts w:ascii="Times New Roman" w:hAnsi="Times New Roman" w:cs="Times New Roman"/>
          <w:b/>
        </w:rPr>
        <w:tab/>
        <w:t xml:space="preserve">             Cash in hand                     ₹ 30,000   </w:t>
      </w:r>
    </w:p>
    <w:p w14:paraId="48758D3F"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 xml:space="preserve">Debtors </w:t>
      </w:r>
      <w:r w:rsidRPr="008F6C9B">
        <w:rPr>
          <w:rFonts w:ascii="Times New Roman" w:hAnsi="Times New Roman" w:cs="Times New Roman"/>
          <w:b/>
        </w:rPr>
        <w:tab/>
      </w:r>
      <w:r w:rsidRPr="008F6C9B">
        <w:rPr>
          <w:rFonts w:ascii="Times New Roman" w:hAnsi="Times New Roman" w:cs="Times New Roman"/>
          <w:b/>
        </w:rPr>
        <w:tab/>
      </w:r>
      <w:r w:rsidRPr="008F6C9B">
        <w:rPr>
          <w:rFonts w:ascii="Times New Roman" w:hAnsi="Times New Roman" w:cs="Times New Roman"/>
          <w:b/>
        </w:rPr>
        <w:tab/>
        <w:t xml:space="preserve">          ₹ 40,000 </w:t>
      </w:r>
      <w:r w:rsidRPr="008F6C9B">
        <w:rPr>
          <w:rFonts w:ascii="Times New Roman" w:hAnsi="Times New Roman" w:cs="Times New Roman"/>
          <w:b/>
        </w:rPr>
        <w:tab/>
      </w:r>
      <w:r w:rsidRPr="008F6C9B">
        <w:rPr>
          <w:rFonts w:ascii="Times New Roman" w:hAnsi="Times New Roman" w:cs="Times New Roman"/>
          <w:b/>
        </w:rPr>
        <w:tab/>
        <w:t xml:space="preserve">             Creditors         ₹ 60,000    </w:t>
      </w:r>
    </w:p>
    <w:p w14:paraId="60B89316"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 xml:space="preserve">B/R </w:t>
      </w:r>
      <w:r w:rsidRPr="008F6C9B">
        <w:rPr>
          <w:rFonts w:ascii="Times New Roman" w:hAnsi="Times New Roman" w:cs="Times New Roman"/>
          <w:b/>
        </w:rPr>
        <w:tab/>
      </w:r>
      <w:r w:rsidRPr="008F6C9B">
        <w:rPr>
          <w:rFonts w:ascii="Times New Roman" w:hAnsi="Times New Roman" w:cs="Times New Roman"/>
          <w:b/>
        </w:rPr>
        <w:tab/>
      </w:r>
      <w:r w:rsidRPr="008F6C9B">
        <w:rPr>
          <w:rFonts w:ascii="Times New Roman" w:hAnsi="Times New Roman" w:cs="Times New Roman"/>
          <w:b/>
        </w:rPr>
        <w:tab/>
        <w:t xml:space="preserve">          ₹ 10,000 </w:t>
      </w:r>
      <w:r w:rsidRPr="008F6C9B">
        <w:rPr>
          <w:rFonts w:ascii="Times New Roman" w:hAnsi="Times New Roman" w:cs="Times New Roman"/>
          <w:b/>
        </w:rPr>
        <w:tab/>
      </w:r>
      <w:r w:rsidRPr="008F6C9B">
        <w:rPr>
          <w:rFonts w:ascii="Times New Roman" w:hAnsi="Times New Roman" w:cs="Times New Roman"/>
          <w:b/>
        </w:rPr>
        <w:tab/>
        <w:t xml:space="preserve">             B/P </w:t>
      </w:r>
      <w:r w:rsidRPr="008F6C9B">
        <w:rPr>
          <w:rFonts w:ascii="Times New Roman" w:hAnsi="Times New Roman" w:cs="Times New Roman"/>
          <w:b/>
        </w:rPr>
        <w:tab/>
        <w:t xml:space="preserve">                       ₹ 40,000 </w:t>
      </w:r>
    </w:p>
    <w:p w14:paraId="23EF8DBB" w14:textId="77777777" w:rsidR="008F6C9B" w:rsidRPr="008F6C9B" w:rsidRDefault="008F6C9B" w:rsidP="008F6C9B">
      <w:pPr>
        <w:rPr>
          <w:rFonts w:ascii="Times New Roman" w:hAnsi="Times New Roman" w:cs="Times New Roman"/>
          <w:b/>
        </w:rPr>
      </w:pPr>
      <w:r w:rsidRPr="008F6C9B">
        <w:rPr>
          <w:rFonts w:ascii="Times New Roman" w:hAnsi="Times New Roman" w:cs="Times New Roman"/>
          <w:b/>
        </w:rPr>
        <w:t xml:space="preserve">Advance Tax </w:t>
      </w:r>
      <w:r w:rsidRPr="008F6C9B">
        <w:rPr>
          <w:rFonts w:ascii="Times New Roman" w:hAnsi="Times New Roman" w:cs="Times New Roman"/>
          <w:b/>
        </w:rPr>
        <w:tab/>
        <w:t xml:space="preserve">                          ₹ 4,000 </w:t>
      </w:r>
      <w:r w:rsidRPr="008F6C9B">
        <w:rPr>
          <w:rFonts w:ascii="Times New Roman" w:hAnsi="Times New Roman" w:cs="Times New Roman"/>
          <w:b/>
        </w:rPr>
        <w:tab/>
      </w:r>
      <w:r w:rsidRPr="008F6C9B">
        <w:rPr>
          <w:rFonts w:ascii="Times New Roman" w:hAnsi="Times New Roman" w:cs="Times New Roman"/>
          <w:b/>
        </w:rPr>
        <w:tab/>
        <w:t xml:space="preserve">             Bank Overdraft </w:t>
      </w:r>
      <w:r w:rsidRPr="008F6C9B">
        <w:rPr>
          <w:rFonts w:ascii="Times New Roman" w:hAnsi="Times New Roman" w:cs="Times New Roman"/>
          <w:b/>
        </w:rPr>
        <w:tab/>
        <w:t xml:space="preserve">       ₹ 4,000</w:t>
      </w:r>
    </w:p>
    <w:p w14:paraId="4F1B57CD" w14:textId="4D18F7B1" w:rsidR="008F6C9B" w:rsidRPr="008F6C9B" w:rsidRDefault="008F6C9B" w:rsidP="008F6C9B">
      <w:pPr>
        <w:rPr>
          <w:rFonts w:ascii="Times New Roman" w:hAnsi="Times New Roman" w:cs="Times New Roman"/>
          <w:b/>
        </w:rPr>
      </w:pPr>
      <w:r w:rsidRPr="008F6C9B">
        <w:rPr>
          <w:rFonts w:ascii="Times New Roman" w:hAnsi="Times New Roman" w:cs="Times New Roman"/>
          <w:b/>
        </w:rPr>
        <w:t>Other Information:</w:t>
      </w:r>
    </w:p>
    <w:p w14:paraId="67042631"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Net profit before Interest and Tax: Rs 2,50,000</w:t>
      </w:r>
    </w:p>
    <w:p w14:paraId="253A1406"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Tax Rate = 40%</w:t>
      </w:r>
    </w:p>
    <w:p w14:paraId="411BC982" w14:textId="0F53143D" w:rsidR="006D3C85" w:rsidRPr="008F6C9B" w:rsidRDefault="008F6C9B" w:rsidP="006D3C85">
      <w:pPr>
        <w:rPr>
          <w:rFonts w:ascii="Times New Roman" w:hAnsi="Times New Roman" w:cs="Times New Roman"/>
          <w:b/>
          <w:sz w:val="24"/>
          <w:szCs w:val="24"/>
        </w:rPr>
      </w:pPr>
      <w:r w:rsidRPr="008F6C9B">
        <w:rPr>
          <w:rFonts w:ascii="Times New Roman" w:hAnsi="Times New Roman" w:cs="Times New Roman"/>
          <w:b/>
          <w:sz w:val="24"/>
          <w:szCs w:val="24"/>
        </w:rPr>
        <w:t>The current market price of Share is Rs 50</w:t>
      </w:r>
    </w:p>
    <w:p w14:paraId="6E699468" w14:textId="77777777" w:rsidR="008F6C9B" w:rsidRDefault="008F6C9B" w:rsidP="006D3C85">
      <w:pPr>
        <w:rPr>
          <w:rFonts w:ascii="Times New Roman" w:hAnsi="Times New Roman" w:cs="Times New Roman"/>
          <w:b/>
          <w:bCs/>
          <w:sz w:val="24"/>
          <w:szCs w:val="24"/>
          <w:lang w:val="en-US"/>
        </w:rPr>
      </w:pPr>
      <w:bookmarkStart w:id="14" w:name="q4a-trend-analysis-20182022"/>
      <w:bookmarkEnd w:id="12"/>
      <w:bookmarkEnd w:id="13"/>
      <w:r>
        <w:rPr>
          <w:rFonts w:ascii="Times New Roman" w:hAnsi="Times New Roman" w:cs="Times New Roman"/>
          <w:b/>
          <w:bCs/>
          <w:sz w:val="24"/>
          <w:szCs w:val="24"/>
          <w:lang w:val="en-US"/>
        </w:rPr>
        <w:t>Ans 4.</w:t>
      </w:r>
    </w:p>
    <w:p w14:paraId="620E5917" w14:textId="7C32F126" w:rsidR="006D3C85" w:rsidRPr="008F6C9B" w:rsidRDefault="008F6C9B" w:rsidP="006D3C85">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D3C85" w:rsidRPr="008F6C9B">
        <w:rPr>
          <w:rFonts w:ascii="Times New Roman" w:hAnsi="Times New Roman" w:cs="Times New Roman"/>
          <w:b/>
          <w:bCs/>
          <w:sz w:val="24"/>
          <w:szCs w:val="24"/>
          <w:lang w:val="en-US"/>
        </w:rPr>
        <w:t>Trend Analysis (2018–2022)</w:t>
      </w:r>
    </w:p>
    <w:p w14:paraId="5B7CB187" w14:textId="77777777"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sz w:val="24"/>
          <w:szCs w:val="24"/>
          <w:lang w:val="en-US"/>
        </w:rPr>
        <w:t xml:space="preserve">In trend analysis, we express each year’s figure as a </w:t>
      </w:r>
      <w:r w:rsidRPr="008F6C9B">
        <w:rPr>
          <w:rFonts w:ascii="Times New Roman" w:hAnsi="Times New Roman" w:cs="Times New Roman"/>
          <w:b/>
          <w:bCs/>
          <w:sz w:val="24"/>
          <w:szCs w:val="24"/>
          <w:lang w:val="en-US"/>
        </w:rPr>
        <w:t>percentage of the base year</w:t>
      </w:r>
      <w:r w:rsidRPr="008F6C9B">
        <w:rPr>
          <w:rFonts w:ascii="Times New Roman" w:hAnsi="Times New Roman" w:cs="Times New Roman"/>
          <w:sz w:val="24"/>
          <w:szCs w:val="24"/>
          <w:lang w:val="en-US"/>
        </w:rPr>
        <w:t xml:space="preserve"> (2018 = 100%).</w:t>
      </w:r>
    </w:p>
    <w:tbl>
      <w:tblPr>
        <w:tblStyle w:val="TableGrid"/>
        <w:tblW w:w="0" w:type="auto"/>
        <w:tblLook w:val="0020" w:firstRow="1" w:lastRow="0" w:firstColumn="0" w:lastColumn="0" w:noHBand="0" w:noVBand="0"/>
      </w:tblPr>
      <w:tblGrid>
        <w:gridCol w:w="697"/>
        <w:gridCol w:w="1044"/>
        <w:gridCol w:w="1201"/>
        <w:gridCol w:w="1367"/>
        <w:gridCol w:w="1557"/>
        <w:gridCol w:w="1488"/>
        <w:gridCol w:w="1662"/>
      </w:tblGrid>
      <w:tr w:rsidR="006D3C85" w:rsidRPr="008F6C9B" w14:paraId="1628D2D2" w14:textId="77777777" w:rsidTr="008F6C9B">
        <w:tc>
          <w:tcPr>
            <w:tcW w:w="0" w:type="auto"/>
          </w:tcPr>
          <w:p w14:paraId="59B370A4" w14:textId="77777777" w:rsidR="006D3C85" w:rsidRPr="008F6C9B" w:rsidRDefault="006D3C85" w:rsidP="008F6C9B">
            <w:pPr>
              <w:spacing w:line="360" w:lineRule="auto"/>
              <w:rPr>
                <w:sz w:val="24"/>
                <w:szCs w:val="24"/>
              </w:rPr>
            </w:pPr>
            <w:r w:rsidRPr="008F6C9B">
              <w:rPr>
                <w:sz w:val="24"/>
                <w:szCs w:val="24"/>
              </w:rPr>
              <w:t>Year</w:t>
            </w:r>
          </w:p>
        </w:tc>
        <w:tc>
          <w:tcPr>
            <w:tcW w:w="0" w:type="auto"/>
          </w:tcPr>
          <w:p w14:paraId="53F5334C" w14:textId="77777777" w:rsidR="006D3C85" w:rsidRPr="008F6C9B" w:rsidRDefault="006D3C85" w:rsidP="008F6C9B">
            <w:pPr>
              <w:spacing w:line="360" w:lineRule="auto"/>
              <w:rPr>
                <w:sz w:val="24"/>
                <w:szCs w:val="24"/>
              </w:rPr>
            </w:pPr>
            <w:r w:rsidRPr="008F6C9B">
              <w:rPr>
                <w:sz w:val="24"/>
                <w:szCs w:val="24"/>
              </w:rPr>
              <w:t>Sales (₹)</w:t>
            </w:r>
          </w:p>
        </w:tc>
        <w:tc>
          <w:tcPr>
            <w:tcW w:w="0" w:type="auto"/>
          </w:tcPr>
          <w:p w14:paraId="00BDBDC9" w14:textId="77777777" w:rsidR="006D3C85" w:rsidRPr="008F6C9B" w:rsidRDefault="006D3C85" w:rsidP="008F6C9B">
            <w:pPr>
              <w:spacing w:line="360" w:lineRule="auto"/>
              <w:rPr>
                <w:sz w:val="24"/>
                <w:szCs w:val="24"/>
              </w:rPr>
            </w:pPr>
            <w:r w:rsidRPr="008F6C9B">
              <w:rPr>
                <w:sz w:val="24"/>
                <w:szCs w:val="24"/>
              </w:rPr>
              <w:t>Sales Index</w:t>
            </w:r>
          </w:p>
        </w:tc>
        <w:tc>
          <w:tcPr>
            <w:tcW w:w="0" w:type="auto"/>
          </w:tcPr>
          <w:p w14:paraId="0A266CF6" w14:textId="77777777" w:rsidR="006D3C85" w:rsidRPr="008F6C9B" w:rsidRDefault="006D3C85" w:rsidP="008F6C9B">
            <w:pPr>
              <w:spacing w:line="360" w:lineRule="auto"/>
              <w:rPr>
                <w:sz w:val="24"/>
                <w:szCs w:val="24"/>
              </w:rPr>
            </w:pPr>
            <w:r w:rsidRPr="008F6C9B">
              <w:rPr>
                <w:sz w:val="24"/>
                <w:szCs w:val="24"/>
              </w:rPr>
              <w:t>Expenses (₹)</w:t>
            </w:r>
          </w:p>
        </w:tc>
        <w:tc>
          <w:tcPr>
            <w:tcW w:w="0" w:type="auto"/>
          </w:tcPr>
          <w:p w14:paraId="7F2EE1E5" w14:textId="77777777" w:rsidR="006D3C85" w:rsidRPr="008F6C9B" w:rsidRDefault="006D3C85" w:rsidP="008F6C9B">
            <w:pPr>
              <w:spacing w:line="360" w:lineRule="auto"/>
              <w:rPr>
                <w:sz w:val="24"/>
                <w:szCs w:val="24"/>
              </w:rPr>
            </w:pPr>
            <w:r w:rsidRPr="008F6C9B">
              <w:rPr>
                <w:sz w:val="24"/>
                <w:szCs w:val="24"/>
              </w:rPr>
              <w:t>Expenses Index</w:t>
            </w:r>
          </w:p>
        </w:tc>
        <w:tc>
          <w:tcPr>
            <w:tcW w:w="0" w:type="auto"/>
          </w:tcPr>
          <w:p w14:paraId="449D134D" w14:textId="77777777" w:rsidR="006D3C85" w:rsidRPr="008F6C9B" w:rsidRDefault="006D3C85" w:rsidP="008F6C9B">
            <w:pPr>
              <w:spacing w:line="360" w:lineRule="auto"/>
              <w:rPr>
                <w:sz w:val="24"/>
                <w:szCs w:val="24"/>
              </w:rPr>
            </w:pPr>
            <w:r w:rsidRPr="008F6C9B">
              <w:rPr>
                <w:sz w:val="24"/>
                <w:szCs w:val="24"/>
              </w:rPr>
              <w:t>Net Income (₹)</w:t>
            </w:r>
          </w:p>
        </w:tc>
        <w:tc>
          <w:tcPr>
            <w:tcW w:w="0" w:type="auto"/>
          </w:tcPr>
          <w:p w14:paraId="58FA5201" w14:textId="77777777" w:rsidR="006D3C85" w:rsidRPr="008F6C9B" w:rsidRDefault="006D3C85" w:rsidP="008F6C9B">
            <w:pPr>
              <w:spacing w:line="360" w:lineRule="auto"/>
              <w:rPr>
                <w:sz w:val="24"/>
                <w:szCs w:val="24"/>
              </w:rPr>
            </w:pPr>
            <w:r w:rsidRPr="008F6C9B">
              <w:rPr>
                <w:sz w:val="24"/>
                <w:szCs w:val="24"/>
              </w:rPr>
              <w:t>Net Income Index</w:t>
            </w:r>
          </w:p>
        </w:tc>
      </w:tr>
      <w:tr w:rsidR="006D3C85" w:rsidRPr="008F6C9B" w14:paraId="521D09E0" w14:textId="77777777" w:rsidTr="008F6C9B">
        <w:tc>
          <w:tcPr>
            <w:tcW w:w="0" w:type="auto"/>
          </w:tcPr>
          <w:p w14:paraId="372C8FB1" w14:textId="77777777" w:rsidR="006D3C85" w:rsidRPr="008F6C9B" w:rsidRDefault="006D3C85" w:rsidP="008F6C9B">
            <w:pPr>
              <w:spacing w:line="360" w:lineRule="auto"/>
              <w:rPr>
                <w:sz w:val="24"/>
                <w:szCs w:val="24"/>
              </w:rPr>
            </w:pPr>
            <w:r w:rsidRPr="008F6C9B">
              <w:rPr>
                <w:sz w:val="24"/>
                <w:szCs w:val="24"/>
              </w:rPr>
              <w:t>2018</w:t>
            </w:r>
          </w:p>
        </w:tc>
        <w:tc>
          <w:tcPr>
            <w:tcW w:w="0" w:type="auto"/>
          </w:tcPr>
          <w:p w14:paraId="43914521" w14:textId="77777777" w:rsidR="006D3C85" w:rsidRPr="008F6C9B" w:rsidRDefault="006D3C85" w:rsidP="008F6C9B">
            <w:pPr>
              <w:spacing w:line="360" w:lineRule="auto"/>
              <w:rPr>
                <w:sz w:val="24"/>
                <w:szCs w:val="24"/>
              </w:rPr>
            </w:pPr>
            <w:r w:rsidRPr="008F6C9B">
              <w:rPr>
                <w:sz w:val="24"/>
                <w:szCs w:val="24"/>
              </w:rPr>
              <w:t>800,000</w:t>
            </w:r>
          </w:p>
        </w:tc>
        <w:tc>
          <w:tcPr>
            <w:tcW w:w="0" w:type="auto"/>
          </w:tcPr>
          <w:p w14:paraId="3715D5EF" w14:textId="77777777" w:rsidR="006D3C85" w:rsidRPr="008F6C9B" w:rsidRDefault="006D3C85" w:rsidP="008F6C9B">
            <w:pPr>
              <w:spacing w:line="360" w:lineRule="auto"/>
              <w:rPr>
                <w:sz w:val="24"/>
                <w:szCs w:val="24"/>
              </w:rPr>
            </w:pPr>
            <w:r w:rsidRPr="008F6C9B">
              <w:rPr>
                <w:sz w:val="24"/>
                <w:szCs w:val="24"/>
              </w:rPr>
              <w:t>100.0</w:t>
            </w:r>
          </w:p>
        </w:tc>
        <w:tc>
          <w:tcPr>
            <w:tcW w:w="0" w:type="auto"/>
          </w:tcPr>
          <w:p w14:paraId="5BBD0E96" w14:textId="77777777" w:rsidR="006D3C85" w:rsidRPr="008F6C9B" w:rsidRDefault="006D3C85" w:rsidP="008F6C9B">
            <w:pPr>
              <w:spacing w:line="360" w:lineRule="auto"/>
              <w:rPr>
                <w:sz w:val="24"/>
                <w:szCs w:val="24"/>
              </w:rPr>
            </w:pPr>
            <w:r w:rsidRPr="008F6C9B">
              <w:rPr>
                <w:sz w:val="24"/>
                <w:szCs w:val="24"/>
              </w:rPr>
              <w:t>600,000</w:t>
            </w:r>
          </w:p>
        </w:tc>
        <w:tc>
          <w:tcPr>
            <w:tcW w:w="0" w:type="auto"/>
          </w:tcPr>
          <w:p w14:paraId="7EE56562" w14:textId="77777777" w:rsidR="006D3C85" w:rsidRPr="008F6C9B" w:rsidRDefault="006D3C85" w:rsidP="008F6C9B">
            <w:pPr>
              <w:spacing w:line="360" w:lineRule="auto"/>
              <w:rPr>
                <w:sz w:val="24"/>
                <w:szCs w:val="24"/>
              </w:rPr>
            </w:pPr>
            <w:r w:rsidRPr="008F6C9B">
              <w:rPr>
                <w:sz w:val="24"/>
                <w:szCs w:val="24"/>
              </w:rPr>
              <w:t>100.0</w:t>
            </w:r>
          </w:p>
        </w:tc>
        <w:tc>
          <w:tcPr>
            <w:tcW w:w="0" w:type="auto"/>
          </w:tcPr>
          <w:p w14:paraId="416F5916" w14:textId="77777777" w:rsidR="006D3C85" w:rsidRPr="008F6C9B" w:rsidRDefault="006D3C85" w:rsidP="008F6C9B">
            <w:pPr>
              <w:spacing w:line="360" w:lineRule="auto"/>
              <w:rPr>
                <w:sz w:val="24"/>
                <w:szCs w:val="24"/>
              </w:rPr>
            </w:pPr>
            <w:r w:rsidRPr="008F6C9B">
              <w:rPr>
                <w:sz w:val="24"/>
                <w:szCs w:val="24"/>
              </w:rPr>
              <w:t>200,000</w:t>
            </w:r>
          </w:p>
        </w:tc>
        <w:tc>
          <w:tcPr>
            <w:tcW w:w="0" w:type="auto"/>
          </w:tcPr>
          <w:p w14:paraId="67B97DD4" w14:textId="77777777" w:rsidR="006D3C85" w:rsidRPr="008F6C9B" w:rsidRDefault="006D3C85" w:rsidP="008F6C9B">
            <w:pPr>
              <w:spacing w:line="360" w:lineRule="auto"/>
              <w:rPr>
                <w:sz w:val="24"/>
                <w:szCs w:val="24"/>
              </w:rPr>
            </w:pPr>
            <w:r w:rsidRPr="008F6C9B">
              <w:rPr>
                <w:sz w:val="24"/>
                <w:szCs w:val="24"/>
              </w:rPr>
              <w:t>100.0</w:t>
            </w:r>
          </w:p>
        </w:tc>
      </w:tr>
      <w:tr w:rsidR="006D3C85" w:rsidRPr="008F6C9B" w14:paraId="5760E7F2" w14:textId="77777777" w:rsidTr="008F6C9B">
        <w:tc>
          <w:tcPr>
            <w:tcW w:w="0" w:type="auto"/>
          </w:tcPr>
          <w:p w14:paraId="3F10CABD" w14:textId="77777777" w:rsidR="006D3C85" w:rsidRPr="008F6C9B" w:rsidRDefault="006D3C85" w:rsidP="008F6C9B">
            <w:pPr>
              <w:spacing w:line="360" w:lineRule="auto"/>
              <w:rPr>
                <w:sz w:val="24"/>
                <w:szCs w:val="24"/>
              </w:rPr>
            </w:pPr>
            <w:r w:rsidRPr="008F6C9B">
              <w:rPr>
                <w:sz w:val="24"/>
                <w:szCs w:val="24"/>
              </w:rPr>
              <w:t>2019</w:t>
            </w:r>
          </w:p>
        </w:tc>
        <w:tc>
          <w:tcPr>
            <w:tcW w:w="0" w:type="auto"/>
          </w:tcPr>
          <w:p w14:paraId="023E91E0" w14:textId="77777777" w:rsidR="006D3C85" w:rsidRPr="008F6C9B" w:rsidRDefault="006D3C85" w:rsidP="008F6C9B">
            <w:pPr>
              <w:spacing w:line="360" w:lineRule="auto"/>
              <w:rPr>
                <w:sz w:val="24"/>
                <w:szCs w:val="24"/>
              </w:rPr>
            </w:pPr>
            <w:r w:rsidRPr="008F6C9B">
              <w:rPr>
                <w:sz w:val="24"/>
                <w:szCs w:val="24"/>
              </w:rPr>
              <w:t>850,000</w:t>
            </w:r>
          </w:p>
        </w:tc>
        <w:tc>
          <w:tcPr>
            <w:tcW w:w="0" w:type="auto"/>
          </w:tcPr>
          <w:p w14:paraId="356EF05A" w14:textId="77777777" w:rsidR="006D3C85" w:rsidRPr="008F6C9B" w:rsidRDefault="006D3C85" w:rsidP="008F6C9B">
            <w:pPr>
              <w:spacing w:line="360" w:lineRule="auto"/>
              <w:rPr>
                <w:sz w:val="24"/>
                <w:szCs w:val="24"/>
              </w:rPr>
            </w:pPr>
            <w:r w:rsidRPr="008F6C9B">
              <w:rPr>
                <w:sz w:val="24"/>
                <w:szCs w:val="24"/>
              </w:rPr>
              <w:t>106.25</w:t>
            </w:r>
          </w:p>
        </w:tc>
        <w:tc>
          <w:tcPr>
            <w:tcW w:w="0" w:type="auto"/>
          </w:tcPr>
          <w:p w14:paraId="7C078C74" w14:textId="77777777" w:rsidR="006D3C85" w:rsidRPr="008F6C9B" w:rsidRDefault="006D3C85" w:rsidP="008F6C9B">
            <w:pPr>
              <w:spacing w:line="360" w:lineRule="auto"/>
              <w:rPr>
                <w:sz w:val="24"/>
                <w:szCs w:val="24"/>
              </w:rPr>
            </w:pPr>
            <w:r w:rsidRPr="008F6C9B">
              <w:rPr>
                <w:sz w:val="24"/>
                <w:szCs w:val="24"/>
              </w:rPr>
              <w:t>620,000</w:t>
            </w:r>
          </w:p>
        </w:tc>
        <w:tc>
          <w:tcPr>
            <w:tcW w:w="0" w:type="auto"/>
          </w:tcPr>
          <w:p w14:paraId="48A4343A" w14:textId="77777777" w:rsidR="006D3C85" w:rsidRPr="008F6C9B" w:rsidRDefault="006D3C85" w:rsidP="008F6C9B">
            <w:pPr>
              <w:spacing w:line="360" w:lineRule="auto"/>
              <w:rPr>
                <w:sz w:val="24"/>
                <w:szCs w:val="24"/>
              </w:rPr>
            </w:pPr>
            <w:r w:rsidRPr="008F6C9B">
              <w:rPr>
                <w:sz w:val="24"/>
                <w:szCs w:val="24"/>
              </w:rPr>
              <w:t>103.33</w:t>
            </w:r>
          </w:p>
        </w:tc>
        <w:tc>
          <w:tcPr>
            <w:tcW w:w="0" w:type="auto"/>
          </w:tcPr>
          <w:p w14:paraId="5E747919" w14:textId="77777777" w:rsidR="006D3C85" w:rsidRPr="008F6C9B" w:rsidRDefault="006D3C85" w:rsidP="008F6C9B">
            <w:pPr>
              <w:spacing w:line="360" w:lineRule="auto"/>
              <w:rPr>
                <w:sz w:val="24"/>
                <w:szCs w:val="24"/>
              </w:rPr>
            </w:pPr>
            <w:r w:rsidRPr="008F6C9B">
              <w:rPr>
                <w:sz w:val="24"/>
                <w:szCs w:val="24"/>
              </w:rPr>
              <w:t>230,000</w:t>
            </w:r>
          </w:p>
        </w:tc>
        <w:tc>
          <w:tcPr>
            <w:tcW w:w="0" w:type="auto"/>
          </w:tcPr>
          <w:p w14:paraId="3556A0BB" w14:textId="77777777" w:rsidR="006D3C85" w:rsidRPr="008F6C9B" w:rsidRDefault="006D3C85" w:rsidP="008F6C9B">
            <w:pPr>
              <w:spacing w:line="360" w:lineRule="auto"/>
              <w:rPr>
                <w:sz w:val="24"/>
                <w:szCs w:val="24"/>
              </w:rPr>
            </w:pPr>
            <w:r w:rsidRPr="008F6C9B">
              <w:rPr>
                <w:sz w:val="24"/>
                <w:szCs w:val="24"/>
              </w:rPr>
              <w:t>115.0</w:t>
            </w:r>
          </w:p>
        </w:tc>
      </w:tr>
      <w:tr w:rsidR="006D3C85" w:rsidRPr="008F6C9B" w14:paraId="5C4B3C3D" w14:textId="77777777" w:rsidTr="008F6C9B">
        <w:tc>
          <w:tcPr>
            <w:tcW w:w="0" w:type="auto"/>
          </w:tcPr>
          <w:p w14:paraId="3BAF09BA" w14:textId="77777777" w:rsidR="006D3C85" w:rsidRPr="008F6C9B" w:rsidRDefault="006D3C85" w:rsidP="008F6C9B">
            <w:pPr>
              <w:spacing w:line="360" w:lineRule="auto"/>
              <w:rPr>
                <w:sz w:val="24"/>
                <w:szCs w:val="24"/>
              </w:rPr>
            </w:pPr>
            <w:r w:rsidRPr="008F6C9B">
              <w:rPr>
                <w:sz w:val="24"/>
                <w:szCs w:val="24"/>
              </w:rPr>
              <w:t>2020</w:t>
            </w:r>
          </w:p>
        </w:tc>
        <w:tc>
          <w:tcPr>
            <w:tcW w:w="0" w:type="auto"/>
          </w:tcPr>
          <w:p w14:paraId="4515041B" w14:textId="77777777" w:rsidR="006D3C85" w:rsidRPr="008F6C9B" w:rsidRDefault="006D3C85" w:rsidP="008F6C9B">
            <w:pPr>
              <w:spacing w:line="360" w:lineRule="auto"/>
              <w:rPr>
                <w:sz w:val="24"/>
                <w:szCs w:val="24"/>
              </w:rPr>
            </w:pPr>
            <w:r w:rsidRPr="008F6C9B">
              <w:rPr>
                <w:sz w:val="24"/>
                <w:szCs w:val="24"/>
              </w:rPr>
              <w:t>780,000</w:t>
            </w:r>
          </w:p>
        </w:tc>
        <w:tc>
          <w:tcPr>
            <w:tcW w:w="0" w:type="auto"/>
          </w:tcPr>
          <w:p w14:paraId="524B49FD" w14:textId="77777777" w:rsidR="006D3C85" w:rsidRPr="008F6C9B" w:rsidRDefault="006D3C85" w:rsidP="008F6C9B">
            <w:pPr>
              <w:spacing w:line="360" w:lineRule="auto"/>
              <w:rPr>
                <w:sz w:val="24"/>
                <w:szCs w:val="24"/>
              </w:rPr>
            </w:pPr>
            <w:r w:rsidRPr="008F6C9B">
              <w:rPr>
                <w:sz w:val="24"/>
                <w:szCs w:val="24"/>
              </w:rPr>
              <w:t>97.50</w:t>
            </w:r>
          </w:p>
        </w:tc>
        <w:tc>
          <w:tcPr>
            <w:tcW w:w="0" w:type="auto"/>
          </w:tcPr>
          <w:p w14:paraId="2D624202" w14:textId="77777777" w:rsidR="006D3C85" w:rsidRPr="008F6C9B" w:rsidRDefault="006D3C85" w:rsidP="008F6C9B">
            <w:pPr>
              <w:spacing w:line="360" w:lineRule="auto"/>
              <w:rPr>
                <w:sz w:val="24"/>
                <w:szCs w:val="24"/>
              </w:rPr>
            </w:pPr>
            <w:r w:rsidRPr="008F6C9B">
              <w:rPr>
                <w:sz w:val="24"/>
                <w:szCs w:val="24"/>
              </w:rPr>
              <w:t>640,000</w:t>
            </w:r>
          </w:p>
        </w:tc>
        <w:tc>
          <w:tcPr>
            <w:tcW w:w="0" w:type="auto"/>
          </w:tcPr>
          <w:p w14:paraId="2D8B0B10" w14:textId="77777777" w:rsidR="006D3C85" w:rsidRPr="008F6C9B" w:rsidRDefault="006D3C85" w:rsidP="008F6C9B">
            <w:pPr>
              <w:spacing w:line="360" w:lineRule="auto"/>
              <w:rPr>
                <w:sz w:val="24"/>
                <w:szCs w:val="24"/>
              </w:rPr>
            </w:pPr>
            <w:r w:rsidRPr="008F6C9B">
              <w:rPr>
                <w:sz w:val="24"/>
                <w:szCs w:val="24"/>
              </w:rPr>
              <w:t>106.67</w:t>
            </w:r>
          </w:p>
        </w:tc>
        <w:tc>
          <w:tcPr>
            <w:tcW w:w="0" w:type="auto"/>
          </w:tcPr>
          <w:p w14:paraId="4A343177" w14:textId="77777777" w:rsidR="006D3C85" w:rsidRPr="008F6C9B" w:rsidRDefault="006D3C85" w:rsidP="008F6C9B">
            <w:pPr>
              <w:spacing w:line="360" w:lineRule="auto"/>
              <w:rPr>
                <w:sz w:val="24"/>
                <w:szCs w:val="24"/>
              </w:rPr>
            </w:pPr>
            <w:r w:rsidRPr="008F6C9B">
              <w:rPr>
                <w:sz w:val="24"/>
                <w:szCs w:val="24"/>
              </w:rPr>
              <w:t>140,000</w:t>
            </w:r>
          </w:p>
        </w:tc>
        <w:tc>
          <w:tcPr>
            <w:tcW w:w="0" w:type="auto"/>
          </w:tcPr>
          <w:p w14:paraId="4F5A751A" w14:textId="77777777" w:rsidR="006D3C85" w:rsidRPr="008F6C9B" w:rsidRDefault="006D3C85" w:rsidP="008F6C9B">
            <w:pPr>
              <w:spacing w:line="360" w:lineRule="auto"/>
              <w:rPr>
                <w:sz w:val="24"/>
                <w:szCs w:val="24"/>
              </w:rPr>
            </w:pPr>
            <w:r w:rsidRPr="008F6C9B">
              <w:rPr>
                <w:sz w:val="24"/>
                <w:szCs w:val="24"/>
              </w:rPr>
              <w:t>70.0</w:t>
            </w:r>
          </w:p>
        </w:tc>
      </w:tr>
      <w:tr w:rsidR="006D3C85" w:rsidRPr="008F6C9B" w14:paraId="11A5FFFE" w14:textId="77777777" w:rsidTr="008F6C9B">
        <w:tc>
          <w:tcPr>
            <w:tcW w:w="0" w:type="auto"/>
          </w:tcPr>
          <w:p w14:paraId="4D52C92D" w14:textId="77777777" w:rsidR="006D3C85" w:rsidRPr="008F6C9B" w:rsidRDefault="006D3C85" w:rsidP="008F6C9B">
            <w:pPr>
              <w:spacing w:line="360" w:lineRule="auto"/>
              <w:rPr>
                <w:sz w:val="24"/>
                <w:szCs w:val="24"/>
              </w:rPr>
            </w:pPr>
            <w:r w:rsidRPr="008F6C9B">
              <w:rPr>
                <w:sz w:val="24"/>
                <w:szCs w:val="24"/>
              </w:rPr>
              <w:t>2021</w:t>
            </w:r>
          </w:p>
        </w:tc>
        <w:tc>
          <w:tcPr>
            <w:tcW w:w="0" w:type="auto"/>
          </w:tcPr>
          <w:p w14:paraId="7BFC9517" w14:textId="77777777" w:rsidR="006D3C85" w:rsidRPr="008F6C9B" w:rsidRDefault="006D3C85" w:rsidP="008F6C9B">
            <w:pPr>
              <w:spacing w:line="360" w:lineRule="auto"/>
              <w:rPr>
                <w:sz w:val="24"/>
                <w:szCs w:val="24"/>
              </w:rPr>
            </w:pPr>
            <w:r w:rsidRPr="008F6C9B">
              <w:rPr>
                <w:sz w:val="24"/>
                <w:szCs w:val="24"/>
              </w:rPr>
              <w:t>920,000</w:t>
            </w:r>
          </w:p>
        </w:tc>
        <w:tc>
          <w:tcPr>
            <w:tcW w:w="0" w:type="auto"/>
          </w:tcPr>
          <w:p w14:paraId="23F09A14" w14:textId="77777777" w:rsidR="006D3C85" w:rsidRPr="008F6C9B" w:rsidRDefault="006D3C85" w:rsidP="008F6C9B">
            <w:pPr>
              <w:spacing w:line="360" w:lineRule="auto"/>
              <w:rPr>
                <w:sz w:val="24"/>
                <w:szCs w:val="24"/>
              </w:rPr>
            </w:pPr>
            <w:r w:rsidRPr="008F6C9B">
              <w:rPr>
                <w:sz w:val="24"/>
                <w:szCs w:val="24"/>
              </w:rPr>
              <w:t>115.0</w:t>
            </w:r>
          </w:p>
        </w:tc>
        <w:tc>
          <w:tcPr>
            <w:tcW w:w="0" w:type="auto"/>
          </w:tcPr>
          <w:p w14:paraId="6053BB85" w14:textId="77777777" w:rsidR="006D3C85" w:rsidRPr="008F6C9B" w:rsidRDefault="006D3C85" w:rsidP="008F6C9B">
            <w:pPr>
              <w:spacing w:line="360" w:lineRule="auto"/>
              <w:rPr>
                <w:sz w:val="24"/>
                <w:szCs w:val="24"/>
              </w:rPr>
            </w:pPr>
            <w:r w:rsidRPr="008F6C9B">
              <w:rPr>
                <w:sz w:val="24"/>
                <w:szCs w:val="24"/>
              </w:rPr>
              <w:t>700,000</w:t>
            </w:r>
          </w:p>
        </w:tc>
        <w:tc>
          <w:tcPr>
            <w:tcW w:w="0" w:type="auto"/>
          </w:tcPr>
          <w:p w14:paraId="074DB762" w14:textId="77777777" w:rsidR="006D3C85" w:rsidRPr="008F6C9B" w:rsidRDefault="006D3C85" w:rsidP="008F6C9B">
            <w:pPr>
              <w:spacing w:line="360" w:lineRule="auto"/>
              <w:rPr>
                <w:sz w:val="24"/>
                <w:szCs w:val="24"/>
              </w:rPr>
            </w:pPr>
            <w:r w:rsidRPr="008F6C9B">
              <w:rPr>
                <w:sz w:val="24"/>
                <w:szCs w:val="24"/>
              </w:rPr>
              <w:t>116.67</w:t>
            </w:r>
          </w:p>
        </w:tc>
        <w:tc>
          <w:tcPr>
            <w:tcW w:w="0" w:type="auto"/>
          </w:tcPr>
          <w:p w14:paraId="4B80EAD1" w14:textId="77777777" w:rsidR="006D3C85" w:rsidRPr="008F6C9B" w:rsidRDefault="006D3C85" w:rsidP="008F6C9B">
            <w:pPr>
              <w:spacing w:line="360" w:lineRule="auto"/>
              <w:rPr>
                <w:sz w:val="24"/>
                <w:szCs w:val="24"/>
              </w:rPr>
            </w:pPr>
            <w:r w:rsidRPr="008F6C9B">
              <w:rPr>
                <w:sz w:val="24"/>
                <w:szCs w:val="24"/>
              </w:rPr>
              <w:t>220,000</w:t>
            </w:r>
          </w:p>
        </w:tc>
        <w:tc>
          <w:tcPr>
            <w:tcW w:w="0" w:type="auto"/>
          </w:tcPr>
          <w:p w14:paraId="2BBD20F4" w14:textId="77777777" w:rsidR="006D3C85" w:rsidRPr="008F6C9B" w:rsidRDefault="006D3C85" w:rsidP="008F6C9B">
            <w:pPr>
              <w:spacing w:line="360" w:lineRule="auto"/>
              <w:rPr>
                <w:sz w:val="24"/>
                <w:szCs w:val="24"/>
              </w:rPr>
            </w:pPr>
            <w:r w:rsidRPr="008F6C9B">
              <w:rPr>
                <w:sz w:val="24"/>
                <w:szCs w:val="24"/>
              </w:rPr>
              <w:t>110.0</w:t>
            </w:r>
          </w:p>
        </w:tc>
      </w:tr>
      <w:tr w:rsidR="006D3C85" w:rsidRPr="008F6C9B" w14:paraId="0C13E318" w14:textId="77777777" w:rsidTr="008F6C9B">
        <w:tc>
          <w:tcPr>
            <w:tcW w:w="0" w:type="auto"/>
          </w:tcPr>
          <w:p w14:paraId="285A7476" w14:textId="77777777" w:rsidR="006D3C85" w:rsidRPr="008F6C9B" w:rsidRDefault="006D3C85" w:rsidP="008F6C9B">
            <w:pPr>
              <w:spacing w:line="360" w:lineRule="auto"/>
              <w:rPr>
                <w:sz w:val="24"/>
                <w:szCs w:val="24"/>
              </w:rPr>
            </w:pPr>
            <w:r w:rsidRPr="008F6C9B">
              <w:rPr>
                <w:sz w:val="24"/>
                <w:szCs w:val="24"/>
              </w:rPr>
              <w:t>2022</w:t>
            </w:r>
          </w:p>
        </w:tc>
        <w:tc>
          <w:tcPr>
            <w:tcW w:w="0" w:type="auto"/>
          </w:tcPr>
          <w:p w14:paraId="3132ADC2" w14:textId="77777777" w:rsidR="006D3C85" w:rsidRPr="008F6C9B" w:rsidRDefault="006D3C85" w:rsidP="008F6C9B">
            <w:pPr>
              <w:spacing w:line="360" w:lineRule="auto"/>
              <w:rPr>
                <w:sz w:val="24"/>
                <w:szCs w:val="24"/>
              </w:rPr>
            </w:pPr>
            <w:r w:rsidRPr="008F6C9B">
              <w:rPr>
                <w:sz w:val="24"/>
                <w:szCs w:val="24"/>
              </w:rPr>
              <w:t>950,000</w:t>
            </w:r>
          </w:p>
        </w:tc>
        <w:tc>
          <w:tcPr>
            <w:tcW w:w="0" w:type="auto"/>
          </w:tcPr>
          <w:p w14:paraId="0040AB9F" w14:textId="77777777" w:rsidR="006D3C85" w:rsidRPr="008F6C9B" w:rsidRDefault="006D3C85" w:rsidP="008F6C9B">
            <w:pPr>
              <w:spacing w:line="360" w:lineRule="auto"/>
              <w:rPr>
                <w:sz w:val="24"/>
                <w:szCs w:val="24"/>
              </w:rPr>
            </w:pPr>
            <w:r w:rsidRPr="008F6C9B">
              <w:rPr>
                <w:sz w:val="24"/>
                <w:szCs w:val="24"/>
              </w:rPr>
              <w:t>118.75</w:t>
            </w:r>
          </w:p>
        </w:tc>
        <w:tc>
          <w:tcPr>
            <w:tcW w:w="0" w:type="auto"/>
          </w:tcPr>
          <w:p w14:paraId="4C049275" w14:textId="77777777" w:rsidR="006D3C85" w:rsidRPr="008F6C9B" w:rsidRDefault="006D3C85" w:rsidP="008F6C9B">
            <w:pPr>
              <w:spacing w:line="360" w:lineRule="auto"/>
              <w:rPr>
                <w:sz w:val="24"/>
                <w:szCs w:val="24"/>
              </w:rPr>
            </w:pPr>
            <w:r w:rsidRPr="008F6C9B">
              <w:rPr>
                <w:sz w:val="24"/>
                <w:szCs w:val="24"/>
              </w:rPr>
              <w:t>720,000</w:t>
            </w:r>
          </w:p>
        </w:tc>
        <w:tc>
          <w:tcPr>
            <w:tcW w:w="0" w:type="auto"/>
          </w:tcPr>
          <w:p w14:paraId="667365F9" w14:textId="77777777" w:rsidR="006D3C85" w:rsidRPr="008F6C9B" w:rsidRDefault="006D3C85" w:rsidP="008F6C9B">
            <w:pPr>
              <w:spacing w:line="360" w:lineRule="auto"/>
              <w:rPr>
                <w:sz w:val="24"/>
                <w:szCs w:val="24"/>
              </w:rPr>
            </w:pPr>
            <w:r w:rsidRPr="008F6C9B">
              <w:rPr>
                <w:sz w:val="24"/>
                <w:szCs w:val="24"/>
              </w:rPr>
              <w:t>120.0</w:t>
            </w:r>
          </w:p>
        </w:tc>
        <w:tc>
          <w:tcPr>
            <w:tcW w:w="0" w:type="auto"/>
          </w:tcPr>
          <w:p w14:paraId="741BF704" w14:textId="77777777" w:rsidR="006D3C85" w:rsidRPr="008F6C9B" w:rsidRDefault="006D3C85" w:rsidP="008F6C9B">
            <w:pPr>
              <w:spacing w:line="360" w:lineRule="auto"/>
              <w:rPr>
                <w:sz w:val="24"/>
                <w:szCs w:val="24"/>
              </w:rPr>
            </w:pPr>
            <w:r w:rsidRPr="008F6C9B">
              <w:rPr>
                <w:sz w:val="24"/>
                <w:szCs w:val="24"/>
              </w:rPr>
              <w:t>230,000</w:t>
            </w:r>
          </w:p>
        </w:tc>
        <w:tc>
          <w:tcPr>
            <w:tcW w:w="0" w:type="auto"/>
          </w:tcPr>
          <w:p w14:paraId="6FE0546E" w14:textId="77777777" w:rsidR="006D3C85" w:rsidRPr="008F6C9B" w:rsidRDefault="006D3C85" w:rsidP="008F6C9B">
            <w:pPr>
              <w:spacing w:line="360" w:lineRule="auto"/>
              <w:rPr>
                <w:sz w:val="24"/>
                <w:szCs w:val="24"/>
              </w:rPr>
            </w:pPr>
            <w:r w:rsidRPr="008F6C9B">
              <w:rPr>
                <w:sz w:val="24"/>
                <w:szCs w:val="24"/>
              </w:rPr>
              <w:t>115.0</w:t>
            </w:r>
          </w:p>
        </w:tc>
      </w:tr>
    </w:tbl>
    <w:p w14:paraId="18253675" w14:textId="77777777" w:rsidR="008F6C9B" w:rsidRDefault="008F6C9B" w:rsidP="006D3C85">
      <w:pPr>
        <w:rPr>
          <w:rFonts w:ascii="Segoe UI Emoji" w:hAnsi="Segoe UI Emoji" w:cs="Segoe UI Emoji"/>
          <w:sz w:val="24"/>
          <w:szCs w:val="24"/>
          <w:lang w:val="en-US"/>
        </w:rPr>
      </w:pPr>
      <w:bookmarkStart w:id="15" w:name="interpretation"/>
    </w:p>
    <w:p w14:paraId="71FBCF2E" w14:textId="73943795" w:rsidR="006D3C85" w:rsidRPr="008F6C9B"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Interpretation:</w:t>
      </w:r>
    </w:p>
    <w:p w14:paraId="5FD55695" w14:textId="2154F19E" w:rsidR="008F6C9B" w:rsidRDefault="008F6C9B" w:rsidP="006D3C85">
      <w:pPr>
        <w:rPr>
          <w:rFonts w:ascii="Times New Roman" w:hAnsi="Times New Roman" w:cs="Times New Roman"/>
          <w:sz w:val="24"/>
          <w:szCs w:val="24"/>
          <w:lang w:val="en-US"/>
        </w:rPr>
      </w:pPr>
      <w:bookmarkStart w:id="16" w:name="final-answers-1"/>
      <w:bookmarkEnd w:id="14"/>
      <w:bookmarkEnd w:id="15"/>
    </w:p>
    <w:p w14:paraId="52C60A45" w14:textId="77777777" w:rsidR="00CD26C7" w:rsidRPr="008F6C9B" w:rsidRDefault="00CD26C7" w:rsidP="006D3C85">
      <w:pPr>
        <w:rPr>
          <w:rFonts w:ascii="Times New Roman" w:hAnsi="Times New Roman" w:cs="Times New Roman"/>
          <w:sz w:val="24"/>
          <w:szCs w:val="24"/>
          <w:lang w:val="en-US"/>
        </w:rPr>
      </w:pPr>
    </w:p>
    <w:p w14:paraId="659127C2" w14:textId="34E5866C"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Q5. a. Propose a framework to detect and minimize Earnings Management in organizations.</w:t>
      </w:r>
    </w:p>
    <w:p w14:paraId="0CAF3A89" w14:textId="7777777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b. Compare and contrast qualitative and quantitative methods of Financial Forecasting.</w:t>
      </w:r>
    </w:p>
    <w:p w14:paraId="39655351" w14:textId="4C0191B7"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Ans 5.</w:t>
      </w:r>
    </w:p>
    <w:p w14:paraId="7F3A1114" w14:textId="77777777" w:rsidR="008F6C9B" w:rsidRPr="008F6C9B" w:rsidRDefault="008F6C9B" w:rsidP="008F6C9B">
      <w:pPr>
        <w:rPr>
          <w:rFonts w:ascii="Times New Roman" w:hAnsi="Times New Roman" w:cs="Times New Roman"/>
          <w:b/>
          <w:bCs/>
          <w:sz w:val="24"/>
          <w:szCs w:val="24"/>
        </w:rPr>
      </w:pPr>
      <w:r w:rsidRPr="008F6C9B">
        <w:rPr>
          <w:rFonts w:ascii="Times New Roman" w:hAnsi="Times New Roman" w:cs="Times New Roman"/>
          <w:b/>
          <w:bCs/>
          <w:sz w:val="24"/>
          <w:szCs w:val="24"/>
        </w:rPr>
        <w:t>a. Framework to Detect and Minimize Earnings Management in Organizations</w:t>
      </w:r>
    </w:p>
    <w:p w14:paraId="71AE377B" w14:textId="77777777" w:rsidR="008F6C9B" w:rsidRPr="008F6C9B" w:rsidRDefault="008F6C9B" w:rsidP="008F6C9B">
      <w:pPr>
        <w:spacing w:line="360" w:lineRule="auto"/>
        <w:jc w:val="both"/>
        <w:rPr>
          <w:rFonts w:ascii="Times New Roman" w:hAnsi="Times New Roman" w:cs="Times New Roman"/>
          <w:b/>
          <w:bCs/>
          <w:sz w:val="24"/>
          <w:szCs w:val="24"/>
        </w:rPr>
      </w:pPr>
      <w:r w:rsidRPr="008F6C9B">
        <w:rPr>
          <w:rFonts w:ascii="Times New Roman" w:hAnsi="Times New Roman" w:cs="Times New Roman"/>
          <w:b/>
          <w:bCs/>
          <w:sz w:val="24"/>
          <w:szCs w:val="24"/>
        </w:rPr>
        <w:t>Understanding Earnings Management</w:t>
      </w:r>
    </w:p>
    <w:p w14:paraId="43935668" w14:textId="77777777" w:rsidR="008F6C9B" w:rsidRPr="008F6C9B" w:rsidRDefault="008F6C9B" w:rsidP="008F6C9B">
      <w:pPr>
        <w:spacing w:line="360" w:lineRule="auto"/>
        <w:jc w:val="both"/>
        <w:rPr>
          <w:rFonts w:ascii="Times New Roman" w:hAnsi="Times New Roman" w:cs="Times New Roman"/>
          <w:sz w:val="24"/>
          <w:szCs w:val="24"/>
        </w:rPr>
      </w:pPr>
      <w:r w:rsidRPr="008F6C9B">
        <w:rPr>
          <w:rFonts w:ascii="Times New Roman" w:hAnsi="Times New Roman" w:cs="Times New Roman"/>
          <w:sz w:val="24"/>
          <w:szCs w:val="24"/>
        </w:rPr>
        <w:t>Earnings management refers to the deliberate manipulation of financial statements by management to achieve desired financial results, often to meet targets or influence stock prices. While it may not always involve outright fraud, it distorts the true financial health of an organization and undermines investor trust and financial transparency.</w:t>
      </w:r>
    </w:p>
    <w:p w14:paraId="06669CD7" w14:textId="77777777" w:rsidR="008F6C9B" w:rsidRPr="008F6C9B" w:rsidRDefault="008F6C9B" w:rsidP="008F6C9B">
      <w:pPr>
        <w:spacing w:line="360" w:lineRule="auto"/>
        <w:jc w:val="both"/>
        <w:rPr>
          <w:rFonts w:ascii="Times New Roman" w:hAnsi="Times New Roman" w:cs="Times New Roman"/>
          <w:b/>
          <w:bCs/>
          <w:sz w:val="24"/>
          <w:szCs w:val="24"/>
        </w:rPr>
      </w:pPr>
      <w:r w:rsidRPr="008F6C9B">
        <w:rPr>
          <w:rFonts w:ascii="Times New Roman" w:hAnsi="Times New Roman" w:cs="Times New Roman"/>
          <w:b/>
          <w:bCs/>
          <w:sz w:val="24"/>
          <w:szCs w:val="24"/>
        </w:rPr>
        <w:t>Detecting Earnings Management</w:t>
      </w:r>
    </w:p>
    <w:p w14:paraId="43DDC708" w14:textId="1284EB09" w:rsidR="008F6C9B" w:rsidRPr="008F6C9B" w:rsidRDefault="008F6C9B" w:rsidP="00CD26C7">
      <w:pPr>
        <w:spacing w:line="360" w:lineRule="auto"/>
        <w:jc w:val="both"/>
        <w:rPr>
          <w:rFonts w:ascii="Times New Roman" w:hAnsi="Times New Roman" w:cs="Times New Roman"/>
          <w:sz w:val="24"/>
          <w:szCs w:val="24"/>
        </w:rPr>
      </w:pPr>
      <w:r w:rsidRPr="008F6C9B">
        <w:rPr>
          <w:rFonts w:ascii="Times New Roman" w:hAnsi="Times New Roman" w:cs="Times New Roman"/>
          <w:sz w:val="24"/>
          <w:szCs w:val="24"/>
        </w:rPr>
        <w:t xml:space="preserve">To detect earnings management, a structured framework must be established that combines </w:t>
      </w:r>
    </w:p>
    <w:p w14:paraId="36621AFA" w14:textId="6CB1CC8C" w:rsidR="008F6C9B" w:rsidRPr="008F6C9B" w:rsidRDefault="008F6C9B" w:rsidP="006D3C85">
      <w:pPr>
        <w:rPr>
          <w:rFonts w:ascii="Times New Roman" w:hAnsi="Times New Roman" w:cs="Times New Roman"/>
          <w:sz w:val="24"/>
          <w:szCs w:val="24"/>
          <w:lang w:val="en-US"/>
        </w:rPr>
      </w:pPr>
    </w:p>
    <w:p w14:paraId="2BE96846" w14:textId="77777777" w:rsidR="008F6C9B" w:rsidRDefault="008F6C9B" w:rsidP="008F6C9B">
      <w:pPr>
        <w:rPr>
          <w:rFonts w:ascii="Times New Roman" w:hAnsi="Times New Roman" w:cs="Times New Roman"/>
          <w:sz w:val="24"/>
          <w:szCs w:val="24"/>
        </w:rPr>
      </w:pPr>
    </w:p>
    <w:p w14:paraId="782B4BB2" w14:textId="34520160" w:rsidR="008F6C9B" w:rsidRPr="008F6C9B" w:rsidRDefault="008F6C9B" w:rsidP="008F6C9B">
      <w:pPr>
        <w:rPr>
          <w:rFonts w:ascii="Times New Roman" w:hAnsi="Times New Roman" w:cs="Times New Roman"/>
          <w:b/>
          <w:sz w:val="24"/>
          <w:szCs w:val="24"/>
        </w:rPr>
      </w:pPr>
      <w:r w:rsidRPr="008F6C9B">
        <w:rPr>
          <w:rFonts w:ascii="Times New Roman" w:hAnsi="Times New Roman" w:cs="Times New Roman"/>
          <w:b/>
          <w:sz w:val="24"/>
          <w:szCs w:val="24"/>
        </w:rPr>
        <w:t xml:space="preserve">Q6. From the following Balance sheet of a SGRCS </w:t>
      </w:r>
      <w:proofErr w:type="gramStart"/>
      <w:r w:rsidRPr="008F6C9B">
        <w:rPr>
          <w:rFonts w:ascii="Times New Roman" w:hAnsi="Times New Roman" w:cs="Times New Roman"/>
          <w:b/>
          <w:sz w:val="24"/>
          <w:szCs w:val="24"/>
        </w:rPr>
        <w:t>ltd  for</w:t>
      </w:r>
      <w:proofErr w:type="gramEnd"/>
      <w:r w:rsidRPr="008F6C9B">
        <w:rPr>
          <w:rFonts w:ascii="Times New Roman" w:hAnsi="Times New Roman" w:cs="Times New Roman"/>
          <w:b/>
          <w:sz w:val="24"/>
          <w:szCs w:val="24"/>
        </w:rPr>
        <w:t xml:space="preserve"> the year 2024 and 2025. Prepare a comparative Balance sheet and comment on the financial position of the concern:</w:t>
      </w:r>
    </w:p>
    <w:tbl>
      <w:tblPr>
        <w:tblStyle w:val="TableGrid"/>
        <w:tblW w:w="9336" w:type="dxa"/>
        <w:tblLayout w:type="fixed"/>
        <w:tblLook w:val="04A0" w:firstRow="1" w:lastRow="0" w:firstColumn="1" w:lastColumn="0" w:noHBand="0" w:noVBand="1"/>
      </w:tblPr>
      <w:tblGrid>
        <w:gridCol w:w="1827"/>
        <w:gridCol w:w="1291"/>
        <w:gridCol w:w="1277"/>
        <w:gridCol w:w="1827"/>
        <w:gridCol w:w="1286"/>
        <w:gridCol w:w="1828"/>
      </w:tblGrid>
      <w:tr w:rsidR="008F6C9B" w:rsidRPr="008F6C9B" w14:paraId="3B9087F7" w14:textId="77777777" w:rsidTr="00C74AFD">
        <w:tc>
          <w:tcPr>
            <w:tcW w:w="1827" w:type="dxa"/>
          </w:tcPr>
          <w:p w14:paraId="3003D697" w14:textId="77777777" w:rsidR="008F6C9B" w:rsidRPr="008F6C9B" w:rsidRDefault="008F6C9B" w:rsidP="00C74AFD">
            <w:pPr>
              <w:rPr>
                <w:b/>
                <w:sz w:val="24"/>
                <w:szCs w:val="24"/>
              </w:rPr>
            </w:pPr>
            <w:r w:rsidRPr="008F6C9B">
              <w:rPr>
                <w:b/>
                <w:sz w:val="24"/>
                <w:szCs w:val="24"/>
              </w:rPr>
              <w:t>Liabilities</w:t>
            </w:r>
          </w:p>
        </w:tc>
        <w:tc>
          <w:tcPr>
            <w:tcW w:w="1291" w:type="dxa"/>
          </w:tcPr>
          <w:p w14:paraId="1E4C1A20" w14:textId="77777777" w:rsidR="008F6C9B" w:rsidRPr="008F6C9B" w:rsidRDefault="008F6C9B" w:rsidP="00C74AFD">
            <w:pPr>
              <w:rPr>
                <w:b/>
                <w:sz w:val="24"/>
                <w:szCs w:val="24"/>
              </w:rPr>
            </w:pPr>
            <w:r w:rsidRPr="008F6C9B">
              <w:rPr>
                <w:b/>
                <w:sz w:val="24"/>
                <w:szCs w:val="24"/>
              </w:rPr>
              <w:t>2024</w:t>
            </w:r>
          </w:p>
        </w:tc>
        <w:tc>
          <w:tcPr>
            <w:tcW w:w="1277" w:type="dxa"/>
          </w:tcPr>
          <w:p w14:paraId="68930B19" w14:textId="77777777" w:rsidR="008F6C9B" w:rsidRPr="008F6C9B" w:rsidRDefault="008F6C9B" w:rsidP="00C74AFD">
            <w:pPr>
              <w:rPr>
                <w:b/>
                <w:sz w:val="24"/>
                <w:szCs w:val="24"/>
              </w:rPr>
            </w:pPr>
            <w:r w:rsidRPr="008F6C9B">
              <w:rPr>
                <w:b/>
                <w:sz w:val="24"/>
                <w:szCs w:val="24"/>
              </w:rPr>
              <w:t>2025</w:t>
            </w:r>
          </w:p>
        </w:tc>
        <w:tc>
          <w:tcPr>
            <w:tcW w:w="1827" w:type="dxa"/>
          </w:tcPr>
          <w:p w14:paraId="6C1DB73D" w14:textId="77777777" w:rsidR="008F6C9B" w:rsidRPr="008F6C9B" w:rsidRDefault="008F6C9B" w:rsidP="00C74AFD">
            <w:pPr>
              <w:rPr>
                <w:b/>
                <w:sz w:val="24"/>
                <w:szCs w:val="24"/>
              </w:rPr>
            </w:pPr>
            <w:r w:rsidRPr="008F6C9B">
              <w:rPr>
                <w:b/>
                <w:sz w:val="24"/>
                <w:szCs w:val="24"/>
              </w:rPr>
              <w:t>Assets</w:t>
            </w:r>
          </w:p>
        </w:tc>
        <w:tc>
          <w:tcPr>
            <w:tcW w:w="1286" w:type="dxa"/>
          </w:tcPr>
          <w:p w14:paraId="4B0B9459" w14:textId="77777777" w:rsidR="008F6C9B" w:rsidRPr="008F6C9B" w:rsidRDefault="008F6C9B" w:rsidP="00C74AFD">
            <w:pPr>
              <w:rPr>
                <w:b/>
                <w:sz w:val="24"/>
                <w:szCs w:val="24"/>
              </w:rPr>
            </w:pPr>
            <w:r w:rsidRPr="008F6C9B">
              <w:rPr>
                <w:b/>
                <w:sz w:val="24"/>
                <w:szCs w:val="24"/>
              </w:rPr>
              <w:t>2024</w:t>
            </w:r>
          </w:p>
        </w:tc>
        <w:tc>
          <w:tcPr>
            <w:tcW w:w="1828" w:type="dxa"/>
          </w:tcPr>
          <w:p w14:paraId="1646F779" w14:textId="77777777" w:rsidR="008F6C9B" w:rsidRPr="008F6C9B" w:rsidRDefault="008F6C9B" w:rsidP="00C74AFD">
            <w:pPr>
              <w:rPr>
                <w:b/>
                <w:sz w:val="24"/>
                <w:szCs w:val="24"/>
              </w:rPr>
            </w:pPr>
            <w:r w:rsidRPr="008F6C9B">
              <w:rPr>
                <w:b/>
                <w:sz w:val="24"/>
                <w:szCs w:val="24"/>
              </w:rPr>
              <w:t>2025</w:t>
            </w:r>
          </w:p>
        </w:tc>
      </w:tr>
      <w:tr w:rsidR="008F6C9B" w:rsidRPr="008F6C9B" w14:paraId="35F2F334" w14:textId="77777777" w:rsidTr="00C74AFD">
        <w:tc>
          <w:tcPr>
            <w:tcW w:w="1827" w:type="dxa"/>
          </w:tcPr>
          <w:p w14:paraId="32BCF29C" w14:textId="77777777" w:rsidR="008F6C9B" w:rsidRPr="008F6C9B" w:rsidRDefault="008F6C9B" w:rsidP="00C74AFD">
            <w:pPr>
              <w:rPr>
                <w:b/>
                <w:sz w:val="24"/>
                <w:szCs w:val="24"/>
              </w:rPr>
            </w:pPr>
            <w:r w:rsidRPr="008F6C9B">
              <w:rPr>
                <w:b/>
                <w:sz w:val="24"/>
                <w:szCs w:val="24"/>
              </w:rPr>
              <w:t>Equity Share capital</w:t>
            </w:r>
          </w:p>
        </w:tc>
        <w:tc>
          <w:tcPr>
            <w:tcW w:w="1291" w:type="dxa"/>
          </w:tcPr>
          <w:p w14:paraId="15B42962" w14:textId="77777777" w:rsidR="008F6C9B" w:rsidRPr="008F6C9B" w:rsidRDefault="008F6C9B" w:rsidP="00C74AFD">
            <w:pPr>
              <w:rPr>
                <w:b/>
                <w:sz w:val="24"/>
                <w:szCs w:val="24"/>
              </w:rPr>
            </w:pPr>
            <w:r w:rsidRPr="008F6C9B">
              <w:rPr>
                <w:b/>
                <w:sz w:val="24"/>
                <w:szCs w:val="24"/>
              </w:rPr>
              <w:t>6,00,000</w:t>
            </w:r>
          </w:p>
        </w:tc>
        <w:tc>
          <w:tcPr>
            <w:tcW w:w="1277" w:type="dxa"/>
          </w:tcPr>
          <w:p w14:paraId="3BA45EDB" w14:textId="77777777" w:rsidR="008F6C9B" w:rsidRPr="008F6C9B" w:rsidRDefault="008F6C9B" w:rsidP="00C74AFD">
            <w:pPr>
              <w:rPr>
                <w:b/>
                <w:sz w:val="24"/>
                <w:szCs w:val="24"/>
              </w:rPr>
            </w:pPr>
            <w:r w:rsidRPr="008F6C9B">
              <w:rPr>
                <w:b/>
                <w:sz w:val="24"/>
                <w:szCs w:val="24"/>
              </w:rPr>
              <w:t>8,00,000</w:t>
            </w:r>
          </w:p>
        </w:tc>
        <w:tc>
          <w:tcPr>
            <w:tcW w:w="1827" w:type="dxa"/>
          </w:tcPr>
          <w:p w14:paraId="2BD7D1A0" w14:textId="77777777" w:rsidR="008F6C9B" w:rsidRPr="008F6C9B" w:rsidRDefault="008F6C9B" w:rsidP="00C74AFD">
            <w:pPr>
              <w:rPr>
                <w:b/>
                <w:sz w:val="24"/>
                <w:szCs w:val="24"/>
              </w:rPr>
            </w:pPr>
            <w:r w:rsidRPr="008F6C9B">
              <w:rPr>
                <w:b/>
                <w:sz w:val="24"/>
                <w:szCs w:val="24"/>
              </w:rPr>
              <w:t>Land &amp; Buildings</w:t>
            </w:r>
          </w:p>
        </w:tc>
        <w:tc>
          <w:tcPr>
            <w:tcW w:w="1286" w:type="dxa"/>
          </w:tcPr>
          <w:p w14:paraId="1191A757" w14:textId="77777777" w:rsidR="008F6C9B" w:rsidRPr="008F6C9B" w:rsidRDefault="008F6C9B" w:rsidP="00C74AFD">
            <w:pPr>
              <w:rPr>
                <w:b/>
                <w:sz w:val="24"/>
                <w:szCs w:val="24"/>
              </w:rPr>
            </w:pPr>
            <w:r w:rsidRPr="008F6C9B">
              <w:rPr>
                <w:b/>
                <w:sz w:val="24"/>
                <w:szCs w:val="24"/>
              </w:rPr>
              <w:t>3,70,000</w:t>
            </w:r>
          </w:p>
        </w:tc>
        <w:tc>
          <w:tcPr>
            <w:tcW w:w="1828" w:type="dxa"/>
          </w:tcPr>
          <w:p w14:paraId="1BCD81A2" w14:textId="77777777" w:rsidR="008F6C9B" w:rsidRPr="008F6C9B" w:rsidRDefault="008F6C9B" w:rsidP="00C74AFD">
            <w:pPr>
              <w:rPr>
                <w:b/>
                <w:sz w:val="24"/>
                <w:szCs w:val="24"/>
              </w:rPr>
            </w:pPr>
            <w:r w:rsidRPr="008F6C9B">
              <w:rPr>
                <w:b/>
                <w:sz w:val="24"/>
                <w:szCs w:val="24"/>
              </w:rPr>
              <w:t>2,70,000</w:t>
            </w:r>
          </w:p>
        </w:tc>
      </w:tr>
      <w:tr w:rsidR="008F6C9B" w:rsidRPr="008F6C9B" w14:paraId="681BCA6E" w14:textId="77777777" w:rsidTr="00C74AFD">
        <w:tc>
          <w:tcPr>
            <w:tcW w:w="1827" w:type="dxa"/>
          </w:tcPr>
          <w:p w14:paraId="4468D314" w14:textId="77777777" w:rsidR="008F6C9B" w:rsidRPr="008F6C9B" w:rsidRDefault="008F6C9B" w:rsidP="00C74AFD">
            <w:pPr>
              <w:rPr>
                <w:b/>
                <w:sz w:val="24"/>
                <w:szCs w:val="24"/>
              </w:rPr>
            </w:pPr>
            <w:r w:rsidRPr="008F6C9B">
              <w:rPr>
                <w:b/>
                <w:sz w:val="24"/>
                <w:szCs w:val="24"/>
              </w:rPr>
              <w:t>Reserves &amp; Surplus</w:t>
            </w:r>
          </w:p>
        </w:tc>
        <w:tc>
          <w:tcPr>
            <w:tcW w:w="1291" w:type="dxa"/>
          </w:tcPr>
          <w:p w14:paraId="04768128" w14:textId="77777777" w:rsidR="008F6C9B" w:rsidRPr="008F6C9B" w:rsidRDefault="008F6C9B" w:rsidP="00C74AFD">
            <w:pPr>
              <w:rPr>
                <w:b/>
                <w:sz w:val="24"/>
                <w:szCs w:val="24"/>
              </w:rPr>
            </w:pPr>
            <w:r w:rsidRPr="008F6C9B">
              <w:rPr>
                <w:b/>
                <w:sz w:val="24"/>
                <w:szCs w:val="24"/>
              </w:rPr>
              <w:t>3,30,000</w:t>
            </w:r>
          </w:p>
        </w:tc>
        <w:tc>
          <w:tcPr>
            <w:tcW w:w="1277" w:type="dxa"/>
          </w:tcPr>
          <w:p w14:paraId="51459BAB" w14:textId="77777777" w:rsidR="008F6C9B" w:rsidRPr="008F6C9B" w:rsidRDefault="008F6C9B" w:rsidP="00C74AFD">
            <w:pPr>
              <w:rPr>
                <w:b/>
                <w:sz w:val="24"/>
                <w:szCs w:val="24"/>
              </w:rPr>
            </w:pPr>
            <w:r w:rsidRPr="008F6C9B">
              <w:rPr>
                <w:b/>
                <w:sz w:val="24"/>
                <w:szCs w:val="24"/>
              </w:rPr>
              <w:t>2,22,000</w:t>
            </w:r>
          </w:p>
        </w:tc>
        <w:tc>
          <w:tcPr>
            <w:tcW w:w="1827" w:type="dxa"/>
          </w:tcPr>
          <w:p w14:paraId="7671DB8A" w14:textId="77777777" w:rsidR="008F6C9B" w:rsidRPr="008F6C9B" w:rsidRDefault="008F6C9B" w:rsidP="00C74AFD">
            <w:pPr>
              <w:rPr>
                <w:b/>
                <w:sz w:val="24"/>
                <w:szCs w:val="24"/>
              </w:rPr>
            </w:pPr>
            <w:r w:rsidRPr="008F6C9B">
              <w:rPr>
                <w:b/>
                <w:sz w:val="24"/>
                <w:szCs w:val="24"/>
              </w:rPr>
              <w:t>Plant &amp; machinery</w:t>
            </w:r>
          </w:p>
        </w:tc>
        <w:tc>
          <w:tcPr>
            <w:tcW w:w="1286" w:type="dxa"/>
          </w:tcPr>
          <w:p w14:paraId="090036F8" w14:textId="77777777" w:rsidR="008F6C9B" w:rsidRPr="008F6C9B" w:rsidRDefault="008F6C9B" w:rsidP="00C74AFD">
            <w:pPr>
              <w:rPr>
                <w:b/>
                <w:sz w:val="24"/>
                <w:szCs w:val="24"/>
              </w:rPr>
            </w:pPr>
            <w:r w:rsidRPr="008F6C9B">
              <w:rPr>
                <w:b/>
                <w:sz w:val="24"/>
                <w:szCs w:val="24"/>
              </w:rPr>
              <w:t>4,00,000</w:t>
            </w:r>
          </w:p>
        </w:tc>
        <w:tc>
          <w:tcPr>
            <w:tcW w:w="1828" w:type="dxa"/>
          </w:tcPr>
          <w:p w14:paraId="6849890E" w14:textId="77777777" w:rsidR="008F6C9B" w:rsidRPr="008F6C9B" w:rsidRDefault="008F6C9B" w:rsidP="00C74AFD">
            <w:pPr>
              <w:rPr>
                <w:b/>
                <w:sz w:val="24"/>
                <w:szCs w:val="24"/>
              </w:rPr>
            </w:pPr>
            <w:r w:rsidRPr="008F6C9B">
              <w:rPr>
                <w:b/>
                <w:sz w:val="24"/>
                <w:szCs w:val="24"/>
              </w:rPr>
              <w:t>6,00,000</w:t>
            </w:r>
          </w:p>
        </w:tc>
      </w:tr>
      <w:tr w:rsidR="008F6C9B" w:rsidRPr="008F6C9B" w14:paraId="49983EDA" w14:textId="77777777" w:rsidTr="00C74AFD">
        <w:tc>
          <w:tcPr>
            <w:tcW w:w="1827" w:type="dxa"/>
          </w:tcPr>
          <w:p w14:paraId="0D31D0D4" w14:textId="77777777" w:rsidR="008F6C9B" w:rsidRPr="008F6C9B" w:rsidRDefault="008F6C9B" w:rsidP="00C74AFD">
            <w:pPr>
              <w:rPr>
                <w:b/>
                <w:sz w:val="24"/>
                <w:szCs w:val="24"/>
              </w:rPr>
            </w:pPr>
            <w:r w:rsidRPr="008F6C9B">
              <w:rPr>
                <w:b/>
                <w:sz w:val="24"/>
                <w:szCs w:val="24"/>
              </w:rPr>
              <w:t>Debentures</w:t>
            </w:r>
          </w:p>
        </w:tc>
        <w:tc>
          <w:tcPr>
            <w:tcW w:w="1291" w:type="dxa"/>
          </w:tcPr>
          <w:p w14:paraId="4B2519F3" w14:textId="77777777" w:rsidR="008F6C9B" w:rsidRPr="008F6C9B" w:rsidRDefault="008F6C9B" w:rsidP="00C74AFD">
            <w:pPr>
              <w:rPr>
                <w:b/>
                <w:sz w:val="24"/>
                <w:szCs w:val="24"/>
              </w:rPr>
            </w:pPr>
            <w:r w:rsidRPr="008F6C9B">
              <w:rPr>
                <w:b/>
                <w:sz w:val="24"/>
                <w:szCs w:val="24"/>
              </w:rPr>
              <w:t>2,00,000</w:t>
            </w:r>
          </w:p>
        </w:tc>
        <w:tc>
          <w:tcPr>
            <w:tcW w:w="1277" w:type="dxa"/>
          </w:tcPr>
          <w:p w14:paraId="69615D4F" w14:textId="77777777" w:rsidR="008F6C9B" w:rsidRPr="008F6C9B" w:rsidRDefault="008F6C9B" w:rsidP="00C74AFD">
            <w:pPr>
              <w:rPr>
                <w:b/>
                <w:sz w:val="24"/>
                <w:szCs w:val="24"/>
              </w:rPr>
            </w:pPr>
            <w:r w:rsidRPr="008F6C9B">
              <w:rPr>
                <w:b/>
                <w:sz w:val="24"/>
                <w:szCs w:val="24"/>
              </w:rPr>
              <w:t>3,00,000</w:t>
            </w:r>
          </w:p>
        </w:tc>
        <w:tc>
          <w:tcPr>
            <w:tcW w:w="1827" w:type="dxa"/>
          </w:tcPr>
          <w:p w14:paraId="57459E54" w14:textId="77777777" w:rsidR="008F6C9B" w:rsidRPr="008F6C9B" w:rsidRDefault="008F6C9B" w:rsidP="00C74AFD">
            <w:pPr>
              <w:rPr>
                <w:b/>
                <w:sz w:val="24"/>
                <w:szCs w:val="24"/>
              </w:rPr>
            </w:pPr>
            <w:r w:rsidRPr="008F6C9B">
              <w:rPr>
                <w:b/>
                <w:sz w:val="24"/>
                <w:szCs w:val="24"/>
              </w:rPr>
              <w:t>Furniture &amp; Fixtures</w:t>
            </w:r>
          </w:p>
        </w:tc>
        <w:tc>
          <w:tcPr>
            <w:tcW w:w="1286" w:type="dxa"/>
          </w:tcPr>
          <w:p w14:paraId="24D7D54F" w14:textId="77777777" w:rsidR="008F6C9B" w:rsidRPr="008F6C9B" w:rsidRDefault="008F6C9B" w:rsidP="00C74AFD">
            <w:pPr>
              <w:rPr>
                <w:b/>
                <w:sz w:val="24"/>
                <w:szCs w:val="24"/>
              </w:rPr>
            </w:pPr>
            <w:r w:rsidRPr="008F6C9B">
              <w:rPr>
                <w:b/>
                <w:sz w:val="24"/>
                <w:szCs w:val="24"/>
              </w:rPr>
              <w:t>20,000</w:t>
            </w:r>
          </w:p>
        </w:tc>
        <w:tc>
          <w:tcPr>
            <w:tcW w:w="1828" w:type="dxa"/>
          </w:tcPr>
          <w:p w14:paraId="071EF48B" w14:textId="77777777" w:rsidR="008F6C9B" w:rsidRPr="008F6C9B" w:rsidRDefault="008F6C9B" w:rsidP="00C74AFD">
            <w:pPr>
              <w:rPr>
                <w:b/>
                <w:sz w:val="24"/>
                <w:szCs w:val="24"/>
              </w:rPr>
            </w:pPr>
            <w:r w:rsidRPr="008F6C9B">
              <w:rPr>
                <w:b/>
                <w:sz w:val="24"/>
                <w:szCs w:val="24"/>
              </w:rPr>
              <w:t>25,000</w:t>
            </w:r>
          </w:p>
        </w:tc>
      </w:tr>
      <w:tr w:rsidR="008F6C9B" w:rsidRPr="008F6C9B" w14:paraId="208CAFD3" w14:textId="77777777" w:rsidTr="00C74AFD">
        <w:tc>
          <w:tcPr>
            <w:tcW w:w="1827" w:type="dxa"/>
          </w:tcPr>
          <w:p w14:paraId="70B02089" w14:textId="77777777" w:rsidR="008F6C9B" w:rsidRPr="008F6C9B" w:rsidRDefault="008F6C9B" w:rsidP="00C74AFD">
            <w:pPr>
              <w:rPr>
                <w:b/>
                <w:sz w:val="24"/>
                <w:szCs w:val="24"/>
              </w:rPr>
            </w:pPr>
            <w:r w:rsidRPr="008F6C9B">
              <w:rPr>
                <w:b/>
                <w:sz w:val="24"/>
                <w:szCs w:val="24"/>
              </w:rPr>
              <w:t>Long-term loans on mortgage</w:t>
            </w:r>
          </w:p>
        </w:tc>
        <w:tc>
          <w:tcPr>
            <w:tcW w:w="1291" w:type="dxa"/>
          </w:tcPr>
          <w:p w14:paraId="2FDD24D3" w14:textId="77777777" w:rsidR="008F6C9B" w:rsidRPr="008F6C9B" w:rsidRDefault="008F6C9B" w:rsidP="00C74AFD">
            <w:pPr>
              <w:rPr>
                <w:b/>
                <w:sz w:val="24"/>
                <w:szCs w:val="24"/>
              </w:rPr>
            </w:pPr>
            <w:r w:rsidRPr="008F6C9B">
              <w:rPr>
                <w:b/>
                <w:sz w:val="24"/>
                <w:szCs w:val="24"/>
              </w:rPr>
              <w:t>1,50,000</w:t>
            </w:r>
          </w:p>
        </w:tc>
        <w:tc>
          <w:tcPr>
            <w:tcW w:w="1277" w:type="dxa"/>
          </w:tcPr>
          <w:p w14:paraId="51DA92A2" w14:textId="77777777" w:rsidR="008F6C9B" w:rsidRPr="008F6C9B" w:rsidRDefault="008F6C9B" w:rsidP="00C74AFD">
            <w:pPr>
              <w:rPr>
                <w:b/>
                <w:sz w:val="24"/>
                <w:szCs w:val="24"/>
              </w:rPr>
            </w:pPr>
            <w:r w:rsidRPr="008F6C9B">
              <w:rPr>
                <w:b/>
                <w:sz w:val="24"/>
                <w:szCs w:val="24"/>
              </w:rPr>
              <w:t>2,00,000</w:t>
            </w:r>
          </w:p>
        </w:tc>
        <w:tc>
          <w:tcPr>
            <w:tcW w:w="1827" w:type="dxa"/>
          </w:tcPr>
          <w:p w14:paraId="493844D7" w14:textId="77777777" w:rsidR="008F6C9B" w:rsidRPr="008F6C9B" w:rsidRDefault="008F6C9B" w:rsidP="00C74AFD">
            <w:pPr>
              <w:rPr>
                <w:b/>
                <w:sz w:val="24"/>
                <w:szCs w:val="24"/>
              </w:rPr>
            </w:pPr>
            <w:r w:rsidRPr="008F6C9B">
              <w:rPr>
                <w:b/>
                <w:sz w:val="24"/>
                <w:szCs w:val="24"/>
              </w:rPr>
              <w:t>Other fixed assets</w:t>
            </w:r>
          </w:p>
        </w:tc>
        <w:tc>
          <w:tcPr>
            <w:tcW w:w="1286" w:type="dxa"/>
          </w:tcPr>
          <w:p w14:paraId="0EB5CCD7" w14:textId="77777777" w:rsidR="008F6C9B" w:rsidRPr="008F6C9B" w:rsidRDefault="008F6C9B" w:rsidP="00C74AFD">
            <w:pPr>
              <w:rPr>
                <w:b/>
                <w:sz w:val="24"/>
                <w:szCs w:val="24"/>
              </w:rPr>
            </w:pPr>
            <w:r w:rsidRPr="008F6C9B">
              <w:rPr>
                <w:b/>
                <w:sz w:val="24"/>
                <w:szCs w:val="24"/>
              </w:rPr>
              <w:t>25,000</w:t>
            </w:r>
          </w:p>
        </w:tc>
        <w:tc>
          <w:tcPr>
            <w:tcW w:w="1828" w:type="dxa"/>
          </w:tcPr>
          <w:p w14:paraId="6F801AAF" w14:textId="77777777" w:rsidR="008F6C9B" w:rsidRPr="008F6C9B" w:rsidRDefault="008F6C9B" w:rsidP="00C74AFD">
            <w:pPr>
              <w:rPr>
                <w:b/>
                <w:sz w:val="24"/>
                <w:szCs w:val="24"/>
              </w:rPr>
            </w:pPr>
            <w:r w:rsidRPr="008F6C9B">
              <w:rPr>
                <w:b/>
                <w:sz w:val="24"/>
                <w:szCs w:val="24"/>
              </w:rPr>
              <w:t>30,000</w:t>
            </w:r>
          </w:p>
        </w:tc>
      </w:tr>
      <w:tr w:rsidR="008F6C9B" w:rsidRPr="008F6C9B" w14:paraId="015FE7BC" w14:textId="77777777" w:rsidTr="00C74AFD">
        <w:tc>
          <w:tcPr>
            <w:tcW w:w="1827" w:type="dxa"/>
          </w:tcPr>
          <w:p w14:paraId="5041FC0E" w14:textId="77777777" w:rsidR="008F6C9B" w:rsidRPr="008F6C9B" w:rsidRDefault="008F6C9B" w:rsidP="00C74AFD">
            <w:pPr>
              <w:rPr>
                <w:b/>
                <w:sz w:val="24"/>
                <w:szCs w:val="24"/>
              </w:rPr>
            </w:pPr>
            <w:r w:rsidRPr="008F6C9B">
              <w:rPr>
                <w:b/>
                <w:sz w:val="24"/>
                <w:szCs w:val="24"/>
              </w:rPr>
              <w:t>Bills payable</w:t>
            </w:r>
          </w:p>
        </w:tc>
        <w:tc>
          <w:tcPr>
            <w:tcW w:w="1291" w:type="dxa"/>
          </w:tcPr>
          <w:p w14:paraId="0E6F8D17" w14:textId="77777777" w:rsidR="008F6C9B" w:rsidRPr="008F6C9B" w:rsidRDefault="008F6C9B" w:rsidP="00C74AFD">
            <w:pPr>
              <w:rPr>
                <w:b/>
                <w:sz w:val="24"/>
                <w:szCs w:val="24"/>
              </w:rPr>
            </w:pPr>
            <w:r w:rsidRPr="008F6C9B">
              <w:rPr>
                <w:b/>
                <w:sz w:val="24"/>
                <w:szCs w:val="24"/>
              </w:rPr>
              <w:t>50,000</w:t>
            </w:r>
          </w:p>
        </w:tc>
        <w:tc>
          <w:tcPr>
            <w:tcW w:w="1277" w:type="dxa"/>
          </w:tcPr>
          <w:p w14:paraId="68846353" w14:textId="77777777" w:rsidR="008F6C9B" w:rsidRPr="008F6C9B" w:rsidRDefault="008F6C9B" w:rsidP="00C74AFD">
            <w:pPr>
              <w:rPr>
                <w:b/>
                <w:sz w:val="24"/>
                <w:szCs w:val="24"/>
              </w:rPr>
            </w:pPr>
            <w:r w:rsidRPr="008F6C9B">
              <w:rPr>
                <w:b/>
                <w:sz w:val="24"/>
                <w:szCs w:val="24"/>
              </w:rPr>
              <w:t>45,000</w:t>
            </w:r>
          </w:p>
        </w:tc>
        <w:tc>
          <w:tcPr>
            <w:tcW w:w="1827" w:type="dxa"/>
          </w:tcPr>
          <w:p w14:paraId="39E35B4B" w14:textId="77777777" w:rsidR="008F6C9B" w:rsidRPr="008F6C9B" w:rsidRDefault="008F6C9B" w:rsidP="00C74AFD">
            <w:pPr>
              <w:rPr>
                <w:b/>
                <w:sz w:val="24"/>
                <w:szCs w:val="24"/>
              </w:rPr>
            </w:pPr>
            <w:r w:rsidRPr="008F6C9B">
              <w:rPr>
                <w:b/>
                <w:sz w:val="24"/>
                <w:szCs w:val="24"/>
              </w:rPr>
              <w:t>Cash in hand and bank</w:t>
            </w:r>
          </w:p>
        </w:tc>
        <w:tc>
          <w:tcPr>
            <w:tcW w:w="1286" w:type="dxa"/>
          </w:tcPr>
          <w:p w14:paraId="6232148D" w14:textId="77777777" w:rsidR="008F6C9B" w:rsidRPr="008F6C9B" w:rsidRDefault="008F6C9B" w:rsidP="00C74AFD">
            <w:pPr>
              <w:rPr>
                <w:b/>
                <w:sz w:val="24"/>
                <w:szCs w:val="24"/>
              </w:rPr>
            </w:pPr>
            <w:r w:rsidRPr="008F6C9B">
              <w:rPr>
                <w:b/>
                <w:sz w:val="24"/>
                <w:szCs w:val="24"/>
              </w:rPr>
              <w:t>20,000</w:t>
            </w:r>
          </w:p>
        </w:tc>
        <w:tc>
          <w:tcPr>
            <w:tcW w:w="1828" w:type="dxa"/>
          </w:tcPr>
          <w:p w14:paraId="364B49ED" w14:textId="77777777" w:rsidR="008F6C9B" w:rsidRPr="008F6C9B" w:rsidRDefault="008F6C9B" w:rsidP="00C74AFD">
            <w:pPr>
              <w:rPr>
                <w:b/>
                <w:sz w:val="24"/>
                <w:szCs w:val="24"/>
              </w:rPr>
            </w:pPr>
            <w:r w:rsidRPr="008F6C9B">
              <w:rPr>
                <w:b/>
                <w:sz w:val="24"/>
                <w:szCs w:val="24"/>
              </w:rPr>
              <w:t>80,000</w:t>
            </w:r>
          </w:p>
        </w:tc>
      </w:tr>
      <w:tr w:rsidR="008F6C9B" w:rsidRPr="008F6C9B" w14:paraId="2FE1CDA1" w14:textId="77777777" w:rsidTr="00C74AFD">
        <w:tc>
          <w:tcPr>
            <w:tcW w:w="1827" w:type="dxa"/>
          </w:tcPr>
          <w:p w14:paraId="5749DA95" w14:textId="77777777" w:rsidR="008F6C9B" w:rsidRPr="008F6C9B" w:rsidRDefault="008F6C9B" w:rsidP="00C74AFD">
            <w:pPr>
              <w:rPr>
                <w:b/>
                <w:sz w:val="24"/>
                <w:szCs w:val="24"/>
              </w:rPr>
            </w:pPr>
            <w:r w:rsidRPr="008F6C9B">
              <w:rPr>
                <w:b/>
                <w:sz w:val="24"/>
                <w:szCs w:val="24"/>
              </w:rPr>
              <w:t>Sundry creditors</w:t>
            </w:r>
          </w:p>
        </w:tc>
        <w:tc>
          <w:tcPr>
            <w:tcW w:w="1291" w:type="dxa"/>
          </w:tcPr>
          <w:p w14:paraId="47536451" w14:textId="77777777" w:rsidR="008F6C9B" w:rsidRPr="008F6C9B" w:rsidRDefault="008F6C9B" w:rsidP="00C74AFD">
            <w:pPr>
              <w:rPr>
                <w:b/>
                <w:sz w:val="24"/>
                <w:szCs w:val="24"/>
              </w:rPr>
            </w:pPr>
            <w:r w:rsidRPr="008F6C9B">
              <w:rPr>
                <w:b/>
                <w:sz w:val="24"/>
                <w:szCs w:val="24"/>
              </w:rPr>
              <w:t>1,00,000</w:t>
            </w:r>
          </w:p>
        </w:tc>
        <w:tc>
          <w:tcPr>
            <w:tcW w:w="1277" w:type="dxa"/>
          </w:tcPr>
          <w:p w14:paraId="653C42BA" w14:textId="77777777" w:rsidR="008F6C9B" w:rsidRPr="008F6C9B" w:rsidRDefault="008F6C9B" w:rsidP="00C74AFD">
            <w:pPr>
              <w:rPr>
                <w:b/>
                <w:sz w:val="24"/>
                <w:szCs w:val="24"/>
              </w:rPr>
            </w:pPr>
            <w:r w:rsidRPr="008F6C9B">
              <w:rPr>
                <w:b/>
                <w:sz w:val="24"/>
                <w:szCs w:val="24"/>
              </w:rPr>
              <w:t>1,20,000</w:t>
            </w:r>
          </w:p>
        </w:tc>
        <w:tc>
          <w:tcPr>
            <w:tcW w:w="1827" w:type="dxa"/>
          </w:tcPr>
          <w:p w14:paraId="53D8C877" w14:textId="77777777" w:rsidR="008F6C9B" w:rsidRPr="008F6C9B" w:rsidRDefault="008F6C9B" w:rsidP="00C74AFD">
            <w:pPr>
              <w:rPr>
                <w:b/>
                <w:sz w:val="24"/>
                <w:szCs w:val="24"/>
              </w:rPr>
            </w:pPr>
            <w:r w:rsidRPr="008F6C9B">
              <w:rPr>
                <w:b/>
                <w:sz w:val="24"/>
                <w:szCs w:val="24"/>
              </w:rPr>
              <w:t>Bills receivable</w:t>
            </w:r>
          </w:p>
        </w:tc>
        <w:tc>
          <w:tcPr>
            <w:tcW w:w="1286" w:type="dxa"/>
          </w:tcPr>
          <w:p w14:paraId="3E8F507A" w14:textId="77777777" w:rsidR="008F6C9B" w:rsidRPr="008F6C9B" w:rsidRDefault="008F6C9B" w:rsidP="00C74AFD">
            <w:pPr>
              <w:rPr>
                <w:b/>
                <w:sz w:val="24"/>
                <w:szCs w:val="24"/>
              </w:rPr>
            </w:pPr>
            <w:r w:rsidRPr="008F6C9B">
              <w:rPr>
                <w:b/>
                <w:sz w:val="24"/>
                <w:szCs w:val="24"/>
              </w:rPr>
              <w:t>1,50,000</w:t>
            </w:r>
          </w:p>
        </w:tc>
        <w:tc>
          <w:tcPr>
            <w:tcW w:w="1828" w:type="dxa"/>
          </w:tcPr>
          <w:p w14:paraId="1B0F2A98" w14:textId="77777777" w:rsidR="008F6C9B" w:rsidRPr="008F6C9B" w:rsidRDefault="008F6C9B" w:rsidP="00C74AFD">
            <w:pPr>
              <w:rPr>
                <w:b/>
                <w:sz w:val="24"/>
                <w:szCs w:val="24"/>
              </w:rPr>
            </w:pPr>
            <w:r w:rsidRPr="008F6C9B">
              <w:rPr>
                <w:b/>
                <w:sz w:val="24"/>
                <w:szCs w:val="24"/>
              </w:rPr>
              <w:t>90,000</w:t>
            </w:r>
          </w:p>
        </w:tc>
      </w:tr>
      <w:tr w:rsidR="008F6C9B" w:rsidRPr="008F6C9B" w14:paraId="0F863EA2" w14:textId="77777777" w:rsidTr="00C74AFD">
        <w:tc>
          <w:tcPr>
            <w:tcW w:w="1827" w:type="dxa"/>
          </w:tcPr>
          <w:p w14:paraId="049A6D1D" w14:textId="77777777" w:rsidR="008F6C9B" w:rsidRPr="008F6C9B" w:rsidRDefault="008F6C9B" w:rsidP="00C74AFD">
            <w:pPr>
              <w:rPr>
                <w:b/>
                <w:sz w:val="24"/>
                <w:szCs w:val="24"/>
              </w:rPr>
            </w:pPr>
            <w:r w:rsidRPr="008F6C9B">
              <w:rPr>
                <w:b/>
                <w:sz w:val="24"/>
                <w:szCs w:val="24"/>
              </w:rPr>
              <w:t>Other current Liabilities</w:t>
            </w:r>
          </w:p>
        </w:tc>
        <w:tc>
          <w:tcPr>
            <w:tcW w:w="1291" w:type="dxa"/>
          </w:tcPr>
          <w:p w14:paraId="335899EC" w14:textId="77777777" w:rsidR="008F6C9B" w:rsidRPr="008F6C9B" w:rsidRDefault="008F6C9B" w:rsidP="00C74AFD">
            <w:pPr>
              <w:rPr>
                <w:b/>
                <w:sz w:val="24"/>
                <w:szCs w:val="24"/>
              </w:rPr>
            </w:pPr>
            <w:r w:rsidRPr="008F6C9B">
              <w:rPr>
                <w:b/>
                <w:sz w:val="24"/>
                <w:szCs w:val="24"/>
              </w:rPr>
              <w:t>5,000</w:t>
            </w:r>
          </w:p>
        </w:tc>
        <w:tc>
          <w:tcPr>
            <w:tcW w:w="1277" w:type="dxa"/>
          </w:tcPr>
          <w:p w14:paraId="6915C8E6" w14:textId="77777777" w:rsidR="008F6C9B" w:rsidRPr="008F6C9B" w:rsidRDefault="008F6C9B" w:rsidP="00C74AFD">
            <w:pPr>
              <w:rPr>
                <w:b/>
                <w:sz w:val="24"/>
                <w:szCs w:val="24"/>
              </w:rPr>
            </w:pPr>
            <w:r w:rsidRPr="008F6C9B">
              <w:rPr>
                <w:b/>
                <w:sz w:val="24"/>
                <w:szCs w:val="24"/>
              </w:rPr>
              <w:t>10,000</w:t>
            </w:r>
          </w:p>
        </w:tc>
        <w:tc>
          <w:tcPr>
            <w:tcW w:w="1827" w:type="dxa"/>
          </w:tcPr>
          <w:p w14:paraId="03C91B6A" w14:textId="77777777" w:rsidR="008F6C9B" w:rsidRPr="008F6C9B" w:rsidRDefault="008F6C9B" w:rsidP="00C74AFD">
            <w:pPr>
              <w:rPr>
                <w:b/>
                <w:sz w:val="24"/>
                <w:szCs w:val="24"/>
              </w:rPr>
            </w:pPr>
            <w:r w:rsidRPr="008F6C9B">
              <w:rPr>
                <w:b/>
                <w:sz w:val="24"/>
                <w:szCs w:val="24"/>
              </w:rPr>
              <w:t>Sundry Debtors</w:t>
            </w:r>
          </w:p>
        </w:tc>
        <w:tc>
          <w:tcPr>
            <w:tcW w:w="1286" w:type="dxa"/>
          </w:tcPr>
          <w:p w14:paraId="552D6EA6" w14:textId="77777777" w:rsidR="008F6C9B" w:rsidRPr="008F6C9B" w:rsidRDefault="008F6C9B" w:rsidP="00C74AFD">
            <w:pPr>
              <w:rPr>
                <w:b/>
                <w:sz w:val="24"/>
                <w:szCs w:val="24"/>
              </w:rPr>
            </w:pPr>
            <w:r w:rsidRPr="008F6C9B">
              <w:rPr>
                <w:b/>
                <w:sz w:val="24"/>
                <w:szCs w:val="24"/>
              </w:rPr>
              <w:t>2,00,000</w:t>
            </w:r>
          </w:p>
        </w:tc>
        <w:tc>
          <w:tcPr>
            <w:tcW w:w="1828" w:type="dxa"/>
          </w:tcPr>
          <w:p w14:paraId="4AFAB889" w14:textId="77777777" w:rsidR="008F6C9B" w:rsidRPr="008F6C9B" w:rsidRDefault="008F6C9B" w:rsidP="00C74AFD">
            <w:pPr>
              <w:rPr>
                <w:b/>
                <w:sz w:val="24"/>
                <w:szCs w:val="24"/>
              </w:rPr>
            </w:pPr>
            <w:r w:rsidRPr="008F6C9B">
              <w:rPr>
                <w:b/>
                <w:sz w:val="24"/>
                <w:szCs w:val="24"/>
              </w:rPr>
              <w:t>2,50,000</w:t>
            </w:r>
          </w:p>
        </w:tc>
      </w:tr>
      <w:tr w:rsidR="008F6C9B" w:rsidRPr="008F6C9B" w14:paraId="3945497C" w14:textId="77777777" w:rsidTr="00C74AFD">
        <w:tc>
          <w:tcPr>
            <w:tcW w:w="1827" w:type="dxa"/>
          </w:tcPr>
          <w:p w14:paraId="2C1D7EAE" w14:textId="77777777" w:rsidR="008F6C9B" w:rsidRPr="008F6C9B" w:rsidRDefault="008F6C9B" w:rsidP="00C74AFD">
            <w:pPr>
              <w:rPr>
                <w:b/>
                <w:sz w:val="24"/>
                <w:szCs w:val="24"/>
              </w:rPr>
            </w:pPr>
          </w:p>
        </w:tc>
        <w:tc>
          <w:tcPr>
            <w:tcW w:w="1291" w:type="dxa"/>
          </w:tcPr>
          <w:p w14:paraId="0291AB09" w14:textId="77777777" w:rsidR="008F6C9B" w:rsidRPr="008F6C9B" w:rsidRDefault="008F6C9B" w:rsidP="00C74AFD">
            <w:pPr>
              <w:rPr>
                <w:b/>
                <w:sz w:val="24"/>
                <w:szCs w:val="24"/>
              </w:rPr>
            </w:pPr>
          </w:p>
        </w:tc>
        <w:tc>
          <w:tcPr>
            <w:tcW w:w="1277" w:type="dxa"/>
          </w:tcPr>
          <w:p w14:paraId="295B393C" w14:textId="77777777" w:rsidR="008F6C9B" w:rsidRPr="008F6C9B" w:rsidRDefault="008F6C9B" w:rsidP="00C74AFD">
            <w:pPr>
              <w:rPr>
                <w:b/>
                <w:sz w:val="24"/>
                <w:szCs w:val="24"/>
              </w:rPr>
            </w:pPr>
          </w:p>
        </w:tc>
        <w:tc>
          <w:tcPr>
            <w:tcW w:w="1827" w:type="dxa"/>
          </w:tcPr>
          <w:p w14:paraId="2BAF78C9" w14:textId="77777777" w:rsidR="008F6C9B" w:rsidRPr="008F6C9B" w:rsidRDefault="008F6C9B" w:rsidP="00C74AFD">
            <w:pPr>
              <w:rPr>
                <w:b/>
                <w:sz w:val="24"/>
                <w:szCs w:val="24"/>
              </w:rPr>
            </w:pPr>
            <w:r w:rsidRPr="008F6C9B">
              <w:rPr>
                <w:b/>
                <w:sz w:val="24"/>
                <w:szCs w:val="24"/>
              </w:rPr>
              <w:t>Stock</w:t>
            </w:r>
          </w:p>
        </w:tc>
        <w:tc>
          <w:tcPr>
            <w:tcW w:w="1286" w:type="dxa"/>
          </w:tcPr>
          <w:p w14:paraId="05B9742A" w14:textId="77777777" w:rsidR="008F6C9B" w:rsidRPr="008F6C9B" w:rsidRDefault="008F6C9B" w:rsidP="00C74AFD">
            <w:pPr>
              <w:rPr>
                <w:b/>
                <w:sz w:val="24"/>
                <w:szCs w:val="24"/>
              </w:rPr>
            </w:pPr>
            <w:r w:rsidRPr="008F6C9B">
              <w:rPr>
                <w:b/>
                <w:sz w:val="24"/>
                <w:szCs w:val="24"/>
              </w:rPr>
              <w:t>2,50,000</w:t>
            </w:r>
          </w:p>
        </w:tc>
        <w:tc>
          <w:tcPr>
            <w:tcW w:w="1828" w:type="dxa"/>
          </w:tcPr>
          <w:p w14:paraId="36AA2B20" w14:textId="77777777" w:rsidR="008F6C9B" w:rsidRPr="008F6C9B" w:rsidRDefault="008F6C9B" w:rsidP="00C74AFD">
            <w:pPr>
              <w:rPr>
                <w:b/>
                <w:sz w:val="24"/>
                <w:szCs w:val="24"/>
              </w:rPr>
            </w:pPr>
            <w:r w:rsidRPr="008F6C9B">
              <w:rPr>
                <w:b/>
                <w:sz w:val="24"/>
                <w:szCs w:val="24"/>
              </w:rPr>
              <w:t>3,50,000</w:t>
            </w:r>
          </w:p>
        </w:tc>
      </w:tr>
      <w:tr w:rsidR="008F6C9B" w:rsidRPr="008F6C9B" w14:paraId="38E979BE" w14:textId="77777777" w:rsidTr="00C74AFD">
        <w:tc>
          <w:tcPr>
            <w:tcW w:w="1827" w:type="dxa"/>
          </w:tcPr>
          <w:p w14:paraId="3220F23D" w14:textId="77777777" w:rsidR="008F6C9B" w:rsidRPr="008F6C9B" w:rsidRDefault="008F6C9B" w:rsidP="00C74AFD">
            <w:pPr>
              <w:rPr>
                <w:b/>
                <w:sz w:val="24"/>
                <w:szCs w:val="24"/>
              </w:rPr>
            </w:pPr>
          </w:p>
        </w:tc>
        <w:tc>
          <w:tcPr>
            <w:tcW w:w="1291" w:type="dxa"/>
          </w:tcPr>
          <w:p w14:paraId="34F9DFFC" w14:textId="77777777" w:rsidR="008F6C9B" w:rsidRPr="008F6C9B" w:rsidRDefault="008F6C9B" w:rsidP="00C74AFD">
            <w:pPr>
              <w:rPr>
                <w:b/>
                <w:sz w:val="24"/>
                <w:szCs w:val="24"/>
              </w:rPr>
            </w:pPr>
          </w:p>
        </w:tc>
        <w:tc>
          <w:tcPr>
            <w:tcW w:w="1277" w:type="dxa"/>
          </w:tcPr>
          <w:p w14:paraId="71128782" w14:textId="77777777" w:rsidR="008F6C9B" w:rsidRPr="008F6C9B" w:rsidRDefault="008F6C9B" w:rsidP="00C74AFD">
            <w:pPr>
              <w:rPr>
                <w:b/>
                <w:sz w:val="24"/>
                <w:szCs w:val="24"/>
              </w:rPr>
            </w:pPr>
          </w:p>
        </w:tc>
        <w:tc>
          <w:tcPr>
            <w:tcW w:w="1827" w:type="dxa"/>
          </w:tcPr>
          <w:p w14:paraId="6EE57292" w14:textId="77777777" w:rsidR="008F6C9B" w:rsidRPr="008F6C9B" w:rsidRDefault="008F6C9B" w:rsidP="00C74AFD">
            <w:pPr>
              <w:rPr>
                <w:b/>
                <w:sz w:val="24"/>
                <w:szCs w:val="24"/>
              </w:rPr>
            </w:pPr>
            <w:r w:rsidRPr="008F6C9B">
              <w:rPr>
                <w:b/>
                <w:sz w:val="24"/>
                <w:szCs w:val="24"/>
              </w:rPr>
              <w:t>Prepaid Expenses</w:t>
            </w:r>
          </w:p>
        </w:tc>
        <w:tc>
          <w:tcPr>
            <w:tcW w:w="1286" w:type="dxa"/>
          </w:tcPr>
          <w:p w14:paraId="73693E0D" w14:textId="77777777" w:rsidR="008F6C9B" w:rsidRPr="008F6C9B" w:rsidRDefault="008F6C9B" w:rsidP="00C74AFD">
            <w:pPr>
              <w:rPr>
                <w:b/>
                <w:sz w:val="24"/>
                <w:szCs w:val="24"/>
              </w:rPr>
            </w:pPr>
          </w:p>
        </w:tc>
        <w:tc>
          <w:tcPr>
            <w:tcW w:w="1828" w:type="dxa"/>
          </w:tcPr>
          <w:p w14:paraId="277E7209" w14:textId="77777777" w:rsidR="008F6C9B" w:rsidRPr="008F6C9B" w:rsidRDefault="008F6C9B" w:rsidP="00C74AFD">
            <w:pPr>
              <w:rPr>
                <w:b/>
                <w:sz w:val="24"/>
                <w:szCs w:val="24"/>
              </w:rPr>
            </w:pPr>
            <w:r w:rsidRPr="008F6C9B">
              <w:rPr>
                <w:b/>
                <w:sz w:val="24"/>
                <w:szCs w:val="24"/>
              </w:rPr>
              <w:t>2,000</w:t>
            </w:r>
          </w:p>
        </w:tc>
      </w:tr>
      <w:tr w:rsidR="008F6C9B" w:rsidRPr="008F6C9B" w14:paraId="4B9C08A5" w14:textId="77777777" w:rsidTr="00C74AFD">
        <w:tc>
          <w:tcPr>
            <w:tcW w:w="1827" w:type="dxa"/>
          </w:tcPr>
          <w:p w14:paraId="6FF049E2" w14:textId="77777777" w:rsidR="008F6C9B" w:rsidRPr="008F6C9B" w:rsidRDefault="008F6C9B" w:rsidP="00C74AFD">
            <w:pPr>
              <w:rPr>
                <w:b/>
                <w:sz w:val="24"/>
                <w:szCs w:val="24"/>
              </w:rPr>
            </w:pPr>
            <w:r w:rsidRPr="008F6C9B">
              <w:rPr>
                <w:b/>
                <w:sz w:val="24"/>
                <w:szCs w:val="24"/>
              </w:rPr>
              <w:t>Total</w:t>
            </w:r>
          </w:p>
        </w:tc>
        <w:tc>
          <w:tcPr>
            <w:tcW w:w="1291" w:type="dxa"/>
          </w:tcPr>
          <w:p w14:paraId="704F5776" w14:textId="77777777" w:rsidR="008F6C9B" w:rsidRPr="008F6C9B" w:rsidRDefault="008F6C9B" w:rsidP="00C74AFD">
            <w:pPr>
              <w:rPr>
                <w:b/>
                <w:sz w:val="24"/>
                <w:szCs w:val="24"/>
              </w:rPr>
            </w:pPr>
            <w:r w:rsidRPr="008F6C9B">
              <w:rPr>
                <w:b/>
                <w:sz w:val="24"/>
                <w:szCs w:val="24"/>
              </w:rPr>
              <w:t>14,35,000</w:t>
            </w:r>
          </w:p>
        </w:tc>
        <w:tc>
          <w:tcPr>
            <w:tcW w:w="1277" w:type="dxa"/>
          </w:tcPr>
          <w:p w14:paraId="2EDB4D84" w14:textId="77777777" w:rsidR="008F6C9B" w:rsidRPr="008F6C9B" w:rsidRDefault="008F6C9B" w:rsidP="00C74AFD">
            <w:pPr>
              <w:rPr>
                <w:b/>
                <w:sz w:val="24"/>
                <w:szCs w:val="24"/>
              </w:rPr>
            </w:pPr>
            <w:r w:rsidRPr="008F6C9B">
              <w:rPr>
                <w:b/>
                <w:sz w:val="24"/>
                <w:szCs w:val="24"/>
              </w:rPr>
              <w:t>16,97,000</w:t>
            </w:r>
          </w:p>
        </w:tc>
        <w:tc>
          <w:tcPr>
            <w:tcW w:w="1827" w:type="dxa"/>
          </w:tcPr>
          <w:p w14:paraId="2E39A057" w14:textId="77777777" w:rsidR="008F6C9B" w:rsidRPr="008F6C9B" w:rsidRDefault="008F6C9B" w:rsidP="00C74AFD">
            <w:pPr>
              <w:rPr>
                <w:b/>
                <w:sz w:val="24"/>
                <w:szCs w:val="24"/>
              </w:rPr>
            </w:pPr>
            <w:r w:rsidRPr="008F6C9B">
              <w:rPr>
                <w:b/>
                <w:sz w:val="24"/>
                <w:szCs w:val="24"/>
              </w:rPr>
              <w:t>Total</w:t>
            </w:r>
          </w:p>
        </w:tc>
        <w:tc>
          <w:tcPr>
            <w:tcW w:w="1286" w:type="dxa"/>
          </w:tcPr>
          <w:p w14:paraId="73C8E5D8" w14:textId="77777777" w:rsidR="008F6C9B" w:rsidRPr="008F6C9B" w:rsidRDefault="008F6C9B" w:rsidP="00C74AFD">
            <w:pPr>
              <w:rPr>
                <w:b/>
                <w:sz w:val="24"/>
                <w:szCs w:val="24"/>
              </w:rPr>
            </w:pPr>
            <w:r w:rsidRPr="008F6C9B">
              <w:rPr>
                <w:b/>
                <w:sz w:val="24"/>
                <w:szCs w:val="24"/>
              </w:rPr>
              <w:t>14,35,000</w:t>
            </w:r>
          </w:p>
        </w:tc>
        <w:tc>
          <w:tcPr>
            <w:tcW w:w="1828" w:type="dxa"/>
          </w:tcPr>
          <w:p w14:paraId="7D26912B" w14:textId="77777777" w:rsidR="008F6C9B" w:rsidRPr="008F6C9B" w:rsidRDefault="008F6C9B" w:rsidP="00C74AFD">
            <w:pPr>
              <w:rPr>
                <w:b/>
                <w:sz w:val="24"/>
                <w:szCs w:val="24"/>
              </w:rPr>
            </w:pPr>
            <w:r w:rsidRPr="008F6C9B">
              <w:rPr>
                <w:b/>
                <w:sz w:val="24"/>
                <w:szCs w:val="24"/>
              </w:rPr>
              <w:t>16,97,000</w:t>
            </w:r>
          </w:p>
        </w:tc>
      </w:tr>
    </w:tbl>
    <w:p w14:paraId="766A663A" w14:textId="490B7F57" w:rsidR="006D3C85" w:rsidRPr="008F6C9B" w:rsidRDefault="006D3C85" w:rsidP="006D3C85">
      <w:pPr>
        <w:rPr>
          <w:rFonts w:ascii="Times New Roman" w:hAnsi="Times New Roman" w:cs="Times New Roman"/>
          <w:sz w:val="24"/>
          <w:szCs w:val="24"/>
          <w:lang w:val="en-US"/>
        </w:rPr>
      </w:pPr>
    </w:p>
    <w:p w14:paraId="617411FC" w14:textId="7897E38B" w:rsidR="00BB4C73" w:rsidRDefault="00BB4C73" w:rsidP="006D3C85">
      <w:pPr>
        <w:rPr>
          <w:rFonts w:ascii="Times New Roman" w:hAnsi="Times New Roman" w:cs="Times New Roman"/>
          <w:b/>
          <w:bCs/>
          <w:sz w:val="24"/>
          <w:szCs w:val="24"/>
          <w:lang w:val="en-US"/>
        </w:rPr>
      </w:pPr>
      <w:bookmarkStart w:id="17" w:name="Xdd04d6a09078fed9a31c88563db9f822dc9db53"/>
      <w:bookmarkEnd w:id="16"/>
      <w:r>
        <w:rPr>
          <w:rFonts w:ascii="Times New Roman" w:hAnsi="Times New Roman" w:cs="Times New Roman"/>
          <w:b/>
          <w:bCs/>
          <w:sz w:val="24"/>
          <w:szCs w:val="24"/>
          <w:lang w:val="en-US"/>
        </w:rPr>
        <w:t>Ans 6.</w:t>
      </w:r>
    </w:p>
    <w:p w14:paraId="2C10ECE9" w14:textId="77777777" w:rsidR="00BB4C73"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Comparative Balance Sheet of SGRCS Ltd. for 2024 and 2025</w:t>
      </w:r>
      <w:r w:rsidR="008F6C9B">
        <w:rPr>
          <w:rFonts w:ascii="Times New Roman" w:hAnsi="Times New Roman" w:cs="Times New Roman"/>
          <w:sz w:val="24"/>
          <w:szCs w:val="24"/>
          <w:lang w:val="en-US"/>
        </w:rPr>
        <w:t xml:space="preserve"> </w:t>
      </w:r>
      <w:r w:rsidRPr="008F6C9B">
        <w:rPr>
          <w:rFonts w:ascii="Times New Roman" w:hAnsi="Times New Roman" w:cs="Times New Roman"/>
          <w:iCs/>
          <w:sz w:val="24"/>
          <w:szCs w:val="24"/>
          <w:lang w:val="en-US"/>
        </w:rPr>
        <w:t>(All amounts in ₹)</w:t>
      </w:r>
      <w:bookmarkStart w:id="18" w:name="liabilities-side"/>
      <w:r w:rsidR="00BB4C73">
        <w:rPr>
          <w:rFonts w:ascii="Times New Roman" w:hAnsi="Times New Roman" w:cs="Times New Roman"/>
          <w:sz w:val="24"/>
          <w:szCs w:val="24"/>
          <w:lang w:val="en-US"/>
        </w:rPr>
        <w:t xml:space="preserve"> </w:t>
      </w:r>
    </w:p>
    <w:p w14:paraId="7528E344" w14:textId="2871AD45" w:rsidR="008F6C9B" w:rsidRPr="00BB4C73" w:rsidRDefault="006D3C85" w:rsidP="006D3C85">
      <w:pPr>
        <w:rPr>
          <w:rFonts w:ascii="Times New Roman" w:hAnsi="Times New Roman" w:cs="Times New Roman"/>
          <w:sz w:val="24"/>
          <w:szCs w:val="24"/>
          <w:lang w:val="en-US"/>
        </w:rPr>
      </w:pPr>
      <w:r w:rsidRPr="008F6C9B">
        <w:rPr>
          <w:rFonts w:ascii="Times New Roman" w:hAnsi="Times New Roman" w:cs="Times New Roman"/>
          <w:b/>
          <w:bCs/>
          <w:sz w:val="24"/>
          <w:szCs w:val="24"/>
          <w:lang w:val="en-US"/>
        </w:rPr>
        <w:t>Liabilities Side</w:t>
      </w:r>
    </w:p>
    <w:tbl>
      <w:tblPr>
        <w:tblStyle w:val="TableGrid"/>
        <w:tblW w:w="5000" w:type="pct"/>
        <w:tblLook w:val="0020" w:firstRow="1" w:lastRow="0" w:firstColumn="0" w:lastColumn="0" w:noHBand="0" w:noVBand="0"/>
      </w:tblPr>
      <w:tblGrid>
        <w:gridCol w:w="2781"/>
        <w:gridCol w:w="1264"/>
        <w:gridCol w:w="1264"/>
        <w:gridCol w:w="2409"/>
        <w:gridCol w:w="1298"/>
      </w:tblGrid>
      <w:tr w:rsidR="006D3C85" w:rsidRPr="008F6C9B" w14:paraId="2D76F659" w14:textId="77777777" w:rsidTr="00CD26C7">
        <w:tc>
          <w:tcPr>
            <w:tcW w:w="1542" w:type="pct"/>
          </w:tcPr>
          <w:p w14:paraId="0BEB4F7A" w14:textId="77777777" w:rsidR="006D3C85" w:rsidRPr="008F6C9B" w:rsidRDefault="006D3C85" w:rsidP="008F6C9B">
            <w:pPr>
              <w:spacing w:line="360" w:lineRule="auto"/>
              <w:rPr>
                <w:sz w:val="24"/>
                <w:szCs w:val="24"/>
              </w:rPr>
            </w:pPr>
            <w:r w:rsidRPr="008F6C9B">
              <w:rPr>
                <w:sz w:val="24"/>
                <w:szCs w:val="24"/>
              </w:rPr>
              <w:t>Particulars</w:t>
            </w:r>
          </w:p>
        </w:tc>
        <w:tc>
          <w:tcPr>
            <w:tcW w:w="701" w:type="pct"/>
          </w:tcPr>
          <w:p w14:paraId="5D54A74D" w14:textId="77777777" w:rsidR="006D3C85" w:rsidRPr="008F6C9B" w:rsidRDefault="006D3C85" w:rsidP="008F6C9B">
            <w:pPr>
              <w:spacing w:line="360" w:lineRule="auto"/>
              <w:rPr>
                <w:sz w:val="24"/>
                <w:szCs w:val="24"/>
              </w:rPr>
            </w:pPr>
            <w:r w:rsidRPr="008F6C9B">
              <w:rPr>
                <w:sz w:val="24"/>
                <w:szCs w:val="24"/>
              </w:rPr>
              <w:t>2024</w:t>
            </w:r>
          </w:p>
        </w:tc>
        <w:tc>
          <w:tcPr>
            <w:tcW w:w="701" w:type="pct"/>
          </w:tcPr>
          <w:p w14:paraId="13A326B8" w14:textId="77777777" w:rsidR="006D3C85" w:rsidRPr="008F6C9B" w:rsidRDefault="006D3C85" w:rsidP="008F6C9B">
            <w:pPr>
              <w:spacing w:line="360" w:lineRule="auto"/>
              <w:rPr>
                <w:sz w:val="24"/>
                <w:szCs w:val="24"/>
              </w:rPr>
            </w:pPr>
            <w:r w:rsidRPr="008F6C9B">
              <w:rPr>
                <w:sz w:val="24"/>
                <w:szCs w:val="24"/>
              </w:rPr>
              <w:t>2025</w:t>
            </w:r>
          </w:p>
        </w:tc>
        <w:tc>
          <w:tcPr>
            <w:tcW w:w="1336" w:type="pct"/>
          </w:tcPr>
          <w:p w14:paraId="751109FA" w14:textId="77777777" w:rsidR="006D3C85" w:rsidRPr="008F6C9B" w:rsidRDefault="006D3C85" w:rsidP="008F6C9B">
            <w:pPr>
              <w:spacing w:line="360" w:lineRule="auto"/>
              <w:rPr>
                <w:sz w:val="24"/>
                <w:szCs w:val="24"/>
              </w:rPr>
            </w:pPr>
            <w:r w:rsidRPr="008F6C9B">
              <w:rPr>
                <w:sz w:val="24"/>
                <w:szCs w:val="24"/>
              </w:rPr>
              <w:t>Increase / (Decrease)</w:t>
            </w:r>
          </w:p>
        </w:tc>
        <w:tc>
          <w:tcPr>
            <w:tcW w:w="720" w:type="pct"/>
          </w:tcPr>
          <w:p w14:paraId="29B8B14F" w14:textId="77777777" w:rsidR="006D3C85" w:rsidRPr="008F6C9B" w:rsidRDefault="006D3C85" w:rsidP="008F6C9B">
            <w:pPr>
              <w:spacing w:line="360" w:lineRule="auto"/>
              <w:rPr>
                <w:sz w:val="24"/>
                <w:szCs w:val="24"/>
              </w:rPr>
            </w:pPr>
            <w:r w:rsidRPr="008F6C9B">
              <w:rPr>
                <w:sz w:val="24"/>
                <w:szCs w:val="24"/>
              </w:rPr>
              <w:t>% Change</w:t>
            </w:r>
          </w:p>
        </w:tc>
      </w:tr>
      <w:tr w:rsidR="006D3C85" w:rsidRPr="008F6C9B" w14:paraId="535BDBE5" w14:textId="77777777" w:rsidTr="00CD26C7">
        <w:tc>
          <w:tcPr>
            <w:tcW w:w="1542" w:type="pct"/>
          </w:tcPr>
          <w:p w14:paraId="47D57538" w14:textId="77777777" w:rsidR="006D3C85" w:rsidRPr="008F6C9B" w:rsidRDefault="006D3C85" w:rsidP="008F6C9B">
            <w:pPr>
              <w:spacing w:line="360" w:lineRule="auto"/>
              <w:rPr>
                <w:sz w:val="24"/>
                <w:szCs w:val="24"/>
              </w:rPr>
            </w:pPr>
            <w:r w:rsidRPr="008F6C9B">
              <w:rPr>
                <w:sz w:val="24"/>
                <w:szCs w:val="24"/>
              </w:rPr>
              <w:t>Equity Share Capital</w:t>
            </w:r>
          </w:p>
        </w:tc>
        <w:tc>
          <w:tcPr>
            <w:tcW w:w="701" w:type="pct"/>
          </w:tcPr>
          <w:p w14:paraId="62FECAB8" w14:textId="77777777" w:rsidR="006D3C85" w:rsidRPr="008F6C9B" w:rsidRDefault="006D3C85" w:rsidP="008F6C9B">
            <w:pPr>
              <w:spacing w:line="360" w:lineRule="auto"/>
              <w:rPr>
                <w:sz w:val="24"/>
                <w:szCs w:val="24"/>
              </w:rPr>
            </w:pPr>
            <w:r w:rsidRPr="008F6C9B">
              <w:rPr>
                <w:sz w:val="24"/>
                <w:szCs w:val="24"/>
              </w:rPr>
              <w:t>6,00,000</w:t>
            </w:r>
          </w:p>
        </w:tc>
        <w:tc>
          <w:tcPr>
            <w:tcW w:w="701" w:type="pct"/>
          </w:tcPr>
          <w:p w14:paraId="63B3EBD4" w14:textId="77777777" w:rsidR="006D3C85" w:rsidRPr="008F6C9B" w:rsidRDefault="006D3C85" w:rsidP="008F6C9B">
            <w:pPr>
              <w:spacing w:line="360" w:lineRule="auto"/>
              <w:rPr>
                <w:sz w:val="24"/>
                <w:szCs w:val="24"/>
              </w:rPr>
            </w:pPr>
            <w:r w:rsidRPr="008F6C9B">
              <w:rPr>
                <w:sz w:val="24"/>
                <w:szCs w:val="24"/>
              </w:rPr>
              <w:t>8,00,000</w:t>
            </w:r>
          </w:p>
        </w:tc>
        <w:tc>
          <w:tcPr>
            <w:tcW w:w="1336" w:type="pct"/>
          </w:tcPr>
          <w:p w14:paraId="086B0EF1" w14:textId="77777777" w:rsidR="006D3C85" w:rsidRPr="008F6C9B" w:rsidRDefault="006D3C85" w:rsidP="008F6C9B">
            <w:pPr>
              <w:spacing w:line="360" w:lineRule="auto"/>
              <w:rPr>
                <w:sz w:val="24"/>
                <w:szCs w:val="24"/>
              </w:rPr>
            </w:pPr>
            <w:r w:rsidRPr="008F6C9B">
              <w:rPr>
                <w:sz w:val="24"/>
                <w:szCs w:val="24"/>
              </w:rPr>
              <w:t>2,00,000</w:t>
            </w:r>
          </w:p>
        </w:tc>
        <w:tc>
          <w:tcPr>
            <w:tcW w:w="720" w:type="pct"/>
          </w:tcPr>
          <w:p w14:paraId="0E28EEBF" w14:textId="77777777" w:rsidR="006D3C85" w:rsidRPr="008F6C9B" w:rsidRDefault="006D3C85" w:rsidP="008F6C9B">
            <w:pPr>
              <w:spacing w:line="360" w:lineRule="auto"/>
              <w:rPr>
                <w:sz w:val="24"/>
                <w:szCs w:val="24"/>
              </w:rPr>
            </w:pPr>
            <w:r w:rsidRPr="008F6C9B">
              <w:rPr>
                <w:sz w:val="24"/>
                <w:szCs w:val="24"/>
              </w:rPr>
              <w:t>33.33%</w:t>
            </w:r>
          </w:p>
        </w:tc>
      </w:tr>
      <w:tr w:rsidR="006D3C85" w:rsidRPr="008F6C9B" w14:paraId="7864DD0E" w14:textId="77777777" w:rsidTr="00CD26C7">
        <w:tc>
          <w:tcPr>
            <w:tcW w:w="1542" w:type="pct"/>
          </w:tcPr>
          <w:p w14:paraId="060FB71D" w14:textId="77777777" w:rsidR="006D3C85" w:rsidRPr="008F6C9B" w:rsidRDefault="006D3C85" w:rsidP="008F6C9B">
            <w:pPr>
              <w:spacing w:line="360" w:lineRule="auto"/>
              <w:rPr>
                <w:sz w:val="24"/>
                <w:szCs w:val="24"/>
              </w:rPr>
            </w:pPr>
            <w:r w:rsidRPr="008F6C9B">
              <w:rPr>
                <w:sz w:val="24"/>
                <w:szCs w:val="24"/>
              </w:rPr>
              <w:t>Reserves &amp; Surplus</w:t>
            </w:r>
          </w:p>
        </w:tc>
        <w:tc>
          <w:tcPr>
            <w:tcW w:w="701" w:type="pct"/>
          </w:tcPr>
          <w:p w14:paraId="23F07BA0" w14:textId="77777777" w:rsidR="006D3C85" w:rsidRPr="008F6C9B" w:rsidRDefault="006D3C85" w:rsidP="008F6C9B">
            <w:pPr>
              <w:spacing w:line="360" w:lineRule="auto"/>
              <w:rPr>
                <w:sz w:val="24"/>
                <w:szCs w:val="24"/>
              </w:rPr>
            </w:pPr>
            <w:r w:rsidRPr="008F6C9B">
              <w:rPr>
                <w:sz w:val="24"/>
                <w:szCs w:val="24"/>
              </w:rPr>
              <w:t>3,30,000</w:t>
            </w:r>
          </w:p>
        </w:tc>
        <w:tc>
          <w:tcPr>
            <w:tcW w:w="701" w:type="pct"/>
          </w:tcPr>
          <w:p w14:paraId="5BC3636B" w14:textId="77777777" w:rsidR="006D3C85" w:rsidRPr="008F6C9B" w:rsidRDefault="006D3C85" w:rsidP="008F6C9B">
            <w:pPr>
              <w:spacing w:line="360" w:lineRule="auto"/>
              <w:rPr>
                <w:sz w:val="24"/>
                <w:szCs w:val="24"/>
              </w:rPr>
            </w:pPr>
            <w:r w:rsidRPr="008F6C9B">
              <w:rPr>
                <w:sz w:val="24"/>
                <w:szCs w:val="24"/>
              </w:rPr>
              <w:t>2,22,000</w:t>
            </w:r>
          </w:p>
        </w:tc>
        <w:tc>
          <w:tcPr>
            <w:tcW w:w="1336" w:type="pct"/>
          </w:tcPr>
          <w:p w14:paraId="71C9E5D9" w14:textId="77777777" w:rsidR="006D3C85" w:rsidRPr="008F6C9B" w:rsidRDefault="006D3C85" w:rsidP="008F6C9B">
            <w:pPr>
              <w:spacing w:line="360" w:lineRule="auto"/>
              <w:rPr>
                <w:sz w:val="24"/>
                <w:szCs w:val="24"/>
              </w:rPr>
            </w:pPr>
            <w:r w:rsidRPr="008F6C9B">
              <w:rPr>
                <w:sz w:val="24"/>
                <w:szCs w:val="24"/>
              </w:rPr>
              <w:t>(1,08,000)</w:t>
            </w:r>
          </w:p>
        </w:tc>
        <w:tc>
          <w:tcPr>
            <w:tcW w:w="720" w:type="pct"/>
          </w:tcPr>
          <w:p w14:paraId="698397D6" w14:textId="77777777" w:rsidR="006D3C85" w:rsidRPr="008F6C9B" w:rsidRDefault="006D3C85" w:rsidP="008F6C9B">
            <w:pPr>
              <w:spacing w:line="360" w:lineRule="auto"/>
              <w:rPr>
                <w:sz w:val="24"/>
                <w:szCs w:val="24"/>
              </w:rPr>
            </w:pPr>
            <w:r w:rsidRPr="008F6C9B">
              <w:rPr>
                <w:sz w:val="24"/>
                <w:szCs w:val="24"/>
              </w:rPr>
              <w:t>(32.73%)</w:t>
            </w:r>
          </w:p>
        </w:tc>
      </w:tr>
      <w:tr w:rsidR="006D3C85" w:rsidRPr="008F6C9B" w14:paraId="000239BF" w14:textId="77777777" w:rsidTr="00CD26C7">
        <w:tc>
          <w:tcPr>
            <w:tcW w:w="1542" w:type="pct"/>
          </w:tcPr>
          <w:p w14:paraId="50816D01" w14:textId="77777777" w:rsidR="006D3C85" w:rsidRPr="008F6C9B" w:rsidRDefault="006D3C85" w:rsidP="008F6C9B">
            <w:pPr>
              <w:spacing w:line="360" w:lineRule="auto"/>
              <w:rPr>
                <w:sz w:val="24"/>
                <w:szCs w:val="24"/>
              </w:rPr>
            </w:pPr>
            <w:r w:rsidRPr="008F6C9B">
              <w:rPr>
                <w:sz w:val="24"/>
                <w:szCs w:val="24"/>
              </w:rPr>
              <w:t>Debentures</w:t>
            </w:r>
          </w:p>
        </w:tc>
        <w:tc>
          <w:tcPr>
            <w:tcW w:w="701" w:type="pct"/>
          </w:tcPr>
          <w:p w14:paraId="103F9037" w14:textId="77777777" w:rsidR="006D3C85" w:rsidRPr="008F6C9B" w:rsidRDefault="006D3C85" w:rsidP="008F6C9B">
            <w:pPr>
              <w:spacing w:line="360" w:lineRule="auto"/>
              <w:rPr>
                <w:sz w:val="24"/>
                <w:szCs w:val="24"/>
              </w:rPr>
            </w:pPr>
            <w:r w:rsidRPr="008F6C9B">
              <w:rPr>
                <w:sz w:val="24"/>
                <w:szCs w:val="24"/>
              </w:rPr>
              <w:t>2,00,000</w:t>
            </w:r>
          </w:p>
        </w:tc>
        <w:tc>
          <w:tcPr>
            <w:tcW w:w="701" w:type="pct"/>
          </w:tcPr>
          <w:p w14:paraId="718C4114" w14:textId="77777777" w:rsidR="006D3C85" w:rsidRPr="008F6C9B" w:rsidRDefault="006D3C85" w:rsidP="008F6C9B">
            <w:pPr>
              <w:spacing w:line="360" w:lineRule="auto"/>
              <w:rPr>
                <w:sz w:val="24"/>
                <w:szCs w:val="24"/>
              </w:rPr>
            </w:pPr>
            <w:r w:rsidRPr="008F6C9B">
              <w:rPr>
                <w:sz w:val="24"/>
                <w:szCs w:val="24"/>
              </w:rPr>
              <w:t>3,00,000</w:t>
            </w:r>
          </w:p>
        </w:tc>
        <w:tc>
          <w:tcPr>
            <w:tcW w:w="1336" w:type="pct"/>
          </w:tcPr>
          <w:p w14:paraId="2CA997D3" w14:textId="77777777" w:rsidR="006D3C85" w:rsidRPr="008F6C9B" w:rsidRDefault="006D3C85" w:rsidP="008F6C9B">
            <w:pPr>
              <w:spacing w:line="360" w:lineRule="auto"/>
              <w:rPr>
                <w:sz w:val="24"/>
                <w:szCs w:val="24"/>
              </w:rPr>
            </w:pPr>
            <w:r w:rsidRPr="008F6C9B">
              <w:rPr>
                <w:sz w:val="24"/>
                <w:szCs w:val="24"/>
              </w:rPr>
              <w:t>1,00,000</w:t>
            </w:r>
          </w:p>
        </w:tc>
        <w:tc>
          <w:tcPr>
            <w:tcW w:w="720" w:type="pct"/>
          </w:tcPr>
          <w:p w14:paraId="0132415D" w14:textId="77777777" w:rsidR="006D3C85" w:rsidRPr="008F6C9B" w:rsidRDefault="006D3C85" w:rsidP="008F6C9B">
            <w:pPr>
              <w:spacing w:line="360" w:lineRule="auto"/>
              <w:rPr>
                <w:sz w:val="24"/>
                <w:szCs w:val="24"/>
              </w:rPr>
            </w:pPr>
            <w:r w:rsidRPr="008F6C9B">
              <w:rPr>
                <w:sz w:val="24"/>
                <w:szCs w:val="24"/>
              </w:rPr>
              <w:t>50.00%</w:t>
            </w:r>
          </w:p>
        </w:tc>
      </w:tr>
      <w:tr w:rsidR="006D3C85" w:rsidRPr="008F6C9B" w14:paraId="1FD444A2" w14:textId="77777777" w:rsidTr="00CD26C7">
        <w:tc>
          <w:tcPr>
            <w:tcW w:w="1542" w:type="pct"/>
          </w:tcPr>
          <w:p w14:paraId="706E0743" w14:textId="77777777" w:rsidR="006D3C85" w:rsidRPr="008F6C9B" w:rsidRDefault="006D3C85" w:rsidP="008F6C9B">
            <w:pPr>
              <w:spacing w:line="360" w:lineRule="auto"/>
              <w:rPr>
                <w:sz w:val="24"/>
                <w:szCs w:val="24"/>
              </w:rPr>
            </w:pPr>
            <w:r w:rsidRPr="008F6C9B">
              <w:rPr>
                <w:sz w:val="24"/>
                <w:szCs w:val="24"/>
              </w:rPr>
              <w:t>Long-term Loans</w:t>
            </w:r>
          </w:p>
        </w:tc>
        <w:tc>
          <w:tcPr>
            <w:tcW w:w="701" w:type="pct"/>
          </w:tcPr>
          <w:p w14:paraId="4819877E" w14:textId="77777777" w:rsidR="006D3C85" w:rsidRPr="008F6C9B" w:rsidRDefault="006D3C85" w:rsidP="008F6C9B">
            <w:pPr>
              <w:spacing w:line="360" w:lineRule="auto"/>
              <w:rPr>
                <w:sz w:val="24"/>
                <w:szCs w:val="24"/>
              </w:rPr>
            </w:pPr>
            <w:r w:rsidRPr="008F6C9B">
              <w:rPr>
                <w:sz w:val="24"/>
                <w:szCs w:val="24"/>
              </w:rPr>
              <w:t>1,50,000</w:t>
            </w:r>
          </w:p>
        </w:tc>
        <w:tc>
          <w:tcPr>
            <w:tcW w:w="701" w:type="pct"/>
          </w:tcPr>
          <w:p w14:paraId="166FBAC7" w14:textId="77777777" w:rsidR="006D3C85" w:rsidRPr="008F6C9B" w:rsidRDefault="006D3C85" w:rsidP="008F6C9B">
            <w:pPr>
              <w:spacing w:line="360" w:lineRule="auto"/>
              <w:rPr>
                <w:sz w:val="24"/>
                <w:szCs w:val="24"/>
              </w:rPr>
            </w:pPr>
            <w:r w:rsidRPr="008F6C9B">
              <w:rPr>
                <w:sz w:val="24"/>
                <w:szCs w:val="24"/>
              </w:rPr>
              <w:t>2,00,000</w:t>
            </w:r>
          </w:p>
        </w:tc>
        <w:tc>
          <w:tcPr>
            <w:tcW w:w="1336" w:type="pct"/>
          </w:tcPr>
          <w:p w14:paraId="575D1B24" w14:textId="77777777" w:rsidR="006D3C85" w:rsidRPr="008F6C9B" w:rsidRDefault="006D3C85" w:rsidP="008F6C9B">
            <w:pPr>
              <w:spacing w:line="360" w:lineRule="auto"/>
              <w:rPr>
                <w:sz w:val="24"/>
                <w:szCs w:val="24"/>
              </w:rPr>
            </w:pPr>
            <w:r w:rsidRPr="008F6C9B">
              <w:rPr>
                <w:sz w:val="24"/>
                <w:szCs w:val="24"/>
              </w:rPr>
              <w:t>50,000</w:t>
            </w:r>
          </w:p>
        </w:tc>
        <w:tc>
          <w:tcPr>
            <w:tcW w:w="720" w:type="pct"/>
          </w:tcPr>
          <w:p w14:paraId="29E70C6C" w14:textId="77777777" w:rsidR="006D3C85" w:rsidRPr="008F6C9B" w:rsidRDefault="006D3C85" w:rsidP="008F6C9B">
            <w:pPr>
              <w:spacing w:line="360" w:lineRule="auto"/>
              <w:rPr>
                <w:sz w:val="24"/>
                <w:szCs w:val="24"/>
              </w:rPr>
            </w:pPr>
            <w:r w:rsidRPr="008F6C9B">
              <w:rPr>
                <w:sz w:val="24"/>
                <w:szCs w:val="24"/>
              </w:rPr>
              <w:t>33.33%</w:t>
            </w:r>
          </w:p>
        </w:tc>
      </w:tr>
      <w:tr w:rsidR="006D3C85" w:rsidRPr="008F6C9B" w14:paraId="52766B39" w14:textId="77777777" w:rsidTr="00CD26C7">
        <w:tc>
          <w:tcPr>
            <w:tcW w:w="1542" w:type="pct"/>
          </w:tcPr>
          <w:p w14:paraId="2D59B393" w14:textId="77777777" w:rsidR="006D3C85" w:rsidRPr="008F6C9B" w:rsidRDefault="006D3C85" w:rsidP="008F6C9B">
            <w:pPr>
              <w:spacing w:line="360" w:lineRule="auto"/>
              <w:rPr>
                <w:sz w:val="24"/>
                <w:szCs w:val="24"/>
              </w:rPr>
            </w:pPr>
            <w:r w:rsidRPr="008F6C9B">
              <w:rPr>
                <w:sz w:val="24"/>
                <w:szCs w:val="24"/>
              </w:rPr>
              <w:t>Bills Payable</w:t>
            </w:r>
          </w:p>
        </w:tc>
        <w:tc>
          <w:tcPr>
            <w:tcW w:w="701" w:type="pct"/>
          </w:tcPr>
          <w:p w14:paraId="654AD522" w14:textId="77777777" w:rsidR="006D3C85" w:rsidRPr="008F6C9B" w:rsidRDefault="006D3C85" w:rsidP="008F6C9B">
            <w:pPr>
              <w:spacing w:line="360" w:lineRule="auto"/>
              <w:rPr>
                <w:sz w:val="24"/>
                <w:szCs w:val="24"/>
              </w:rPr>
            </w:pPr>
            <w:r w:rsidRPr="008F6C9B">
              <w:rPr>
                <w:sz w:val="24"/>
                <w:szCs w:val="24"/>
              </w:rPr>
              <w:t>50,000</w:t>
            </w:r>
          </w:p>
        </w:tc>
        <w:tc>
          <w:tcPr>
            <w:tcW w:w="701" w:type="pct"/>
          </w:tcPr>
          <w:p w14:paraId="02DF652D" w14:textId="77777777" w:rsidR="006D3C85" w:rsidRPr="008F6C9B" w:rsidRDefault="006D3C85" w:rsidP="008F6C9B">
            <w:pPr>
              <w:spacing w:line="360" w:lineRule="auto"/>
              <w:rPr>
                <w:sz w:val="24"/>
                <w:szCs w:val="24"/>
              </w:rPr>
            </w:pPr>
            <w:r w:rsidRPr="008F6C9B">
              <w:rPr>
                <w:sz w:val="24"/>
                <w:szCs w:val="24"/>
              </w:rPr>
              <w:t>45,000</w:t>
            </w:r>
          </w:p>
        </w:tc>
        <w:tc>
          <w:tcPr>
            <w:tcW w:w="1336" w:type="pct"/>
          </w:tcPr>
          <w:p w14:paraId="4F39316F" w14:textId="77777777" w:rsidR="006D3C85" w:rsidRPr="008F6C9B" w:rsidRDefault="006D3C85" w:rsidP="008F6C9B">
            <w:pPr>
              <w:spacing w:line="360" w:lineRule="auto"/>
              <w:rPr>
                <w:sz w:val="24"/>
                <w:szCs w:val="24"/>
              </w:rPr>
            </w:pPr>
            <w:r w:rsidRPr="008F6C9B">
              <w:rPr>
                <w:sz w:val="24"/>
                <w:szCs w:val="24"/>
              </w:rPr>
              <w:t>(5,000)</w:t>
            </w:r>
          </w:p>
        </w:tc>
        <w:tc>
          <w:tcPr>
            <w:tcW w:w="720" w:type="pct"/>
          </w:tcPr>
          <w:p w14:paraId="602A511B" w14:textId="77777777" w:rsidR="006D3C85" w:rsidRPr="008F6C9B" w:rsidRDefault="006D3C85" w:rsidP="008F6C9B">
            <w:pPr>
              <w:spacing w:line="360" w:lineRule="auto"/>
              <w:rPr>
                <w:sz w:val="24"/>
                <w:szCs w:val="24"/>
              </w:rPr>
            </w:pPr>
            <w:r w:rsidRPr="008F6C9B">
              <w:rPr>
                <w:sz w:val="24"/>
                <w:szCs w:val="24"/>
              </w:rPr>
              <w:t>(10.00%)</w:t>
            </w:r>
          </w:p>
        </w:tc>
      </w:tr>
      <w:tr w:rsidR="006D3C85" w:rsidRPr="008F6C9B" w14:paraId="475C2D1E" w14:textId="77777777" w:rsidTr="00CD26C7">
        <w:tc>
          <w:tcPr>
            <w:tcW w:w="1542" w:type="pct"/>
          </w:tcPr>
          <w:p w14:paraId="23FC518F" w14:textId="77777777" w:rsidR="006D3C85" w:rsidRPr="008F6C9B" w:rsidRDefault="006D3C85" w:rsidP="008F6C9B">
            <w:pPr>
              <w:spacing w:line="360" w:lineRule="auto"/>
              <w:rPr>
                <w:sz w:val="24"/>
                <w:szCs w:val="24"/>
              </w:rPr>
            </w:pPr>
            <w:r w:rsidRPr="008F6C9B">
              <w:rPr>
                <w:sz w:val="24"/>
                <w:szCs w:val="24"/>
              </w:rPr>
              <w:t>Sundry Creditors</w:t>
            </w:r>
          </w:p>
        </w:tc>
        <w:tc>
          <w:tcPr>
            <w:tcW w:w="701" w:type="pct"/>
          </w:tcPr>
          <w:p w14:paraId="21D1AB59" w14:textId="77777777" w:rsidR="006D3C85" w:rsidRPr="008F6C9B" w:rsidRDefault="006D3C85" w:rsidP="008F6C9B">
            <w:pPr>
              <w:spacing w:line="360" w:lineRule="auto"/>
              <w:rPr>
                <w:sz w:val="24"/>
                <w:szCs w:val="24"/>
              </w:rPr>
            </w:pPr>
            <w:r w:rsidRPr="008F6C9B">
              <w:rPr>
                <w:sz w:val="24"/>
                <w:szCs w:val="24"/>
              </w:rPr>
              <w:t>1,00,000</w:t>
            </w:r>
          </w:p>
        </w:tc>
        <w:tc>
          <w:tcPr>
            <w:tcW w:w="701" w:type="pct"/>
          </w:tcPr>
          <w:p w14:paraId="03A74B5B" w14:textId="77777777" w:rsidR="006D3C85" w:rsidRPr="008F6C9B" w:rsidRDefault="006D3C85" w:rsidP="008F6C9B">
            <w:pPr>
              <w:spacing w:line="360" w:lineRule="auto"/>
              <w:rPr>
                <w:sz w:val="24"/>
                <w:szCs w:val="24"/>
              </w:rPr>
            </w:pPr>
            <w:r w:rsidRPr="008F6C9B">
              <w:rPr>
                <w:sz w:val="24"/>
                <w:szCs w:val="24"/>
              </w:rPr>
              <w:t>1,20,000</w:t>
            </w:r>
          </w:p>
        </w:tc>
        <w:tc>
          <w:tcPr>
            <w:tcW w:w="1336" w:type="pct"/>
          </w:tcPr>
          <w:p w14:paraId="44028340" w14:textId="77777777" w:rsidR="006D3C85" w:rsidRPr="008F6C9B" w:rsidRDefault="006D3C85" w:rsidP="008F6C9B">
            <w:pPr>
              <w:spacing w:line="360" w:lineRule="auto"/>
              <w:rPr>
                <w:sz w:val="24"/>
                <w:szCs w:val="24"/>
              </w:rPr>
            </w:pPr>
            <w:r w:rsidRPr="008F6C9B">
              <w:rPr>
                <w:sz w:val="24"/>
                <w:szCs w:val="24"/>
              </w:rPr>
              <w:t>20,000</w:t>
            </w:r>
          </w:p>
        </w:tc>
        <w:tc>
          <w:tcPr>
            <w:tcW w:w="720" w:type="pct"/>
          </w:tcPr>
          <w:p w14:paraId="2F721A00" w14:textId="77777777" w:rsidR="006D3C85" w:rsidRPr="008F6C9B" w:rsidRDefault="006D3C85" w:rsidP="008F6C9B">
            <w:pPr>
              <w:spacing w:line="360" w:lineRule="auto"/>
              <w:rPr>
                <w:sz w:val="24"/>
                <w:szCs w:val="24"/>
              </w:rPr>
            </w:pPr>
            <w:r w:rsidRPr="008F6C9B">
              <w:rPr>
                <w:sz w:val="24"/>
                <w:szCs w:val="24"/>
              </w:rPr>
              <w:t>20.00%</w:t>
            </w:r>
          </w:p>
        </w:tc>
      </w:tr>
      <w:tr w:rsidR="006D3C85" w:rsidRPr="008F6C9B" w14:paraId="3CEC60EA" w14:textId="77777777" w:rsidTr="00CD26C7">
        <w:tc>
          <w:tcPr>
            <w:tcW w:w="1542" w:type="pct"/>
          </w:tcPr>
          <w:p w14:paraId="363BBDCD" w14:textId="77777777" w:rsidR="006D3C85" w:rsidRPr="008F6C9B" w:rsidRDefault="006D3C85" w:rsidP="008F6C9B">
            <w:pPr>
              <w:spacing w:line="360" w:lineRule="auto"/>
              <w:rPr>
                <w:sz w:val="24"/>
                <w:szCs w:val="24"/>
              </w:rPr>
            </w:pPr>
            <w:r w:rsidRPr="008F6C9B">
              <w:rPr>
                <w:sz w:val="24"/>
                <w:szCs w:val="24"/>
              </w:rPr>
              <w:t>Other Current Liabilities</w:t>
            </w:r>
          </w:p>
        </w:tc>
        <w:tc>
          <w:tcPr>
            <w:tcW w:w="701" w:type="pct"/>
          </w:tcPr>
          <w:p w14:paraId="2CED3C83" w14:textId="77777777" w:rsidR="006D3C85" w:rsidRPr="008F6C9B" w:rsidRDefault="006D3C85" w:rsidP="008F6C9B">
            <w:pPr>
              <w:spacing w:line="360" w:lineRule="auto"/>
              <w:rPr>
                <w:sz w:val="24"/>
                <w:szCs w:val="24"/>
              </w:rPr>
            </w:pPr>
            <w:r w:rsidRPr="008F6C9B">
              <w:rPr>
                <w:sz w:val="24"/>
                <w:szCs w:val="24"/>
              </w:rPr>
              <w:t>5,000</w:t>
            </w:r>
          </w:p>
        </w:tc>
        <w:tc>
          <w:tcPr>
            <w:tcW w:w="701" w:type="pct"/>
          </w:tcPr>
          <w:p w14:paraId="24373BAB" w14:textId="77777777" w:rsidR="006D3C85" w:rsidRPr="008F6C9B" w:rsidRDefault="006D3C85" w:rsidP="008F6C9B">
            <w:pPr>
              <w:spacing w:line="360" w:lineRule="auto"/>
              <w:rPr>
                <w:sz w:val="24"/>
                <w:szCs w:val="24"/>
              </w:rPr>
            </w:pPr>
            <w:r w:rsidRPr="008F6C9B">
              <w:rPr>
                <w:sz w:val="24"/>
                <w:szCs w:val="24"/>
              </w:rPr>
              <w:t>10,000</w:t>
            </w:r>
          </w:p>
        </w:tc>
        <w:tc>
          <w:tcPr>
            <w:tcW w:w="1336" w:type="pct"/>
          </w:tcPr>
          <w:p w14:paraId="75F8CCEF" w14:textId="77777777" w:rsidR="006D3C85" w:rsidRPr="008F6C9B" w:rsidRDefault="006D3C85" w:rsidP="008F6C9B">
            <w:pPr>
              <w:spacing w:line="360" w:lineRule="auto"/>
              <w:rPr>
                <w:sz w:val="24"/>
                <w:szCs w:val="24"/>
              </w:rPr>
            </w:pPr>
            <w:r w:rsidRPr="008F6C9B">
              <w:rPr>
                <w:sz w:val="24"/>
                <w:szCs w:val="24"/>
              </w:rPr>
              <w:t>5,000</w:t>
            </w:r>
          </w:p>
        </w:tc>
        <w:tc>
          <w:tcPr>
            <w:tcW w:w="720" w:type="pct"/>
          </w:tcPr>
          <w:p w14:paraId="64DAE768" w14:textId="77777777" w:rsidR="006D3C85" w:rsidRPr="008F6C9B" w:rsidRDefault="006D3C85" w:rsidP="008F6C9B">
            <w:pPr>
              <w:spacing w:line="360" w:lineRule="auto"/>
              <w:rPr>
                <w:sz w:val="24"/>
                <w:szCs w:val="24"/>
              </w:rPr>
            </w:pPr>
            <w:r w:rsidRPr="008F6C9B">
              <w:rPr>
                <w:sz w:val="24"/>
                <w:szCs w:val="24"/>
              </w:rPr>
              <w:t>100.00%</w:t>
            </w:r>
          </w:p>
        </w:tc>
      </w:tr>
    </w:tbl>
    <w:p w14:paraId="33C9FE62" w14:textId="77777777" w:rsidR="006D3C85" w:rsidRPr="008F6C9B" w:rsidRDefault="006D3C85" w:rsidP="002A7BDF">
      <w:pPr>
        <w:rPr>
          <w:rFonts w:ascii="Times New Roman" w:hAnsi="Times New Roman" w:cs="Times New Roman"/>
          <w:sz w:val="24"/>
          <w:szCs w:val="24"/>
        </w:rPr>
      </w:pPr>
      <w:bookmarkStart w:id="19" w:name="_GoBack"/>
      <w:bookmarkEnd w:id="17"/>
      <w:bookmarkEnd w:id="18"/>
      <w:bookmarkEnd w:id="19"/>
    </w:p>
    <w:sectPr w:rsidR="006D3C85" w:rsidRPr="008F6C9B" w:rsidSect="00F56982">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CF0B" w14:textId="77777777" w:rsidR="008428C9" w:rsidRDefault="008428C9">
      <w:pPr>
        <w:spacing w:after="0" w:line="240" w:lineRule="auto"/>
      </w:pPr>
      <w:r>
        <w:separator/>
      </w:r>
    </w:p>
  </w:endnote>
  <w:endnote w:type="continuationSeparator" w:id="0">
    <w:p w14:paraId="22AAD805" w14:textId="77777777" w:rsidR="008428C9" w:rsidRDefault="0084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93AD" w14:textId="77777777" w:rsidR="008428C9" w:rsidRDefault="008428C9">
      <w:pPr>
        <w:spacing w:after="0" w:line="240" w:lineRule="auto"/>
      </w:pPr>
      <w:r>
        <w:separator/>
      </w:r>
    </w:p>
  </w:footnote>
  <w:footnote w:type="continuationSeparator" w:id="0">
    <w:p w14:paraId="16A2410B" w14:textId="77777777" w:rsidR="008428C9" w:rsidRDefault="0084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10B2EFFE"/>
    <w:lvl w:ilvl="0">
      <w:numFmt w:val="bullet"/>
      <w:lvlText w:val=""/>
      <w:lvlJc w:val="left"/>
      <w:pPr>
        <w:ind w:left="720" w:hanging="360"/>
      </w:pPr>
      <w:rPr>
        <w:rFonts w:ascii="Symbol" w:hAnsi="Symbol" w:cs="Symbol" w:hint="default"/>
      </w:rPr>
    </w:lvl>
    <w:lvl w:ilvl="1">
      <w:start w:val="1"/>
      <w:numFmt w:val="bullet"/>
      <w:lvlText w:val=""/>
      <w:lvlJc w:val="left"/>
      <w:pPr>
        <w:ind w:left="928"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E7AC5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C4B23E6"/>
    <w:multiLevelType w:val="multilevel"/>
    <w:tmpl w:val="AB96307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1tzA3NDYxNjU0MDZQ0lEKTi0uzszPAykwqQUAv48tnSwAAAA="/>
  </w:docVars>
  <w:rsids>
    <w:rsidRoot w:val="001E6A9F"/>
    <w:rsid w:val="00012D31"/>
    <w:rsid w:val="00021DD2"/>
    <w:rsid w:val="00075B49"/>
    <w:rsid w:val="000A23DC"/>
    <w:rsid w:val="000B2E2F"/>
    <w:rsid w:val="000E1911"/>
    <w:rsid w:val="00150F53"/>
    <w:rsid w:val="00160DBF"/>
    <w:rsid w:val="00171047"/>
    <w:rsid w:val="001925CE"/>
    <w:rsid w:val="001A6BC6"/>
    <w:rsid w:val="001B18AB"/>
    <w:rsid w:val="001B2AC1"/>
    <w:rsid w:val="001B66BB"/>
    <w:rsid w:val="001C5B25"/>
    <w:rsid w:val="001E494A"/>
    <w:rsid w:val="001E4CD4"/>
    <w:rsid w:val="001E6A9F"/>
    <w:rsid w:val="001F4636"/>
    <w:rsid w:val="001F4C55"/>
    <w:rsid w:val="0020064E"/>
    <w:rsid w:val="002110E0"/>
    <w:rsid w:val="00212FCF"/>
    <w:rsid w:val="00215DE8"/>
    <w:rsid w:val="00216881"/>
    <w:rsid w:val="002210E6"/>
    <w:rsid w:val="0026487F"/>
    <w:rsid w:val="0027106F"/>
    <w:rsid w:val="00274A2A"/>
    <w:rsid w:val="00274FD0"/>
    <w:rsid w:val="00280306"/>
    <w:rsid w:val="00280F7A"/>
    <w:rsid w:val="002A40AF"/>
    <w:rsid w:val="002A7BDF"/>
    <w:rsid w:val="002B621C"/>
    <w:rsid w:val="002C3BC6"/>
    <w:rsid w:val="002C6175"/>
    <w:rsid w:val="002D4402"/>
    <w:rsid w:val="002D75E6"/>
    <w:rsid w:val="002F75D0"/>
    <w:rsid w:val="00312848"/>
    <w:rsid w:val="00330AF0"/>
    <w:rsid w:val="00357420"/>
    <w:rsid w:val="00373D6C"/>
    <w:rsid w:val="00374DDD"/>
    <w:rsid w:val="00377A09"/>
    <w:rsid w:val="00392907"/>
    <w:rsid w:val="003936D5"/>
    <w:rsid w:val="00394F0F"/>
    <w:rsid w:val="003C653B"/>
    <w:rsid w:val="003D6365"/>
    <w:rsid w:val="003F57CF"/>
    <w:rsid w:val="00426027"/>
    <w:rsid w:val="00480D2F"/>
    <w:rsid w:val="00490A6F"/>
    <w:rsid w:val="004A5629"/>
    <w:rsid w:val="004C1A52"/>
    <w:rsid w:val="004C2D2B"/>
    <w:rsid w:val="004C6CC0"/>
    <w:rsid w:val="004D4C44"/>
    <w:rsid w:val="004E3699"/>
    <w:rsid w:val="004F72F6"/>
    <w:rsid w:val="0051710D"/>
    <w:rsid w:val="00526478"/>
    <w:rsid w:val="00531FDB"/>
    <w:rsid w:val="0053715F"/>
    <w:rsid w:val="0055303E"/>
    <w:rsid w:val="00554803"/>
    <w:rsid w:val="00562407"/>
    <w:rsid w:val="00564630"/>
    <w:rsid w:val="00572D37"/>
    <w:rsid w:val="005952CB"/>
    <w:rsid w:val="00595428"/>
    <w:rsid w:val="005A3E06"/>
    <w:rsid w:val="005A4423"/>
    <w:rsid w:val="0060010A"/>
    <w:rsid w:val="00610449"/>
    <w:rsid w:val="00672909"/>
    <w:rsid w:val="006832DE"/>
    <w:rsid w:val="00684412"/>
    <w:rsid w:val="006A58F4"/>
    <w:rsid w:val="006B0D2F"/>
    <w:rsid w:val="006B7E40"/>
    <w:rsid w:val="006C35BE"/>
    <w:rsid w:val="006D31DA"/>
    <w:rsid w:val="006D3C85"/>
    <w:rsid w:val="007053FD"/>
    <w:rsid w:val="00705591"/>
    <w:rsid w:val="007616EB"/>
    <w:rsid w:val="00765818"/>
    <w:rsid w:val="007970AB"/>
    <w:rsid w:val="007D1D88"/>
    <w:rsid w:val="007D6CD9"/>
    <w:rsid w:val="007E231D"/>
    <w:rsid w:val="007F0C2B"/>
    <w:rsid w:val="007F7DBE"/>
    <w:rsid w:val="0081561A"/>
    <w:rsid w:val="00816193"/>
    <w:rsid w:val="00820AC7"/>
    <w:rsid w:val="0082701F"/>
    <w:rsid w:val="00833521"/>
    <w:rsid w:val="00837A49"/>
    <w:rsid w:val="008428C9"/>
    <w:rsid w:val="008444C9"/>
    <w:rsid w:val="00846FF4"/>
    <w:rsid w:val="0085285A"/>
    <w:rsid w:val="0085637F"/>
    <w:rsid w:val="00863119"/>
    <w:rsid w:val="00875B8D"/>
    <w:rsid w:val="008903F4"/>
    <w:rsid w:val="008928A6"/>
    <w:rsid w:val="008A05BE"/>
    <w:rsid w:val="008A3876"/>
    <w:rsid w:val="008C43AA"/>
    <w:rsid w:val="008E017F"/>
    <w:rsid w:val="008E4FEC"/>
    <w:rsid w:val="008F6C9B"/>
    <w:rsid w:val="00905657"/>
    <w:rsid w:val="00916DA5"/>
    <w:rsid w:val="00916E48"/>
    <w:rsid w:val="0092623C"/>
    <w:rsid w:val="0094086C"/>
    <w:rsid w:val="00961C43"/>
    <w:rsid w:val="00965A03"/>
    <w:rsid w:val="00975A9B"/>
    <w:rsid w:val="0098285D"/>
    <w:rsid w:val="009A3858"/>
    <w:rsid w:val="009B510E"/>
    <w:rsid w:val="009B7832"/>
    <w:rsid w:val="009E3AD0"/>
    <w:rsid w:val="00A1544C"/>
    <w:rsid w:val="00A23415"/>
    <w:rsid w:val="00A6067C"/>
    <w:rsid w:val="00A65ADD"/>
    <w:rsid w:val="00A67371"/>
    <w:rsid w:val="00AA14A4"/>
    <w:rsid w:val="00AB1FDB"/>
    <w:rsid w:val="00AC4BC9"/>
    <w:rsid w:val="00B2788C"/>
    <w:rsid w:val="00B313B3"/>
    <w:rsid w:val="00B52FE8"/>
    <w:rsid w:val="00B5668B"/>
    <w:rsid w:val="00B90233"/>
    <w:rsid w:val="00BB24A1"/>
    <w:rsid w:val="00BB2ACD"/>
    <w:rsid w:val="00BB4C73"/>
    <w:rsid w:val="00BC682B"/>
    <w:rsid w:val="00BD417C"/>
    <w:rsid w:val="00BE5111"/>
    <w:rsid w:val="00C02AEF"/>
    <w:rsid w:val="00C04271"/>
    <w:rsid w:val="00C32470"/>
    <w:rsid w:val="00C51765"/>
    <w:rsid w:val="00C614DC"/>
    <w:rsid w:val="00C80396"/>
    <w:rsid w:val="00C838C6"/>
    <w:rsid w:val="00CC230F"/>
    <w:rsid w:val="00CD1E39"/>
    <w:rsid w:val="00CD26C7"/>
    <w:rsid w:val="00CD590E"/>
    <w:rsid w:val="00D022BD"/>
    <w:rsid w:val="00D03B1D"/>
    <w:rsid w:val="00D07D34"/>
    <w:rsid w:val="00D1365B"/>
    <w:rsid w:val="00D31DFD"/>
    <w:rsid w:val="00D35033"/>
    <w:rsid w:val="00D874C2"/>
    <w:rsid w:val="00DA1968"/>
    <w:rsid w:val="00DA2B5C"/>
    <w:rsid w:val="00DC66E5"/>
    <w:rsid w:val="00DD6329"/>
    <w:rsid w:val="00E01D6B"/>
    <w:rsid w:val="00E02C12"/>
    <w:rsid w:val="00E305A1"/>
    <w:rsid w:val="00E6433D"/>
    <w:rsid w:val="00E82B0A"/>
    <w:rsid w:val="00EA792F"/>
    <w:rsid w:val="00EC36E0"/>
    <w:rsid w:val="00ED0691"/>
    <w:rsid w:val="00EE0BAB"/>
    <w:rsid w:val="00EF12FD"/>
    <w:rsid w:val="00EF7617"/>
    <w:rsid w:val="00F21253"/>
    <w:rsid w:val="00F274FD"/>
    <w:rsid w:val="00F46D65"/>
    <w:rsid w:val="00F56982"/>
    <w:rsid w:val="00F930D2"/>
    <w:rsid w:val="00FA1868"/>
    <w:rsid w:val="00FA3FA5"/>
    <w:rsid w:val="00FA714F"/>
    <w:rsid w:val="00FC2FE1"/>
    <w:rsid w:val="00FC464C"/>
    <w:rsid w:val="00FE454F"/>
    <w:rsid w:val="00FE5163"/>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537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715F"/>
  </w:style>
  <w:style w:type="character" w:customStyle="1" w:styleId="eop">
    <w:name w:val="eop"/>
    <w:basedOn w:val="DefaultParagraphFont"/>
    <w:rsid w:val="0053715F"/>
  </w:style>
  <w:style w:type="character" w:styleId="Hyperlink">
    <w:name w:val="Hyperlink"/>
    <w:uiPriority w:val="99"/>
    <w:semiHidden/>
    <w:unhideWhenUsed/>
    <w:rsid w:val="00CD26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4427">
      <w:bodyDiv w:val="1"/>
      <w:marLeft w:val="0"/>
      <w:marRight w:val="0"/>
      <w:marTop w:val="0"/>
      <w:marBottom w:val="0"/>
      <w:divBdr>
        <w:top w:val="none" w:sz="0" w:space="0" w:color="auto"/>
        <w:left w:val="none" w:sz="0" w:space="0" w:color="auto"/>
        <w:bottom w:val="none" w:sz="0" w:space="0" w:color="auto"/>
        <w:right w:val="none" w:sz="0" w:space="0" w:color="auto"/>
      </w:divBdr>
      <w:divsChild>
        <w:div w:id="926429168">
          <w:marLeft w:val="0"/>
          <w:marRight w:val="0"/>
          <w:marTop w:val="0"/>
          <w:marBottom w:val="0"/>
          <w:divBdr>
            <w:top w:val="none" w:sz="0" w:space="0" w:color="auto"/>
            <w:left w:val="none" w:sz="0" w:space="0" w:color="auto"/>
            <w:bottom w:val="none" w:sz="0" w:space="0" w:color="auto"/>
            <w:right w:val="none" w:sz="0" w:space="0" w:color="auto"/>
          </w:divBdr>
        </w:div>
        <w:div w:id="793989297">
          <w:marLeft w:val="0"/>
          <w:marRight w:val="0"/>
          <w:marTop w:val="0"/>
          <w:marBottom w:val="0"/>
          <w:divBdr>
            <w:top w:val="none" w:sz="0" w:space="0" w:color="auto"/>
            <w:left w:val="none" w:sz="0" w:space="0" w:color="auto"/>
            <w:bottom w:val="none" w:sz="0" w:space="0" w:color="auto"/>
            <w:right w:val="none" w:sz="0" w:space="0" w:color="auto"/>
          </w:divBdr>
        </w:div>
        <w:div w:id="1931350925">
          <w:marLeft w:val="0"/>
          <w:marRight w:val="0"/>
          <w:marTop w:val="0"/>
          <w:marBottom w:val="0"/>
          <w:divBdr>
            <w:top w:val="none" w:sz="0" w:space="0" w:color="auto"/>
            <w:left w:val="none" w:sz="0" w:space="0" w:color="auto"/>
            <w:bottom w:val="none" w:sz="0" w:space="0" w:color="auto"/>
            <w:right w:val="none" w:sz="0" w:space="0" w:color="auto"/>
          </w:divBdr>
        </w:div>
        <w:div w:id="1004161885">
          <w:marLeft w:val="0"/>
          <w:marRight w:val="0"/>
          <w:marTop w:val="0"/>
          <w:marBottom w:val="0"/>
          <w:divBdr>
            <w:top w:val="none" w:sz="0" w:space="0" w:color="auto"/>
            <w:left w:val="none" w:sz="0" w:space="0" w:color="auto"/>
            <w:bottom w:val="none" w:sz="0" w:space="0" w:color="auto"/>
            <w:right w:val="none" w:sz="0" w:space="0" w:color="auto"/>
          </w:divBdr>
        </w:div>
        <w:div w:id="1500080669">
          <w:marLeft w:val="0"/>
          <w:marRight w:val="0"/>
          <w:marTop w:val="0"/>
          <w:marBottom w:val="0"/>
          <w:divBdr>
            <w:top w:val="none" w:sz="0" w:space="0" w:color="auto"/>
            <w:left w:val="none" w:sz="0" w:space="0" w:color="auto"/>
            <w:bottom w:val="none" w:sz="0" w:space="0" w:color="auto"/>
            <w:right w:val="none" w:sz="0" w:space="0" w:color="auto"/>
          </w:divBdr>
        </w:div>
        <w:div w:id="196281362">
          <w:marLeft w:val="0"/>
          <w:marRight w:val="0"/>
          <w:marTop w:val="0"/>
          <w:marBottom w:val="0"/>
          <w:divBdr>
            <w:top w:val="none" w:sz="0" w:space="0" w:color="auto"/>
            <w:left w:val="none" w:sz="0" w:space="0" w:color="auto"/>
            <w:bottom w:val="none" w:sz="0" w:space="0" w:color="auto"/>
            <w:right w:val="none" w:sz="0" w:space="0" w:color="auto"/>
          </w:divBdr>
        </w:div>
        <w:div w:id="1455904345">
          <w:marLeft w:val="0"/>
          <w:marRight w:val="0"/>
          <w:marTop w:val="0"/>
          <w:marBottom w:val="0"/>
          <w:divBdr>
            <w:top w:val="none" w:sz="0" w:space="0" w:color="auto"/>
            <w:left w:val="none" w:sz="0" w:space="0" w:color="auto"/>
            <w:bottom w:val="none" w:sz="0" w:space="0" w:color="auto"/>
            <w:right w:val="none" w:sz="0" w:space="0" w:color="auto"/>
          </w:divBdr>
        </w:div>
        <w:div w:id="2111774554">
          <w:marLeft w:val="0"/>
          <w:marRight w:val="0"/>
          <w:marTop w:val="0"/>
          <w:marBottom w:val="0"/>
          <w:divBdr>
            <w:top w:val="none" w:sz="0" w:space="0" w:color="auto"/>
            <w:left w:val="none" w:sz="0" w:space="0" w:color="auto"/>
            <w:bottom w:val="none" w:sz="0" w:space="0" w:color="auto"/>
            <w:right w:val="none" w:sz="0" w:space="0" w:color="auto"/>
          </w:divBdr>
        </w:div>
        <w:div w:id="273754098">
          <w:marLeft w:val="0"/>
          <w:marRight w:val="0"/>
          <w:marTop w:val="0"/>
          <w:marBottom w:val="0"/>
          <w:divBdr>
            <w:top w:val="none" w:sz="0" w:space="0" w:color="auto"/>
            <w:left w:val="none" w:sz="0" w:space="0" w:color="auto"/>
            <w:bottom w:val="none" w:sz="0" w:space="0" w:color="auto"/>
            <w:right w:val="none" w:sz="0" w:space="0" w:color="auto"/>
          </w:divBdr>
        </w:div>
        <w:div w:id="1508204542">
          <w:marLeft w:val="0"/>
          <w:marRight w:val="0"/>
          <w:marTop w:val="0"/>
          <w:marBottom w:val="0"/>
          <w:divBdr>
            <w:top w:val="none" w:sz="0" w:space="0" w:color="auto"/>
            <w:left w:val="none" w:sz="0" w:space="0" w:color="auto"/>
            <w:bottom w:val="none" w:sz="0" w:space="0" w:color="auto"/>
            <w:right w:val="none" w:sz="0" w:space="0" w:color="auto"/>
          </w:divBdr>
        </w:div>
        <w:div w:id="464005288">
          <w:marLeft w:val="0"/>
          <w:marRight w:val="0"/>
          <w:marTop w:val="0"/>
          <w:marBottom w:val="0"/>
          <w:divBdr>
            <w:top w:val="none" w:sz="0" w:space="0" w:color="auto"/>
            <w:left w:val="none" w:sz="0" w:space="0" w:color="auto"/>
            <w:bottom w:val="none" w:sz="0" w:space="0" w:color="auto"/>
            <w:right w:val="none" w:sz="0" w:space="0" w:color="auto"/>
          </w:divBdr>
        </w:div>
        <w:div w:id="448547145">
          <w:marLeft w:val="0"/>
          <w:marRight w:val="0"/>
          <w:marTop w:val="0"/>
          <w:marBottom w:val="0"/>
          <w:divBdr>
            <w:top w:val="none" w:sz="0" w:space="0" w:color="auto"/>
            <w:left w:val="none" w:sz="0" w:space="0" w:color="auto"/>
            <w:bottom w:val="none" w:sz="0" w:space="0" w:color="auto"/>
            <w:right w:val="none" w:sz="0" w:space="0" w:color="auto"/>
          </w:divBdr>
        </w:div>
        <w:div w:id="843130191">
          <w:marLeft w:val="0"/>
          <w:marRight w:val="0"/>
          <w:marTop w:val="0"/>
          <w:marBottom w:val="0"/>
          <w:divBdr>
            <w:top w:val="none" w:sz="0" w:space="0" w:color="auto"/>
            <w:left w:val="none" w:sz="0" w:space="0" w:color="auto"/>
            <w:bottom w:val="none" w:sz="0" w:space="0" w:color="auto"/>
            <w:right w:val="none" w:sz="0" w:space="0" w:color="auto"/>
          </w:divBdr>
        </w:div>
        <w:div w:id="1070881632">
          <w:marLeft w:val="0"/>
          <w:marRight w:val="0"/>
          <w:marTop w:val="0"/>
          <w:marBottom w:val="0"/>
          <w:divBdr>
            <w:top w:val="none" w:sz="0" w:space="0" w:color="auto"/>
            <w:left w:val="none" w:sz="0" w:space="0" w:color="auto"/>
            <w:bottom w:val="none" w:sz="0" w:space="0" w:color="auto"/>
            <w:right w:val="none" w:sz="0" w:space="0" w:color="auto"/>
          </w:divBdr>
        </w:div>
        <w:div w:id="1853958400">
          <w:marLeft w:val="0"/>
          <w:marRight w:val="0"/>
          <w:marTop w:val="0"/>
          <w:marBottom w:val="0"/>
          <w:divBdr>
            <w:top w:val="none" w:sz="0" w:space="0" w:color="auto"/>
            <w:left w:val="none" w:sz="0" w:space="0" w:color="auto"/>
            <w:bottom w:val="none" w:sz="0" w:space="0" w:color="auto"/>
            <w:right w:val="none" w:sz="0" w:space="0" w:color="auto"/>
          </w:divBdr>
        </w:div>
        <w:div w:id="553930939">
          <w:marLeft w:val="0"/>
          <w:marRight w:val="0"/>
          <w:marTop w:val="0"/>
          <w:marBottom w:val="0"/>
          <w:divBdr>
            <w:top w:val="none" w:sz="0" w:space="0" w:color="auto"/>
            <w:left w:val="none" w:sz="0" w:space="0" w:color="auto"/>
            <w:bottom w:val="none" w:sz="0" w:space="0" w:color="auto"/>
            <w:right w:val="none" w:sz="0" w:space="0" w:color="auto"/>
          </w:divBdr>
        </w:div>
        <w:div w:id="812865121">
          <w:marLeft w:val="0"/>
          <w:marRight w:val="0"/>
          <w:marTop w:val="0"/>
          <w:marBottom w:val="0"/>
          <w:divBdr>
            <w:top w:val="none" w:sz="0" w:space="0" w:color="auto"/>
            <w:left w:val="none" w:sz="0" w:space="0" w:color="auto"/>
            <w:bottom w:val="none" w:sz="0" w:space="0" w:color="auto"/>
            <w:right w:val="none" w:sz="0" w:space="0" w:color="auto"/>
          </w:divBdr>
        </w:div>
        <w:div w:id="1568295371">
          <w:marLeft w:val="0"/>
          <w:marRight w:val="0"/>
          <w:marTop w:val="0"/>
          <w:marBottom w:val="0"/>
          <w:divBdr>
            <w:top w:val="none" w:sz="0" w:space="0" w:color="auto"/>
            <w:left w:val="none" w:sz="0" w:space="0" w:color="auto"/>
            <w:bottom w:val="none" w:sz="0" w:space="0" w:color="auto"/>
            <w:right w:val="none" w:sz="0" w:space="0" w:color="auto"/>
          </w:divBdr>
        </w:div>
      </w:divsChild>
    </w:div>
    <w:div w:id="551962815">
      <w:bodyDiv w:val="1"/>
      <w:marLeft w:val="0"/>
      <w:marRight w:val="0"/>
      <w:marTop w:val="0"/>
      <w:marBottom w:val="0"/>
      <w:divBdr>
        <w:top w:val="none" w:sz="0" w:space="0" w:color="auto"/>
        <w:left w:val="none" w:sz="0" w:space="0" w:color="auto"/>
        <w:bottom w:val="none" w:sz="0" w:space="0" w:color="auto"/>
        <w:right w:val="none" w:sz="0" w:space="0" w:color="auto"/>
      </w:divBdr>
      <w:divsChild>
        <w:div w:id="280918160">
          <w:marLeft w:val="0"/>
          <w:marRight w:val="0"/>
          <w:marTop w:val="0"/>
          <w:marBottom w:val="0"/>
          <w:divBdr>
            <w:top w:val="none" w:sz="0" w:space="0" w:color="auto"/>
            <w:left w:val="none" w:sz="0" w:space="0" w:color="auto"/>
            <w:bottom w:val="none" w:sz="0" w:space="0" w:color="auto"/>
            <w:right w:val="none" w:sz="0" w:space="0" w:color="auto"/>
          </w:divBdr>
        </w:div>
        <w:div w:id="1230504452">
          <w:marLeft w:val="0"/>
          <w:marRight w:val="0"/>
          <w:marTop w:val="0"/>
          <w:marBottom w:val="0"/>
          <w:divBdr>
            <w:top w:val="none" w:sz="0" w:space="0" w:color="auto"/>
            <w:left w:val="none" w:sz="0" w:space="0" w:color="auto"/>
            <w:bottom w:val="none" w:sz="0" w:space="0" w:color="auto"/>
            <w:right w:val="none" w:sz="0" w:space="0" w:color="auto"/>
          </w:divBdr>
        </w:div>
        <w:div w:id="261308122">
          <w:marLeft w:val="0"/>
          <w:marRight w:val="0"/>
          <w:marTop w:val="0"/>
          <w:marBottom w:val="0"/>
          <w:divBdr>
            <w:top w:val="none" w:sz="0" w:space="0" w:color="auto"/>
            <w:left w:val="none" w:sz="0" w:space="0" w:color="auto"/>
            <w:bottom w:val="none" w:sz="0" w:space="0" w:color="auto"/>
            <w:right w:val="none" w:sz="0" w:space="0" w:color="auto"/>
          </w:divBdr>
        </w:div>
        <w:div w:id="1477187148">
          <w:marLeft w:val="0"/>
          <w:marRight w:val="0"/>
          <w:marTop w:val="0"/>
          <w:marBottom w:val="0"/>
          <w:divBdr>
            <w:top w:val="none" w:sz="0" w:space="0" w:color="auto"/>
            <w:left w:val="none" w:sz="0" w:space="0" w:color="auto"/>
            <w:bottom w:val="none" w:sz="0" w:space="0" w:color="auto"/>
            <w:right w:val="none" w:sz="0" w:space="0" w:color="auto"/>
          </w:divBdr>
        </w:div>
        <w:div w:id="767887866">
          <w:marLeft w:val="0"/>
          <w:marRight w:val="0"/>
          <w:marTop w:val="0"/>
          <w:marBottom w:val="0"/>
          <w:divBdr>
            <w:top w:val="none" w:sz="0" w:space="0" w:color="auto"/>
            <w:left w:val="none" w:sz="0" w:space="0" w:color="auto"/>
            <w:bottom w:val="none" w:sz="0" w:space="0" w:color="auto"/>
            <w:right w:val="none" w:sz="0" w:space="0" w:color="auto"/>
          </w:divBdr>
        </w:div>
        <w:div w:id="309789504">
          <w:marLeft w:val="0"/>
          <w:marRight w:val="0"/>
          <w:marTop w:val="0"/>
          <w:marBottom w:val="0"/>
          <w:divBdr>
            <w:top w:val="none" w:sz="0" w:space="0" w:color="auto"/>
            <w:left w:val="none" w:sz="0" w:space="0" w:color="auto"/>
            <w:bottom w:val="none" w:sz="0" w:space="0" w:color="auto"/>
            <w:right w:val="none" w:sz="0" w:space="0" w:color="auto"/>
          </w:divBdr>
        </w:div>
        <w:div w:id="2104178285">
          <w:marLeft w:val="0"/>
          <w:marRight w:val="0"/>
          <w:marTop w:val="0"/>
          <w:marBottom w:val="0"/>
          <w:divBdr>
            <w:top w:val="none" w:sz="0" w:space="0" w:color="auto"/>
            <w:left w:val="none" w:sz="0" w:space="0" w:color="auto"/>
            <w:bottom w:val="none" w:sz="0" w:space="0" w:color="auto"/>
            <w:right w:val="none" w:sz="0" w:space="0" w:color="auto"/>
          </w:divBdr>
        </w:div>
        <w:div w:id="1358849015">
          <w:marLeft w:val="0"/>
          <w:marRight w:val="0"/>
          <w:marTop w:val="0"/>
          <w:marBottom w:val="0"/>
          <w:divBdr>
            <w:top w:val="none" w:sz="0" w:space="0" w:color="auto"/>
            <w:left w:val="none" w:sz="0" w:space="0" w:color="auto"/>
            <w:bottom w:val="none" w:sz="0" w:space="0" w:color="auto"/>
            <w:right w:val="none" w:sz="0" w:space="0" w:color="auto"/>
          </w:divBdr>
        </w:div>
        <w:div w:id="1052080473">
          <w:marLeft w:val="0"/>
          <w:marRight w:val="0"/>
          <w:marTop w:val="0"/>
          <w:marBottom w:val="0"/>
          <w:divBdr>
            <w:top w:val="none" w:sz="0" w:space="0" w:color="auto"/>
            <w:left w:val="none" w:sz="0" w:space="0" w:color="auto"/>
            <w:bottom w:val="none" w:sz="0" w:space="0" w:color="auto"/>
            <w:right w:val="none" w:sz="0" w:space="0" w:color="auto"/>
          </w:divBdr>
        </w:div>
        <w:div w:id="1696157210">
          <w:marLeft w:val="0"/>
          <w:marRight w:val="0"/>
          <w:marTop w:val="0"/>
          <w:marBottom w:val="0"/>
          <w:divBdr>
            <w:top w:val="none" w:sz="0" w:space="0" w:color="auto"/>
            <w:left w:val="none" w:sz="0" w:space="0" w:color="auto"/>
            <w:bottom w:val="none" w:sz="0" w:space="0" w:color="auto"/>
            <w:right w:val="none" w:sz="0" w:space="0" w:color="auto"/>
          </w:divBdr>
        </w:div>
        <w:div w:id="1264537847">
          <w:marLeft w:val="0"/>
          <w:marRight w:val="0"/>
          <w:marTop w:val="0"/>
          <w:marBottom w:val="0"/>
          <w:divBdr>
            <w:top w:val="none" w:sz="0" w:space="0" w:color="auto"/>
            <w:left w:val="none" w:sz="0" w:space="0" w:color="auto"/>
            <w:bottom w:val="none" w:sz="0" w:space="0" w:color="auto"/>
            <w:right w:val="none" w:sz="0" w:space="0" w:color="auto"/>
          </w:divBdr>
        </w:div>
        <w:div w:id="1772387725">
          <w:marLeft w:val="0"/>
          <w:marRight w:val="0"/>
          <w:marTop w:val="0"/>
          <w:marBottom w:val="0"/>
          <w:divBdr>
            <w:top w:val="none" w:sz="0" w:space="0" w:color="auto"/>
            <w:left w:val="none" w:sz="0" w:space="0" w:color="auto"/>
            <w:bottom w:val="none" w:sz="0" w:space="0" w:color="auto"/>
            <w:right w:val="none" w:sz="0" w:space="0" w:color="auto"/>
          </w:divBdr>
        </w:div>
        <w:div w:id="43916678">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483358519">
          <w:marLeft w:val="0"/>
          <w:marRight w:val="0"/>
          <w:marTop w:val="0"/>
          <w:marBottom w:val="0"/>
          <w:divBdr>
            <w:top w:val="none" w:sz="0" w:space="0" w:color="auto"/>
            <w:left w:val="none" w:sz="0" w:space="0" w:color="auto"/>
            <w:bottom w:val="none" w:sz="0" w:space="0" w:color="auto"/>
            <w:right w:val="none" w:sz="0" w:space="0" w:color="auto"/>
          </w:divBdr>
        </w:div>
        <w:div w:id="712080793">
          <w:marLeft w:val="0"/>
          <w:marRight w:val="0"/>
          <w:marTop w:val="0"/>
          <w:marBottom w:val="0"/>
          <w:divBdr>
            <w:top w:val="none" w:sz="0" w:space="0" w:color="auto"/>
            <w:left w:val="none" w:sz="0" w:space="0" w:color="auto"/>
            <w:bottom w:val="none" w:sz="0" w:space="0" w:color="auto"/>
            <w:right w:val="none" w:sz="0" w:space="0" w:color="auto"/>
          </w:divBdr>
        </w:div>
        <w:div w:id="1971091499">
          <w:marLeft w:val="0"/>
          <w:marRight w:val="0"/>
          <w:marTop w:val="0"/>
          <w:marBottom w:val="0"/>
          <w:divBdr>
            <w:top w:val="none" w:sz="0" w:space="0" w:color="auto"/>
            <w:left w:val="none" w:sz="0" w:space="0" w:color="auto"/>
            <w:bottom w:val="none" w:sz="0" w:space="0" w:color="auto"/>
            <w:right w:val="none" w:sz="0" w:space="0" w:color="auto"/>
          </w:divBdr>
        </w:div>
        <w:div w:id="1071848110">
          <w:marLeft w:val="0"/>
          <w:marRight w:val="0"/>
          <w:marTop w:val="0"/>
          <w:marBottom w:val="0"/>
          <w:divBdr>
            <w:top w:val="none" w:sz="0" w:space="0" w:color="auto"/>
            <w:left w:val="none" w:sz="0" w:space="0" w:color="auto"/>
            <w:bottom w:val="none" w:sz="0" w:space="0" w:color="auto"/>
            <w:right w:val="none" w:sz="0" w:space="0" w:color="auto"/>
          </w:divBdr>
        </w:div>
      </w:divsChild>
    </w:div>
    <w:div w:id="617566150">
      <w:bodyDiv w:val="1"/>
      <w:marLeft w:val="0"/>
      <w:marRight w:val="0"/>
      <w:marTop w:val="0"/>
      <w:marBottom w:val="0"/>
      <w:divBdr>
        <w:top w:val="none" w:sz="0" w:space="0" w:color="auto"/>
        <w:left w:val="none" w:sz="0" w:space="0" w:color="auto"/>
        <w:bottom w:val="none" w:sz="0" w:space="0" w:color="auto"/>
        <w:right w:val="none" w:sz="0" w:space="0" w:color="auto"/>
      </w:divBdr>
    </w:div>
    <w:div w:id="728725440">
      <w:bodyDiv w:val="1"/>
      <w:marLeft w:val="0"/>
      <w:marRight w:val="0"/>
      <w:marTop w:val="0"/>
      <w:marBottom w:val="0"/>
      <w:divBdr>
        <w:top w:val="none" w:sz="0" w:space="0" w:color="auto"/>
        <w:left w:val="none" w:sz="0" w:space="0" w:color="auto"/>
        <w:bottom w:val="none" w:sz="0" w:space="0" w:color="auto"/>
        <w:right w:val="none" w:sz="0" w:space="0" w:color="auto"/>
      </w:divBdr>
    </w:div>
    <w:div w:id="819275440">
      <w:bodyDiv w:val="1"/>
      <w:marLeft w:val="0"/>
      <w:marRight w:val="0"/>
      <w:marTop w:val="0"/>
      <w:marBottom w:val="0"/>
      <w:divBdr>
        <w:top w:val="none" w:sz="0" w:space="0" w:color="auto"/>
        <w:left w:val="none" w:sz="0" w:space="0" w:color="auto"/>
        <w:bottom w:val="none" w:sz="0" w:space="0" w:color="auto"/>
        <w:right w:val="none" w:sz="0" w:space="0" w:color="auto"/>
      </w:divBdr>
    </w:div>
    <w:div w:id="1220626947">
      <w:bodyDiv w:val="1"/>
      <w:marLeft w:val="0"/>
      <w:marRight w:val="0"/>
      <w:marTop w:val="0"/>
      <w:marBottom w:val="0"/>
      <w:divBdr>
        <w:top w:val="none" w:sz="0" w:space="0" w:color="auto"/>
        <w:left w:val="none" w:sz="0" w:space="0" w:color="auto"/>
        <w:bottom w:val="none" w:sz="0" w:space="0" w:color="auto"/>
        <w:right w:val="none" w:sz="0" w:space="0" w:color="auto"/>
      </w:divBdr>
    </w:div>
    <w:div w:id="1662075983">
      <w:bodyDiv w:val="1"/>
      <w:marLeft w:val="0"/>
      <w:marRight w:val="0"/>
      <w:marTop w:val="0"/>
      <w:marBottom w:val="0"/>
      <w:divBdr>
        <w:top w:val="none" w:sz="0" w:space="0" w:color="auto"/>
        <w:left w:val="none" w:sz="0" w:space="0" w:color="auto"/>
        <w:bottom w:val="none" w:sz="0" w:space="0" w:color="auto"/>
        <w:right w:val="none" w:sz="0" w:space="0" w:color="auto"/>
      </w:divBdr>
      <w:divsChild>
        <w:div w:id="1000233876">
          <w:marLeft w:val="0"/>
          <w:marRight w:val="0"/>
          <w:marTop w:val="0"/>
          <w:marBottom w:val="0"/>
          <w:divBdr>
            <w:top w:val="none" w:sz="0" w:space="0" w:color="auto"/>
            <w:left w:val="none" w:sz="0" w:space="0" w:color="auto"/>
            <w:bottom w:val="none" w:sz="0" w:space="0" w:color="auto"/>
            <w:right w:val="none" w:sz="0" w:space="0" w:color="auto"/>
          </w:divBdr>
        </w:div>
        <w:div w:id="1319186446">
          <w:marLeft w:val="0"/>
          <w:marRight w:val="0"/>
          <w:marTop w:val="0"/>
          <w:marBottom w:val="0"/>
          <w:divBdr>
            <w:top w:val="none" w:sz="0" w:space="0" w:color="auto"/>
            <w:left w:val="none" w:sz="0" w:space="0" w:color="auto"/>
            <w:bottom w:val="none" w:sz="0" w:space="0" w:color="auto"/>
            <w:right w:val="none" w:sz="0" w:space="0" w:color="auto"/>
          </w:divBdr>
        </w:div>
        <w:div w:id="89589494">
          <w:marLeft w:val="0"/>
          <w:marRight w:val="0"/>
          <w:marTop w:val="0"/>
          <w:marBottom w:val="0"/>
          <w:divBdr>
            <w:top w:val="none" w:sz="0" w:space="0" w:color="auto"/>
            <w:left w:val="none" w:sz="0" w:space="0" w:color="auto"/>
            <w:bottom w:val="none" w:sz="0" w:space="0" w:color="auto"/>
            <w:right w:val="none" w:sz="0" w:space="0" w:color="auto"/>
          </w:divBdr>
        </w:div>
        <w:div w:id="1043363681">
          <w:marLeft w:val="0"/>
          <w:marRight w:val="0"/>
          <w:marTop w:val="0"/>
          <w:marBottom w:val="0"/>
          <w:divBdr>
            <w:top w:val="none" w:sz="0" w:space="0" w:color="auto"/>
            <w:left w:val="none" w:sz="0" w:space="0" w:color="auto"/>
            <w:bottom w:val="none" w:sz="0" w:space="0" w:color="auto"/>
            <w:right w:val="none" w:sz="0" w:space="0" w:color="auto"/>
          </w:divBdr>
        </w:div>
        <w:div w:id="1809585854">
          <w:marLeft w:val="0"/>
          <w:marRight w:val="0"/>
          <w:marTop w:val="0"/>
          <w:marBottom w:val="0"/>
          <w:divBdr>
            <w:top w:val="none" w:sz="0" w:space="0" w:color="auto"/>
            <w:left w:val="none" w:sz="0" w:space="0" w:color="auto"/>
            <w:bottom w:val="none" w:sz="0" w:space="0" w:color="auto"/>
            <w:right w:val="none" w:sz="0" w:space="0" w:color="auto"/>
          </w:divBdr>
        </w:div>
        <w:div w:id="93672290">
          <w:marLeft w:val="0"/>
          <w:marRight w:val="0"/>
          <w:marTop w:val="0"/>
          <w:marBottom w:val="0"/>
          <w:divBdr>
            <w:top w:val="none" w:sz="0" w:space="0" w:color="auto"/>
            <w:left w:val="none" w:sz="0" w:space="0" w:color="auto"/>
            <w:bottom w:val="none" w:sz="0" w:space="0" w:color="auto"/>
            <w:right w:val="none" w:sz="0" w:space="0" w:color="auto"/>
          </w:divBdr>
        </w:div>
        <w:div w:id="979651999">
          <w:marLeft w:val="0"/>
          <w:marRight w:val="0"/>
          <w:marTop w:val="0"/>
          <w:marBottom w:val="0"/>
          <w:divBdr>
            <w:top w:val="none" w:sz="0" w:space="0" w:color="auto"/>
            <w:left w:val="none" w:sz="0" w:space="0" w:color="auto"/>
            <w:bottom w:val="none" w:sz="0" w:space="0" w:color="auto"/>
            <w:right w:val="none" w:sz="0" w:space="0" w:color="auto"/>
          </w:divBdr>
        </w:div>
        <w:div w:id="1231888512">
          <w:marLeft w:val="0"/>
          <w:marRight w:val="0"/>
          <w:marTop w:val="0"/>
          <w:marBottom w:val="0"/>
          <w:divBdr>
            <w:top w:val="none" w:sz="0" w:space="0" w:color="auto"/>
            <w:left w:val="none" w:sz="0" w:space="0" w:color="auto"/>
            <w:bottom w:val="none" w:sz="0" w:space="0" w:color="auto"/>
            <w:right w:val="none" w:sz="0" w:space="0" w:color="auto"/>
          </w:divBdr>
        </w:div>
        <w:div w:id="636301602">
          <w:marLeft w:val="0"/>
          <w:marRight w:val="0"/>
          <w:marTop w:val="0"/>
          <w:marBottom w:val="0"/>
          <w:divBdr>
            <w:top w:val="none" w:sz="0" w:space="0" w:color="auto"/>
            <w:left w:val="none" w:sz="0" w:space="0" w:color="auto"/>
            <w:bottom w:val="none" w:sz="0" w:space="0" w:color="auto"/>
            <w:right w:val="none" w:sz="0" w:space="0" w:color="auto"/>
          </w:divBdr>
        </w:div>
        <w:div w:id="743769515">
          <w:marLeft w:val="0"/>
          <w:marRight w:val="0"/>
          <w:marTop w:val="0"/>
          <w:marBottom w:val="0"/>
          <w:divBdr>
            <w:top w:val="none" w:sz="0" w:space="0" w:color="auto"/>
            <w:left w:val="none" w:sz="0" w:space="0" w:color="auto"/>
            <w:bottom w:val="none" w:sz="0" w:space="0" w:color="auto"/>
            <w:right w:val="none" w:sz="0" w:space="0" w:color="auto"/>
          </w:divBdr>
        </w:div>
        <w:div w:id="1997293379">
          <w:marLeft w:val="0"/>
          <w:marRight w:val="0"/>
          <w:marTop w:val="0"/>
          <w:marBottom w:val="0"/>
          <w:divBdr>
            <w:top w:val="none" w:sz="0" w:space="0" w:color="auto"/>
            <w:left w:val="none" w:sz="0" w:space="0" w:color="auto"/>
            <w:bottom w:val="none" w:sz="0" w:space="0" w:color="auto"/>
            <w:right w:val="none" w:sz="0" w:space="0" w:color="auto"/>
          </w:divBdr>
        </w:div>
        <w:div w:id="96753303">
          <w:marLeft w:val="0"/>
          <w:marRight w:val="0"/>
          <w:marTop w:val="0"/>
          <w:marBottom w:val="0"/>
          <w:divBdr>
            <w:top w:val="none" w:sz="0" w:space="0" w:color="auto"/>
            <w:left w:val="none" w:sz="0" w:space="0" w:color="auto"/>
            <w:bottom w:val="none" w:sz="0" w:space="0" w:color="auto"/>
            <w:right w:val="none" w:sz="0" w:space="0" w:color="auto"/>
          </w:divBdr>
        </w:div>
        <w:div w:id="339356258">
          <w:marLeft w:val="0"/>
          <w:marRight w:val="0"/>
          <w:marTop w:val="0"/>
          <w:marBottom w:val="0"/>
          <w:divBdr>
            <w:top w:val="none" w:sz="0" w:space="0" w:color="auto"/>
            <w:left w:val="none" w:sz="0" w:space="0" w:color="auto"/>
            <w:bottom w:val="none" w:sz="0" w:space="0" w:color="auto"/>
            <w:right w:val="none" w:sz="0" w:space="0" w:color="auto"/>
          </w:divBdr>
        </w:div>
        <w:div w:id="921989687">
          <w:marLeft w:val="0"/>
          <w:marRight w:val="0"/>
          <w:marTop w:val="0"/>
          <w:marBottom w:val="0"/>
          <w:divBdr>
            <w:top w:val="none" w:sz="0" w:space="0" w:color="auto"/>
            <w:left w:val="none" w:sz="0" w:space="0" w:color="auto"/>
            <w:bottom w:val="none" w:sz="0" w:space="0" w:color="auto"/>
            <w:right w:val="none" w:sz="0" w:space="0" w:color="auto"/>
          </w:divBdr>
        </w:div>
        <w:div w:id="213085652">
          <w:marLeft w:val="0"/>
          <w:marRight w:val="0"/>
          <w:marTop w:val="0"/>
          <w:marBottom w:val="0"/>
          <w:divBdr>
            <w:top w:val="none" w:sz="0" w:space="0" w:color="auto"/>
            <w:left w:val="none" w:sz="0" w:space="0" w:color="auto"/>
            <w:bottom w:val="none" w:sz="0" w:space="0" w:color="auto"/>
            <w:right w:val="none" w:sz="0" w:space="0" w:color="auto"/>
          </w:divBdr>
        </w:div>
        <w:div w:id="617223489">
          <w:marLeft w:val="0"/>
          <w:marRight w:val="0"/>
          <w:marTop w:val="0"/>
          <w:marBottom w:val="0"/>
          <w:divBdr>
            <w:top w:val="none" w:sz="0" w:space="0" w:color="auto"/>
            <w:left w:val="none" w:sz="0" w:space="0" w:color="auto"/>
            <w:bottom w:val="none" w:sz="0" w:space="0" w:color="auto"/>
            <w:right w:val="none" w:sz="0" w:space="0" w:color="auto"/>
          </w:divBdr>
        </w:div>
        <w:div w:id="1745451375">
          <w:marLeft w:val="0"/>
          <w:marRight w:val="0"/>
          <w:marTop w:val="0"/>
          <w:marBottom w:val="0"/>
          <w:divBdr>
            <w:top w:val="none" w:sz="0" w:space="0" w:color="auto"/>
            <w:left w:val="none" w:sz="0" w:space="0" w:color="auto"/>
            <w:bottom w:val="none" w:sz="0" w:space="0" w:color="auto"/>
            <w:right w:val="none" w:sz="0" w:space="0" w:color="auto"/>
          </w:divBdr>
        </w:div>
        <w:div w:id="1427581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33B036-E8A6-4E37-AECE-A6A9F7F4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8</cp:revision>
  <dcterms:created xsi:type="dcterms:W3CDTF">2025-04-30T03:54:00Z</dcterms:created>
  <dcterms:modified xsi:type="dcterms:W3CDTF">2025-05-12T18:18:00Z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4160f9ec5806672d35b144648da599e4737122ebe3bf16b5ec256f1c4ae32114</vt:lpwstr>
  </property>
</Properties>
</file>