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5DD" w:rsidRPr="00BA3208" w:rsidRDefault="006445DD" w:rsidP="00BA3208">
      <w:pPr>
        <w:spacing w:line="360" w:lineRule="auto"/>
        <w:jc w:val="both"/>
        <w:rPr>
          <w:rFonts w:ascii="Times New Roman" w:hAnsi="Times New Roman" w:cs="Times New Roman"/>
          <w:b/>
          <w:bCs/>
          <w:sz w:val="24"/>
          <w:szCs w:val="24"/>
        </w:rPr>
      </w:pPr>
    </w:p>
    <w:tbl>
      <w:tblPr>
        <w:tblW w:w="9063" w:type="dxa"/>
        <w:tblInd w:w="104" w:type="dxa"/>
        <w:tblLayout w:type="fixed"/>
        <w:tblCellMar>
          <w:left w:w="0" w:type="dxa"/>
          <w:right w:w="0" w:type="dxa"/>
        </w:tblCellMar>
        <w:tblLook w:val="0000" w:firstRow="0" w:lastRow="0" w:firstColumn="0" w:lastColumn="0" w:noHBand="0" w:noVBand="0"/>
      </w:tblPr>
      <w:tblGrid>
        <w:gridCol w:w="3565"/>
        <w:gridCol w:w="5498"/>
      </w:tblGrid>
      <w:tr w:rsidR="006445DD" w:rsidRPr="00BA3208" w:rsidTr="005E307A">
        <w:trPr>
          <w:trHeight w:hRule="exact" w:val="382"/>
        </w:trPr>
        <w:tc>
          <w:tcPr>
            <w:tcW w:w="3565"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r w:rsidRPr="00BA3208">
              <w:rPr>
                <w:rFonts w:ascii="Times New Roman" w:hAnsi="Times New Roman" w:cs="Times New Roman"/>
                <w:b/>
                <w:sz w:val="24"/>
                <w:szCs w:val="24"/>
              </w:rPr>
              <w:t>SESSION</w:t>
            </w:r>
          </w:p>
        </w:tc>
        <w:tc>
          <w:tcPr>
            <w:tcW w:w="5498"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r w:rsidRPr="00BA3208">
              <w:rPr>
                <w:rFonts w:ascii="Times New Roman" w:hAnsi="Times New Roman" w:cs="Times New Roman"/>
                <w:b/>
                <w:sz w:val="24"/>
                <w:szCs w:val="24"/>
              </w:rPr>
              <w:t>MARCH 25</w:t>
            </w:r>
          </w:p>
        </w:tc>
      </w:tr>
      <w:tr w:rsidR="006445DD" w:rsidRPr="00BA3208" w:rsidTr="005E307A">
        <w:trPr>
          <w:trHeight w:hRule="exact" w:val="385"/>
        </w:trPr>
        <w:tc>
          <w:tcPr>
            <w:tcW w:w="3565"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r w:rsidRPr="00BA3208">
              <w:rPr>
                <w:rFonts w:ascii="Times New Roman" w:hAnsi="Times New Roman" w:cs="Times New Roman"/>
                <w:b/>
                <w:sz w:val="24"/>
                <w:szCs w:val="24"/>
              </w:rPr>
              <w:t>PROGRAM</w:t>
            </w:r>
          </w:p>
        </w:tc>
        <w:tc>
          <w:tcPr>
            <w:tcW w:w="5498"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r w:rsidRPr="00BA3208">
              <w:rPr>
                <w:rFonts w:ascii="Times New Roman" w:hAnsi="Times New Roman" w:cs="Times New Roman"/>
                <w:b/>
                <w:sz w:val="24"/>
                <w:szCs w:val="24"/>
              </w:rPr>
              <w:t>MASTER OF BUSINESS ADMINISTRATION (MBA)</w:t>
            </w:r>
          </w:p>
        </w:tc>
      </w:tr>
      <w:tr w:rsidR="006445DD" w:rsidRPr="00BA3208" w:rsidTr="005E307A">
        <w:trPr>
          <w:trHeight w:hRule="exact" w:val="385"/>
        </w:trPr>
        <w:tc>
          <w:tcPr>
            <w:tcW w:w="3565"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r w:rsidRPr="00BA3208">
              <w:rPr>
                <w:rFonts w:ascii="Times New Roman" w:hAnsi="Times New Roman" w:cs="Times New Roman"/>
                <w:b/>
                <w:sz w:val="24"/>
                <w:szCs w:val="24"/>
              </w:rPr>
              <w:t>SEMESTER</w:t>
            </w:r>
          </w:p>
        </w:tc>
        <w:tc>
          <w:tcPr>
            <w:tcW w:w="5498"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r w:rsidRPr="00BA3208">
              <w:rPr>
                <w:rFonts w:ascii="Times New Roman" w:hAnsi="Times New Roman" w:cs="Times New Roman"/>
                <w:b/>
                <w:sz w:val="24"/>
                <w:szCs w:val="24"/>
              </w:rPr>
              <w:t>IV</w:t>
            </w:r>
          </w:p>
        </w:tc>
      </w:tr>
      <w:tr w:rsidR="006445DD" w:rsidRPr="00BA3208" w:rsidTr="005E307A">
        <w:trPr>
          <w:trHeight w:hRule="exact" w:val="385"/>
        </w:trPr>
        <w:tc>
          <w:tcPr>
            <w:tcW w:w="3565"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r w:rsidRPr="00BA3208">
              <w:rPr>
                <w:rFonts w:ascii="Times New Roman" w:hAnsi="Times New Roman" w:cs="Times New Roman"/>
                <w:b/>
                <w:sz w:val="24"/>
                <w:szCs w:val="24"/>
              </w:rPr>
              <w:t>COURSE CODE &amp; NAME</w:t>
            </w:r>
          </w:p>
        </w:tc>
        <w:tc>
          <w:tcPr>
            <w:tcW w:w="5498"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r w:rsidRPr="00BA3208">
              <w:rPr>
                <w:rFonts w:ascii="Times New Roman" w:hAnsi="Times New Roman" w:cs="Times New Roman"/>
                <w:b/>
                <w:sz w:val="24"/>
                <w:szCs w:val="24"/>
              </w:rPr>
              <w:t>DHRM404 CHANGE MANAGEMENT</w:t>
            </w:r>
          </w:p>
        </w:tc>
      </w:tr>
      <w:tr w:rsidR="006445DD" w:rsidRPr="00BA3208" w:rsidTr="005E307A">
        <w:trPr>
          <w:trHeight w:hRule="exact" w:val="385"/>
        </w:trPr>
        <w:tc>
          <w:tcPr>
            <w:tcW w:w="3565"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p>
        </w:tc>
        <w:tc>
          <w:tcPr>
            <w:tcW w:w="5498"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p>
        </w:tc>
      </w:tr>
      <w:tr w:rsidR="006445DD" w:rsidRPr="00BA3208" w:rsidTr="005E307A">
        <w:trPr>
          <w:trHeight w:hRule="exact" w:val="754"/>
        </w:trPr>
        <w:tc>
          <w:tcPr>
            <w:tcW w:w="3565"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p>
        </w:tc>
        <w:tc>
          <w:tcPr>
            <w:tcW w:w="5498" w:type="dxa"/>
            <w:tcBorders>
              <w:top w:val="single" w:sz="4" w:space="0" w:color="000000"/>
              <w:left w:val="single" w:sz="4" w:space="0" w:color="000000"/>
              <w:bottom w:val="single" w:sz="4" w:space="0" w:color="000000"/>
              <w:right w:val="single" w:sz="4" w:space="0" w:color="000000"/>
            </w:tcBorders>
          </w:tcPr>
          <w:p w:rsidR="006445DD" w:rsidRPr="00BA3208" w:rsidRDefault="006445DD" w:rsidP="00BA3208">
            <w:pPr>
              <w:spacing w:after="0" w:line="360" w:lineRule="auto"/>
              <w:jc w:val="both"/>
              <w:rPr>
                <w:rFonts w:ascii="Times New Roman" w:hAnsi="Times New Roman" w:cs="Times New Roman"/>
                <w:b/>
                <w:sz w:val="24"/>
                <w:szCs w:val="24"/>
              </w:rPr>
            </w:pPr>
          </w:p>
        </w:tc>
      </w:tr>
    </w:tbl>
    <w:p w:rsidR="006445DD" w:rsidRPr="00BA3208" w:rsidRDefault="006445DD" w:rsidP="00BA3208">
      <w:pPr>
        <w:spacing w:line="360" w:lineRule="auto"/>
        <w:jc w:val="both"/>
        <w:rPr>
          <w:rFonts w:ascii="Times New Roman" w:hAnsi="Times New Roman" w:cs="Times New Roman"/>
          <w:b/>
          <w:sz w:val="24"/>
          <w:szCs w:val="24"/>
        </w:rPr>
      </w:pPr>
    </w:p>
    <w:p w:rsidR="006445DD" w:rsidRDefault="006445DD" w:rsidP="00BA3208">
      <w:pPr>
        <w:spacing w:line="360" w:lineRule="auto"/>
        <w:jc w:val="both"/>
        <w:rPr>
          <w:rFonts w:ascii="Times New Roman" w:hAnsi="Times New Roman" w:cs="Times New Roman"/>
          <w:b/>
          <w:bCs/>
          <w:sz w:val="24"/>
          <w:szCs w:val="24"/>
        </w:rPr>
      </w:pPr>
    </w:p>
    <w:p w:rsidR="00BA3208" w:rsidRDefault="00BA3208" w:rsidP="00BA32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SET 1</w:t>
      </w:r>
    </w:p>
    <w:p w:rsidR="00BA3208" w:rsidRPr="00BA3208" w:rsidRDefault="00BA3208" w:rsidP="00BA3208">
      <w:pPr>
        <w:spacing w:line="360" w:lineRule="auto"/>
        <w:jc w:val="both"/>
        <w:rPr>
          <w:rFonts w:ascii="Times New Roman" w:hAnsi="Times New Roman" w:cs="Times New Roman"/>
          <w:b/>
          <w:bCs/>
          <w:sz w:val="24"/>
          <w:szCs w:val="24"/>
        </w:rPr>
      </w:pP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Q1: List the factors which can influence the process of communicating change.</w:t>
      </w:r>
    </w:p>
    <w:p w:rsidR="00BA3208" w:rsidRDefault="00BA3208" w:rsidP="00BA32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Communicating Change</w:t>
      </w:r>
    </w:p>
    <w:p w:rsidR="006445DD" w:rsidRPr="00BA3208" w:rsidRDefault="006445DD" w:rsidP="00BA3208">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Communication plays a crucial role in the successful implementation of organizational change. When change is not properly communicated, it can lead to confusion, resistance, and failure in execution. The process of communicating change involves a series of deliberate steps to ensure clarity, transparency, and alignment with the organization’s vision and goals.</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Leadership Style and Management Support</w:t>
      </w:r>
    </w:p>
    <w:p w:rsidR="006445DD" w:rsidRPr="00BA3208" w:rsidRDefault="006445DD" w:rsidP="00E261BF">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 xml:space="preserve">The communication of change is heavily influenced by the leadership style adopted by top management. Transformational leaders who inspire, motivate, and engage with employees are </w:t>
      </w:r>
    </w:p>
    <w:p w:rsidR="006445DD" w:rsidRDefault="006445DD" w:rsidP="00BA3208">
      <w:pPr>
        <w:spacing w:line="360" w:lineRule="auto"/>
        <w:jc w:val="both"/>
        <w:rPr>
          <w:rFonts w:ascii="Times New Roman" w:hAnsi="Times New Roman" w:cs="Times New Roman"/>
          <w:sz w:val="24"/>
          <w:szCs w:val="24"/>
        </w:rPr>
      </w:pPr>
    </w:p>
    <w:p w:rsidR="00E261BF" w:rsidRDefault="00E261BF" w:rsidP="00E261BF">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E261BF" w:rsidRDefault="00E261BF" w:rsidP="00E261BF">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rsidR="00E261BF" w:rsidRDefault="00E261BF" w:rsidP="00E261B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E261BF" w:rsidRDefault="00E261BF" w:rsidP="00E261BF">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rsidR="00E261BF" w:rsidRDefault="00E261BF" w:rsidP="00E261BF">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E261BF" w:rsidRDefault="00E261BF" w:rsidP="00E261BF">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E261BF" w:rsidRDefault="00E261BF" w:rsidP="00E261BF">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261BF" w:rsidRDefault="00E261BF" w:rsidP="00E261BF">
      <w:pPr>
        <w:spacing w:before="240" w:after="240" w:line="240" w:lineRule="auto"/>
        <w:jc w:val="center"/>
        <w:rPr>
          <w:rFonts w:ascii="Georgia" w:hAnsi="Georgia"/>
          <w:b/>
          <w:sz w:val="32"/>
          <w:szCs w:val="32"/>
        </w:rPr>
      </w:pPr>
      <w:r>
        <w:rPr>
          <w:rFonts w:ascii="Georgia" w:hAnsi="Georgia"/>
          <w:b/>
          <w:sz w:val="32"/>
          <w:szCs w:val="32"/>
        </w:rPr>
        <w:t>OR</w:t>
      </w:r>
    </w:p>
    <w:p w:rsidR="00E261BF" w:rsidRDefault="00E261BF" w:rsidP="00E261BF">
      <w:pPr>
        <w:spacing w:before="240" w:after="240" w:line="240" w:lineRule="auto"/>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sz w:val="32"/>
          </w:rPr>
          <w:t>bestassignment247@gmail.com</w:t>
        </w:r>
      </w:hyperlink>
    </w:p>
    <w:p w:rsidR="00E261BF" w:rsidRDefault="00E261BF" w:rsidP="00E261B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sz w:val="32"/>
            <w:szCs w:val="32"/>
          </w:rPr>
          <w:t>www.assignmentsupport.in</w:t>
        </w:r>
      </w:hyperlink>
    </w:p>
    <w:p w:rsidR="00BA3208" w:rsidRPr="00BA3208" w:rsidRDefault="00BA3208" w:rsidP="00BA3208">
      <w:pPr>
        <w:spacing w:line="360" w:lineRule="auto"/>
        <w:jc w:val="both"/>
        <w:rPr>
          <w:rFonts w:ascii="Times New Roman" w:hAnsi="Times New Roman" w:cs="Times New Roman"/>
          <w:sz w:val="24"/>
          <w:szCs w:val="24"/>
        </w:rPr>
      </w:pP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Q2: What do you understand by driving forces? Also, explain three basic forms of change.</w:t>
      </w:r>
    </w:p>
    <w:p w:rsidR="00BA3208" w:rsidRDefault="00BA3208" w:rsidP="00BA32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Understanding Driving Forces in Change Management</w:t>
      </w:r>
    </w:p>
    <w:p w:rsidR="006445DD" w:rsidRPr="00BA3208" w:rsidRDefault="006445DD" w:rsidP="00BA3208">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Driving forces are the elements within or outside an organization that push for change. They are the motivators that create pressure on the organization to evolve, improve, or transform its operations, culture, or strategy. These forces can be internal—such as declining productivity or low employee morale—or external—like technological advancements, competition, or government regulations.</w:t>
      </w:r>
    </w:p>
    <w:p w:rsidR="006445DD" w:rsidRPr="00BA3208" w:rsidRDefault="006445DD" w:rsidP="00E261BF">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 xml:space="preserve">Organizations that actively recognize and respond to driving forces are better positioned to </w:t>
      </w:r>
    </w:p>
    <w:p w:rsidR="006445DD" w:rsidRPr="00BA3208" w:rsidRDefault="006445DD" w:rsidP="00BA3208">
      <w:pPr>
        <w:spacing w:line="360" w:lineRule="auto"/>
        <w:jc w:val="both"/>
        <w:rPr>
          <w:rFonts w:ascii="Times New Roman" w:hAnsi="Times New Roman" w:cs="Times New Roman"/>
          <w:sz w:val="24"/>
          <w:szCs w:val="24"/>
        </w:rPr>
      </w:pP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Q3: Explain Organised Resistance? Highlight various behavioural reactions of employees towards change.</w:t>
      </w:r>
    </w:p>
    <w:p w:rsidR="00BA3208" w:rsidRDefault="00BA3208" w:rsidP="00BA32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Organised Resistance</w:t>
      </w:r>
    </w:p>
    <w:p w:rsidR="006445DD" w:rsidRPr="00BA3208" w:rsidRDefault="006445DD" w:rsidP="00BA3208">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Organised resistance refers to a structured and collective opposition to change within an organization. Unlike individual or passive resistance, it involves groups or teams who consciously plan actions to block or delay change initiatives. This form of resistance is usually stronger, more visible, and often coordinated through informal or formal leadership within the workforce.</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Understanding Organised Resistance</w:t>
      </w:r>
    </w:p>
    <w:p w:rsidR="006445DD" w:rsidRPr="00BA3208" w:rsidRDefault="006445DD" w:rsidP="00E261BF">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 xml:space="preserve">Organised resistance stems from deep-rooted concerns about the implications of change. It may be led by unions, departmental groups, or employee representatives. This resistance is not </w:t>
      </w:r>
    </w:p>
    <w:p w:rsidR="006445DD" w:rsidRDefault="006445DD" w:rsidP="00BA3208">
      <w:pPr>
        <w:spacing w:line="360" w:lineRule="auto"/>
        <w:jc w:val="both"/>
        <w:rPr>
          <w:rFonts w:ascii="Times New Roman" w:hAnsi="Times New Roman" w:cs="Times New Roman"/>
          <w:sz w:val="24"/>
          <w:szCs w:val="24"/>
        </w:rPr>
      </w:pPr>
    </w:p>
    <w:p w:rsidR="00BA3208" w:rsidRPr="00BA3208" w:rsidRDefault="00BA3208" w:rsidP="00BA3208">
      <w:pPr>
        <w:spacing w:line="360" w:lineRule="auto"/>
        <w:jc w:val="both"/>
        <w:rPr>
          <w:rFonts w:ascii="Times New Roman" w:hAnsi="Times New Roman" w:cs="Times New Roman"/>
          <w:sz w:val="24"/>
          <w:szCs w:val="24"/>
        </w:rPr>
      </w:pP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Q4: Throw some light on individual skill sets in Learning Organisations.</w:t>
      </w:r>
    </w:p>
    <w:p w:rsidR="00BA3208" w:rsidRDefault="00BA3208" w:rsidP="00BA32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Learning Organisations</w:t>
      </w:r>
    </w:p>
    <w:p w:rsidR="006445DD" w:rsidRPr="00BA3208" w:rsidRDefault="006445DD" w:rsidP="00E261BF">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 xml:space="preserve">A learning organisation is one that continuously transforms itself by encouraging learning at all levels. It promotes a culture where individuals acquire and apply knowledge to improve personal and organizational performance. Individual skill sets play a central role in driving this transformation, as personal development directly influences the collective learning ability of </w:t>
      </w:r>
    </w:p>
    <w:p w:rsidR="00BA3208" w:rsidRPr="00BA3208" w:rsidRDefault="00BA3208" w:rsidP="00BA3208">
      <w:pPr>
        <w:spacing w:line="360" w:lineRule="auto"/>
        <w:jc w:val="both"/>
        <w:rPr>
          <w:rFonts w:ascii="Times New Roman" w:hAnsi="Times New Roman" w:cs="Times New Roman"/>
          <w:sz w:val="24"/>
          <w:szCs w:val="24"/>
        </w:rPr>
      </w:pPr>
    </w:p>
    <w:p w:rsidR="00BA3208" w:rsidRDefault="00BA3208" w:rsidP="00BA3208">
      <w:pPr>
        <w:spacing w:line="360" w:lineRule="auto"/>
        <w:jc w:val="both"/>
        <w:rPr>
          <w:rFonts w:ascii="Times New Roman" w:hAnsi="Times New Roman" w:cs="Times New Roman"/>
          <w:b/>
          <w:bCs/>
          <w:sz w:val="24"/>
          <w:szCs w:val="24"/>
        </w:rPr>
      </w:pP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Q5: Explain various reasons individuals resist change.</w:t>
      </w:r>
    </w:p>
    <w:p w:rsidR="00BA3208" w:rsidRDefault="00BA3208" w:rsidP="00BA32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Resistance to Change</w:t>
      </w:r>
    </w:p>
    <w:p w:rsidR="006445DD" w:rsidRPr="00BA3208" w:rsidRDefault="006445DD" w:rsidP="00BA3208">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Resistance to change is a natural human response when individuals perceive threats to their familiar environment, routine, or status. In organizational contexts, change may be necessary for survival or growth, but it often encounters resistance at individual levels. Understanding the underlying reasons why individuals resist change is crucial for implementing effective change management strategies.</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Fear of the Unknown</w:t>
      </w:r>
    </w:p>
    <w:p w:rsidR="006445DD" w:rsidRPr="00BA3208" w:rsidRDefault="006445DD" w:rsidP="00E261BF">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 xml:space="preserve">One of the most common reasons for resistance is the fear of the unknown. When individuals </w:t>
      </w:r>
    </w:p>
    <w:p w:rsidR="006445DD" w:rsidRDefault="006445DD" w:rsidP="00BA3208">
      <w:pPr>
        <w:spacing w:line="360" w:lineRule="auto"/>
        <w:jc w:val="both"/>
        <w:rPr>
          <w:rFonts w:ascii="Times New Roman" w:hAnsi="Times New Roman" w:cs="Times New Roman"/>
          <w:sz w:val="24"/>
          <w:szCs w:val="24"/>
        </w:rPr>
      </w:pPr>
    </w:p>
    <w:p w:rsidR="00BA3208" w:rsidRPr="00BA3208" w:rsidRDefault="00BA3208" w:rsidP="00BA3208">
      <w:pPr>
        <w:spacing w:line="360" w:lineRule="auto"/>
        <w:jc w:val="both"/>
        <w:rPr>
          <w:rFonts w:ascii="Times New Roman" w:hAnsi="Times New Roman" w:cs="Times New Roman"/>
          <w:sz w:val="24"/>
          <w:szCs w:val="24"/>
        </w:rPr>
      </w:pP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Q6: Write a note on “organizational culture”.</w:t>
      </w:r>
    </w:p>
    <w:p w:rsidR="00BA3208" w:rsidRDefault="00BA3208" w:rsidP="00BA32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rsidR="006445DD" w:rsidRPr="00BA3208" w:rsidRDefault="006445DD" w:rsidP="00BA3208">
      <w:pPr>
        <w:spacing w:line="360" w:lineRule="auto"/>
        <w:jc w:val="both"/>
        <w:rPr>
          <w:rFonts w:ascii="Times New Roman" w:hAnsi="Times New Roman" w:cs="Times New Roman"/>
          <w:b/>
          <w:bCs/>
          <w:sz w:val="24"/>
          <w:szCs w:val="24"/>
        </w:rPr>
      </w:pPr>
      <w:r w:rsidRPr="00BA3208">
        <w:rPr>
          <w:rFonts w:ascii="Times New Roman" w:hAnsi="Times New Roman" w:cs="Times New Roman"/>
          <w:b/>
          <w:bCs/>
          <w:sz w:val="24"/>
          <w:szCs w:val="24"/>
        </w:rPr>
        <w:t>Organizational Culture</w:t>
      </w:r>
    </w:p>
    <w:p w:rsidR="006445DD" w:rsidRPr="00BA3208" w:rsidRDefault="006445DD" w:rsidP="00E261BF">
      <w:pPr>
        <w:spacing w:line="360" w:lineRule="auto"/>
        <w:jc w:val="both"/>
        <w:rPr>
          <w:rFonts w:ascii="Times New Roman" w:hAnsi="Times New Roman" w:cs="Times New Roman"/>
          <w:sz w:val="24"/>
          <w:szCs w:val="24"/>
        </w:rPr>
      </w:pPr>
      <w:r w:rsidRPr="00BA3208">
        <w:rPr>
          <w:rFonts w:ascii="Times New Roman" w:hAnsi="Times New Roman" w:cs="Times New Roman"/>
          <w:sz w:val="24"/>
          <w:szCs w:val="24"/>
        </w:rPr>
        <w:t xml:space="preserve">Organizational culture refers to the shared values, beliefs, norms, and practices that shape the behavior and thinking of individuals within an organization. It defines the way employees interact with each other, make decisions, approach problems, and pursue organizational goals. A strong culture aligns employees with the mission and vision of the company, creating a </w:t>
      </w:r>
      <w:bookmarkStart w:id="0" w:name="_GoBack"/>
      <w:bookmarkEnd w:id="0"/>
    </w:p>
    <w:p w:rsidR="00D521CB" w:rsidRPr="00BA3208" w:rsidRDefault="00D521CB" w:rsidP="00BA3208">
      <w:pPr>
        <w:spacing w:line="360" w:lineRule="auto"/>
        <w:jc w:val="both"/>
        <w:rPr>
          <w:rFonts w:ascii="Times New Roman" w:hAnsi="Times New Roman" w:cs="Times New Roman"/>
          <w:sz w:val="24"/>
          <w:szCs w:val="24"/>
        </w:rPr>
      </w:pPr>
    </w:p>
    <w:sectPr w:rsidR="00D521CB" w:rsidRPr="00BA3208"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F26D2"/>
    <w:multiLevelType w:val="hybridMultilevel"/>
    <w:tmpl w:val="DB6C6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DD"/>
    <w:rsid w:val="002A706E"/>
    <w:rsid w:val="004405C7"/>
    <w:rsid w:val="00540C60"/>
    <w:rsid w:val="006445DD"/>
    <w:rsid w:val="007268E0"/>
    <w:rsid w:val="007A4DF7"/>
    <w:rsid w:val="00A71564"/>
    <w:rsid w:val="00BA3208"/>
    <w:rsid w:val="00C3129A"/>
    <w:rsid w:val="00C42FD7"/>
    <w:rsid w:val="00D521CB"/>
    <w:rsid w:val="00E261BF"/>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74A0"/>
  <w15:chartTrackingRefBased/>
  <w15:docId w15:val="{D338D1B6-DF91-4B12-B878-1BE42118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208"/>
    <w:pPr>
      <w:ind w:left="720"/>
      <w:contextualSpacing/>
    </w:pPr>
  </w:style>
  <w:style w:type="character" w:styleId="Hyperlink">
    <w:name w:val="Hyperlink"/>
    <w:basedOn w:val="DefaultParagraphFont"/>
    <w:uiPriority w:val="99"/>
    <w:unhideWhenUsed/>
    <w:rsid w:val="00E261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08192">
      <w:bodyDiv w:val="1"/>
      <w:marLeft w:val="0"/>
      <w:marRight w:val="0"/>
      <w:marTop w:val="0"/>
      <w:marBottom w:val="0"/>
      <w:divBdr>
        <w:top w:val="none" w:sz="0" w:space="0" w:color="auto"/>
        <w:left w:val="none" w:sz="0" w:space="0" w:color="auto"/>
        <w:bottom w:val="none" w:sz="0" w:space="0" w:color="auto"/>
        <w:right w:val="none" w:sz="0" w:space="0" w:color="auto"/>
      </w:divBdr>
      <w:divsChild>
        <w:div w:id="1713118627">
          <w:marLeft w:val="0"/>
          <w:marRight w:val="0"/>
          <w:marTop w:val="0"/>
          <w:marBottom w:val="0"/>
          <w:divBdr>
            <w:top w:val="none" w:sz="0" w:space="0" w:color="auto"/>
            <w:left w:val="none" w:sz="0" w:space="0" w:color="auto"/>
            <w:bottom w:val="none" w:sz="0" w:space="0" w:color="auto"/>
            <w:right w:val="none" w:sz="0" w:space="0" w:color="auto"/>
          </w:divBdr>
          <w:divsChild>
            <w:div w:id="1526096805">
              <w:marLeft w:val="0"/>
              <w:marRight w:val="0"/>
              <w:marTop w:val="0"/>
              <w:marBottom w:val="0"/>
              <w:divBdr>
                <w:top w:val="none" w:sz="0" w:space="0" w:color="auto"/>
                <w:left w:val="none" w:sz="0" w:space="0" w:color="auto"/>
                <w:bottom w:val="none" w:sz="0" w:space="0" w:color="auto"/>
                <w:right w:val="none" w:sz="0" w:space="0" w:color="auto"/>
              </w:divBdr>
              <w:divsChild>
                <w:div w:id="905651418">
                  <w:marLeft w:val="0"/>
                  <w:marRight w:val="0"/>
                  <w:marTop w:val="0"/>
                  <w:marBottom w:val="0"/>
                  <w:divBdr>
                    <w:top w:val="none" w:sz="0" w:space="0" w:color="auto"/>
                    <w:left w:val="none" w:sz="0" w:space="0" w:color="auto"/>
                    <w:bottom w:val="none" w:sz="0" w:space="0" w:color="auto"/>
                    <w:right w:val="none" w:sz="0" w:space="0" w:color="auto"/>
                  </w:divBdr>
                  <w:divsChild>
                    <w:div w:id="1204756003">
                      <w:marLeft w:val="0"/>
                      <w:marRight w:val="0"/>
                      <w:marTop w:val="0"/>
                      <w:marBottom w:val="0"/>
                      <w:divBdr>
                        <w:top w:val="none" w:sz="0" w:space="0" w:color="auto"/>
                        <w:left w:val="none" w:sz="0" w:space="0" w:color="auto"/>
                        <w:bottom w:val="none" w:sz="0" w:space="0" w:color="auto"/>
                        <w:right w:val="none" w:sz="0" w:space="0" w:color="auto"/>
                      </w:divBdr>
                      <w:divsChild>
                        <w:div w:id="1531651190">
                          <w:marLeft w:val="0"/>
                          <w:marRight w:val="0"/>
                          <w:marTop w:val="0"/>
                          <w:marBottom w:val="0"/>
                          <w:divBdr>
                            <w:top w:val="none" w:sz="0" w:space="0" w:color="auto"/>
                            <w:left w:val="none" w:sz="0" w:space="0" w:color="auto"/>
                            <w:bottom w:val="none" w:sz="0" w:space="0" w:color="auto"/>
                            <w:right w:val="none" w:sz="0" w:space="0" w:color="auto"/>
                          </w:divBdr>
                          <w:divsChild>
                            <w:div w:id="325283056">
                              <w:marLeft w:val="0"/>
                              <w:marRight w:val="0"/>
                              <w:marTop w:val="0"/>
                              <w:marBottom w:val="0"/>
                              <w:divBdr>
                                <w:top w:val="none" w:sz="0" w:space="0" w:color="auto"/>
                                <w:left w:val="none" w:sz="0" w:space="0" w:color="auto"/>
                                <w:bottom w:val="none" w:sz="0" w:space="0" w:color="auto"/>
                                <w:right w:val="none" w:sz="0" w:space="0" w:color="auto"/>
                              </w:divBdr>
                              <w:divsChild>
                                <w:div w:id="620501284">
                                  <w:marLeft w:val="0"/>
                                  <w:marRight w:val="0"/>
                                  <w:marTop w:val="0"/>
                                  <w:marBottom w:val="0"/>
                                  <w:divBdr>
                                    <w:top w:val="none" w:sz="0" w:space="0" w:color="auto"/>
                                    <w:left w:val="none" w:sz="0" w:space="0" w:color="auto"/>
                                    <w:bottom w:val="none" w:sz="0" w:space="0" w:color="auto"/>
                                    <w:right w:val="none" w:sz="0" w:space="0" w:color="auto"/>
                                  </w:divBdr>
                                  <w:divsChild>
                                    <w:div w:id="5527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4170">
                          <w:marLeft w:val="0"/>
                          <w:marRight w:val="0"/>
                          <w:marTop w:val="0"/>
                          <w:marBottom w:val="0"/>
                          <w:divBdr>
                            <w:top w:val="none" w:sz="0" w:space="0" w:color="auto"/>
                            <w:left w:val="none" w:sz="0" w:space="0" w:color="auto"/>
                            <w:bottom w:val="none" w:sz="0" w:space="0" w:color="auto"/>
                            <w:right w:val="none" w:sz="0" w:space="0" w:color="auto"/>
                          </w:divBdr>
                          <w:divsChild>
                            <w:div w:id="748649170">
                              <w:marLeft w:val="0"/>
                              <w:marRight w:val="0"/>
                              <w:marTop w:val="0"/>
                              <w:marBottom w:val="0"/>
                              <w:divBdr>
                                <w:top w:val="none" w:sz="0" w:space="0" w:color="auto"/>
                                <w:left w:val="none" w:sz="0" w:space="0" w:color="auto"/>
                                <w:bottom w:val="none" w:sz="0" w:space="0" w:color="auto"/>
                                <w:right w:val="none" w:sz="0" w:space="0" w:color="auto"/>
                              </w:divBdr>
                              <w:divsChild>
                                <w:div w:id="17109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13001">
          <w:marLeft w:val="0"/>
          <w:marRight w:val="0"/>
          <w:marTop w:val="0"/>
          <w:marBottom w:val="0"/>
          <w:divBdr>
            <w:top w:val="none" w:sz="0" w:space="0" w:color="auto"/>
            <w:left w:val="none" w:sz="0" w:space="0" w:color="auto"/>
            <w:bottom w:val="none" w:sz="0" w:space="0" w:color="auto"/>
            <w:right w:val="none" w:sz="0" w:space="0" w:color="auto"/>
          </w:divBdr>
          <w:divsChild>
            <w:div w:id="2052070507">
              <w:marLeft w:val="0"/>
              <w:marRight w:val="0"/>
              <w:marTop w:val="0"/>
              <w:marBottom w:val="0"/>
              <w:divBdr>
                <w:top w:val="none" w:sz="0" w:space="0" w:color="auto"/>
                <w:left w:val="none" w:sz="0" w:space="0" w:color="auto"/>
                <w:bottom w:val="none" w:sz="0" w:space="0" w:color="auto"/>
                <w:right w:val="none" w:sz="0" w:space="0" w:color="auto"/>
              </w:divBdr>
              <w:divsChild>
                <w:div w:id="1700205215">
                  <w:marLeft w:val="0"/>
                  <w:marRight w:val="0"/>
                  <w:marTop w:val="0"/>
                  <w:marBottom w:val="0"/>
                  <w:divBdr>
                    <w:top w:val="none" w:sz="0" w:space="0" w:color="auto"/>
                    <w:left w:val="none" w:sz="0" w:space="0" w:color="auto"/>
                    <w:bottom w:val="none" w:sz="0" w:space="0" w:color="auto"/>
                    <w:right w:val="none" w:sz="0" w:space="0" w:color="auto"/>
                  </w:divBdr>
                  <w:divsChild>
                    <w:div w:id="403184828">
                      <w:marLeft w:val="0"/>
                      <w:marRight w:val="0"/>
                      <w:marTop w:val="0"/>
                      <w:marBottom w:val="0"/>
                      <w:divBdr>
                        <w:top w:val="none" w:sz="0" w:space="0" w:color="auto"/>
                        <w:left w:val="none" w:sz="0" w:space="0" w:color="auto"/>
                        <w:bottom w:val="none" w:sz="0" w:space="0" w:color="auto"/>
                        <w:right w:val="none" w:sz="0" w:space="0" w:color="auto"/>
                      </w:divBdr>
                      <w:divsChild>
                        <w:div w:id="283466672">
                          <w:marLeft w:val="0"/>
                          <w:marRight w:val="0"/>
                          <w:marTop w:val="0"/>
                          <w:marBottom w:val="0"/>
                          <w:divBdr>
                            <w:top w:val="none" w:sz="0" w:space="0" w:color="auto"/>
                            <w:left w:val="none" w:sz="0" w:space="0" w:color="auto"/>
                            <w:bottom w:val="none" w:sz="0" w:space="0" w:color="auto"/>
                            <w:right w:val="none" w:sz="0" w:space="0" w:color="auto"/>
                          </w:divBdr>
                          <w:divsChild>
                            <w:div w:id="2111654360">
                              <w:marLeft w:val="0"/>
                              <w:marRight w:val="0"/>
                              <w:marTop w:val="0"/>
                              <w:marBottom w:val="0"/>
                              <w:divBdr>
                                <w:top w:val="none" w:sz="0" w:space="0" w:color="auto"/>
                                <w:left w:val="none" w:sz="0" w:space="0" w:color="auto"/>
                                <w:bottom w:val="none" w:sz="0" w:space="0" w:color="auto"/>
                                <w:right w:val="none" w:sz="0" w:space="0" w:color="auto"/>
                              </w:divBdr>
                              <w:divsChild>
                                <w:div w:id="1437864577">
                                  <w:marLeft w:val="0"/>
                                  <w:marRight w:val="0"/>
                                  <w:marTop w:val="0"/>
                                  <w:marBottom w:val="0"/>
                                  <w:divBdr>
                                    <w:top w:val="none" w:sz="0" w:space="0" w:color="auto"/>
                                    <w:left w:val="none" w:sz="0" w:space="0" w:color="auto"/>
                                    <w:bottom w:val="none" w:sz="0" w:space="0" w:color="auto"/>
                                    <w:right w:val="none" w:sz="0" w:space="0" w:color="auto"/>
                                  </w:divBdr>
                                  <w:divsChild>
                                    <w:div w:id="536967392">
                                      <w:marLeft w:val="0"/>
                                      <w:marRight w:val="0"/>
                                      <w:marTop w:val="0"/>
                                      <w:marBottom w:val="0"/>
                                      <w:divBdr>
                                        <w:top w:val="none" w:sz="0" w:space="0" w:color="auto"/>
                                        <w:left w:val="none" w:sz="0" w:space="0" w:color="auto"/>
                                        <w:bottom w:val="none" w:sz="0" w:space="0" w:color="auto"/>
                                        <w:right w:val="none" w:sz="0" w:space="0" w:color="auto"/>
                                      </w:divBdr>
                                      <w:divsChild>
                                        <w:div w:id="2061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157017">
          <w:marLeft w:val="0"/>
          <w:marRight w:val="0"/>
          <w:marTop w:val="0"/>
          <w:marBottom w:val="0"/>
          <w:divBdr>
            <w:top w:val="none" w:sz="0" w:space="0" w:color="auto"/>
            <w:left w:val="none" w:sz="0" w:space="0" w:color="auto"/>
            <w:bottom w:val="none" w:sz="0" w:space="0" w:color="auto"/>
            <w:right w:val="none" w:sz="0" w:space="0" w:color="auto"/>
          </w:divBdr>
          <w:divsChild>
            <w:div w:id="532108716">
              <w:marLeft w:val="0"/>
              <w:marRight w:val="0"/>
              <w:marTop w:val="0"/>
              <w:marBottom w:val="0"/>
              <w:divBdr>
                <w:top w:val="none" w:sz="0" w:space="0" w:color="auto"/>
                <w:left w:val="none" w:sz="0" w:space="0" w:color="auto"/>
                <w:bottom w:val="none" w:sz="0" w:space="0" w:color="auto"/>
                <w:right w:val="none" w:sz="0" w:space="0" w:color="auto"/>
              </w:divBdr>
              <w:divsChild>
                <w:div w:id="100075942">
                  <w:marLeft w:val="0"/>
                  <w:marRight w:val="0"/>
                  <w:marTop w:val="0"/>
                  <w:marBottom w:val="0"/>
                  <w:divBdr>
                    <w:top w:val="none" w:sz="0" w:space="0" w:color="auto"/>
                    <w:left w:val="none" w:sz="0" w:space="0" w:color="auto"/>
                    <w:bottom w:val="none" w:sz="0" w:space="0" w:color="auto"/>
                    <w:right w:val="none" w:sz="0" w:space="0" w:color="auto"/>
                  </w:divBdr>
                  <w:divsChild>
                    <w:div w:id="1178539046">
                      <w:marLeft w:val="0"/>
                      <w:marRight w:val="0"/>
                      <w:marTop w:val="0"/>
                      <w:marBottom w:val="0"/>
                      <w:divBdr>
                        <w:top w:val="none" w:sz="0" w:space="0" w:color="auto"/>
                        <w:left w:val="none" w:sz="0" w:space="0" w:color="auto"/>
                        <w:bottom w:val="none" w:sz="0" w:space="0" w:color="auto"/>
                        <w:right w:val="none" w:sz="0" w:space="0" w:color="auto"/>
                      </w:divBdr>
                      <w:divsChild>
                        <w:div w:id="1612594022">
                          <w:marLeft w:val="0"/>
                          <w:marRight w:val="0"/>
                          <w:marTop w:val="0"/>
                          <w:marBottom w:val="0"/>
                          <w:divBdr>
                            <w:top w:val="none" w:sz="0" w:space="0" w:color="auto"/>
                            <w:left w:val="none" w:sz="0" w:space="0" w:color="auto"/>
                            <w:bottom w:val="none" w:sz="0" w:space="0" w:color="auto"/>
                            <w:right w:val="none" w:sz="0" w:space="0" w:color="auto"/>
                          </w:divBdr>
                          <w:divsChild>
                            <w:div w:id="826433055">
                              <w:marLeft w:val="0"/>
                              <w:marRight w:val="0"/>
                              <w:marTop w:val="0"/>
                              <w:marBottom w:val="0"/>
                              <w:divBdr>
                                <w:top w:val="none" w:sz="0" w:space="0" w:color="auto"/>
                                <w:left w:val="none" w:sz="0" w:space="0" w:color="auto"/>
                                <w:bottom w:val="none" w:sz="0" w:space="0" w:color="auto"/>
                                <w:right w:val="none" w:sz="0" w:space="0" w:color="auto"/>
                              </w:divBdr>
                              <w:divsChild>
                                <w:div w:id="1883709263">
                                  <w:marLeft w:val="0"/>
                                  <w:marRight w:val="0"/>
                                  <w:marTop w:val="0"/>
                                  <w:marBottom w:val="0"/>
                                  <w:divBdr>
                                    <w:top w:val="none" w:sz="0" w:space="0" w:color="auto"/>
                                    <w:left w:val="none" w:sz="0" w:space="0" w:color="auto"/>
                                    <w:bottom w:val="none" w:sz="0" w:space="0" w:color="auto"/>
                                    <w:right w:val="none" w:sz="0" w:space="0" w:color="auto"/>
                                  </w:divBdr>
                                  <w:divsChild>
                                    <w:div w:id="2011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5796">
                          <w:marLeft w:val="0"/>
                          <w:marRight w:val="0"/>
                          <w:marTop w:val="0"/>
                          <w:marBottom w:val="0"/>
                          <w:divBdr>
                            <w:top w:val="none" w:sz="0" w:space="0" w:color="auto"/>
                            <w:left w:val="none" w:sz="0" w:space="0" w:color="auto"/>
                            <w:bottom w:val="none" w:sz="0" w:space="0" w:color="auto"/>
                            <w:right w:val="none" w:sz="0" w:space="0" w:color="auto"/>
                          </w:divBdr>
                          <w:divsChild>
                            <w:div w:id="1614170031">
                              <w:marLeft w:val="0"/>
                              <w:marRight w:val="0"/>
                              <w:marTop w:val="0"/>
                              <w:marBottom w:val="0"/>
                              <w:divBdr>
                                <w:top w:val="none" w:sz="0" w:space="0" w:color="auto"/>
                                <w:left w:val="none" w:sz="0" w:space="0" w:color="auto"/>
                                <w:bottom w:val="none" w:sz="0" w:space="0" w:color="auto"/>
                                <w:right w:val="none" w:sz="0" w:space="0" w:color="auto"/>
                              </w:divBdr>
                              <w:divsChild>
                                <w:div w:id="129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18303">
          <w:marLeft w:val="0"/>
          <w:marRight w:val="0"/>
          <w:marTop w:val="0"/>
          <w:marBottom w:val="0"/>
          <w:divBdr>
            <w:top w:val="none" w:sz="0" w:space="0" w:color="auto"/>
            <w:left w:val="none" w:sz="0" w:space="0" w:color="auto"/>
            <w:bottom w:val="none" w:sz="0" w:space="0" w:color="auto"/>
            <w:right w:val="none" w:sz="0" w:space="0" w:color="auto"/>
          </w:divBdr>
          <w:divsChild>
            <w:div w:id="985427462">
              <w:marLeft w:val="0"/>
              <w:marRight w:val="0"/>
              <w:marTop w:val="0"/>
              <w:marBottom w:val="0"/>
              <w:divBdr>
                <w:top w:val="none" w:sz="0" w:space="0" w:color="auto"/>
                <w:left w:val="none" w:sz="0" w:space="0" w:color="auto"/>
                <w:bottom w:val="none" w:sz="0" w:space="0" w:color="auto"/>
                <w:right w:val="none" w:sz="0" w:space="0" w:color="auto"/>
              </w:divBdr>
              <w:divsChild>
                <w:div w:id="247540317">
                  <w:marLeft w:val="0"/>
                  <w:marRight w:val="0"/>
                  <w:marTop w:val="0"/>
                  <w:marBottom w:val="0"/>
                  <w:divBdr>
                    <w:top w:val="none" w:sz="0" w:space="0" w:color="auto"/>
                    <w:left w:val="none" w:sz="0" w:space="0" w:color="auto"/>
                    <w:bottom w:val="none" w:sz="0" w:space="0" w:color="auto"/>
                    <w:right w:val="none" w:sz="0" w:space="0" w:color="auto"/>
                  </w:divBdr>
                  <w:divsChild>
                    <w:div w:id="392122534">
                      <w:marLeft w:val="0"/>
                      <w:marRight w:val="0"/>
                      <w:marTop w:val="0"/>
                      <w:marBottom w:val="0"/>
                      <w:divBdr>
                        <w:top w:val="none" w:sz="0" w:space="0" w:color="auto"/>
                        <w:left w:val="none" w:sz="0" w:space="0" w:color="auto"/>
                        <w:bottom w:val="none" w:sz="0" w:space="0" w:color="auto"/>
                        <w:right w:val="none" w:sz="0" w:space="0" w:color="auto"/>
                      </w:divBdr>
                      <w:divsChild>
                        <w:div w:id="568539928">
                          <w:marLeft w:val="0"/>
                          <w:marRight w:val="0"/>
                          <w:marTop w:val="0"/>
                          <w:marBottom w:val="0"/>
                          <w:divBdr>
                            <w:top w:val="none" w:sz="0" w:space="0" w:color="auto"/>
                            <w:left w:val="none" w:sz="0" w:space="0" w:color="auto"/>
                            <w:bottom w:val="none" w:sz="0" w:space="0" w:color="auto"/>
                            <w:right w:val="none" w:sz="0" w:space="0" w:color="auto"/>
                          </w:divBdr>
                          <w:divsChild>
                            <w:div w:id="1246497310">
                              <w:marLeft w:val="0"/>
                              <w:marRight w:val="0"/>
                              <w:marTop w:val="0"/>
                              <w:marBottom w:val="0"/>
                              <w:divBdr>
                                <w:top w:val="none" w:sz="0" w:space="0" w:color="auto"/>
                                <w:left w:val="none" w:sz="0" w:space="0" w:color="auto"/>
                                <w:bottom w:val="none" w:sz="0" w:space="0" w:color="auto"/>
                                <w:right w:val="none" w:sz="0" w:space="0" w:color="auto"/>
                              </w:divBdr>
                              <w:divsChild>
                                <w:div w:id="1705447647">
                                  <w:marLeft w:val="0"/>
                                  <w:marRight w:val="0"/>
                                  <w:marTop w:val="0"/>
                                  <w:marBottom w:val="0"/>
                                  <w:divBdr>
                                    <w:top w:val="none" w:sz="0" w:space="0" w:color="auto"/>
                                    <w:left w:val="none" w:sz="0" w:space="0" w:color="auto"/>
                                    <w:bottom w:val="none" w:sz="0" w:space="0" w:color="auto"/>
                                    <w:right w:val="none" w:sz="0" w:space="0" w:color="auto"/>
                                  </w:divBdr>
                                  <w:divsChild>
                                    <w:div w:id="1282103011">
                                      <w:marLeft w:val="0"/>
                                      <w:marRight w:val="0"/>
                                      <w:marTop w:val="0"/>
                                      <w:marBottom w:val="0"/>
                                      <w:divBdr>
                                        <w:top w:val="none" w:sz="0" w:space="0" w:color="auto"/>
                                        <w:left w:val="none" w:sz="0" w:space="0" w:color="auto"/>
                                        <w:bottom w:val="none" w:sz="0" w:space="0" w:color="auto"/>
                                        <w:right w:val="none" w:sz="0" w:space="0" w:color="auto"/>
                                      </w:divBdr>
                                      <w:divsChild>
                                        <w:div w:id="4779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529912">
          <w:marLeft w:val="0"/>
          <w:marRight w:val="0"/>
          <w:marTop w:val="0"/>
          <w:marBottom w:val="0"/>
          <w:divBdr>
            <w:top w:val="none" w:sz="0" w:space="0" w:color="auto"/>
            <w:left w:val="none" w:sz="0" w:space="0" w:color="auto"/>
            <w:bottom w:val="none" w:sz="0" w:space="0" w:color="auto"/>
            <w:right w:val="none" w:sz="0" w:space="0" w:color="auto"/>
          </w:divBdr>
          <w:divsChild>
            <w:div w:id="1904949603">
              <w:marLeft w:val="0"/>
              <w:marRight w:val="0"/>
              <w:marTop w:val="0"/>
              <w:marBottom w:val="0"/>
              <w:divBdr>
                <w:top w:val="none" w:sz="0" w:space="0" w:color="auto"/>
                <w:left w:val="none" w:sz="0" w:space="0" w:color="auto"/>
                <w:bottom w:val="none" w:sz="0" w:space="0" w:color="auto"/>
                <w:right w:val="none" w:sz="0" w:space="0" w:color="auto"/>
              </w:divBdr>
              <w:divsChild>
                <w:div w:id="481846372">
                  <w:marLeft w:val="0"/>
                  <w:marRight w:val="0"/>
                  <w:marTop w:val="0"/>
                  <w:marBottom w:val="0"/>
                  <w:divBdr>
                    <w:top w:val="none" w:sz="0" w:space="0" w:color="auto"/>
                    <w:left w:val="none" w:sz="0" w:space="0" w:color="auto"/>
                    <w:bottom w:val="none" w:sz="0" w:space="0" w:color="auto"/>
                    <w:right w:val="none" w:sz="0" w:space="0" w:color="auto"/>
                  </w:divBdr>
                  <w:divsChild>
                    <w:div w:id="1677151688">
                      <w:marLeft w:val="0"/>
                      <w:marRight w:val="0"/>
                      <w:marTop w:val="0"/>
                      <w:marBottom w:val="0"/>
                      <w:divBdr>
                        <w:top w:val="none" w:sz="0" w:space="0" w:color="auto"/>
                        <w:left w:val="none" w:sz="0" w:space="0" w:color="auto"/>
                        <w:bottom w:val="none" w:sz="0" w:space="0" w:color="auto"/>
                        <w:right w:val="none" w:sz="0" w:space="0" w:color="auto"/>
                      </w:divBdr>
                      <w:divsChild>
                        <w:div w:id="1155221405">
                          <w:marLeft w:val="0"/>
                          <w:marRight w:val="0"/>
                          <w:marTop w:val="0"/>
                          <w:marBottom w:val="0"/>
                          <w:divBdr>
                            <w:top w:val="none" w:sz="0" w:space="0" w:color="auto"/>
                            <w:left w:val="none" w:sz="0" w:space="0" w:color="auto"/>
                            <w:bottom w:val="none" w:sz="0" w:space="0" w:color="auto"/>
                            <w:right w:val="none" w:sz="0" w:space="0" w:color="auto"/>
                          </w:divBdr>
                          <w:divsChild>
                            <w:div w:id="1094403742">
                              <w:marLeft w:val="0"/>
                              <w:marRight w:val="0"/>
                              <w:marTop w:val="0"/>
                              <w:marBottom w:val="0"/>
                              <w:divBdr>
                                <w:top w:val="none" w:sz="0" w:space="0" w:color="auto"/>
                                <w:left w:val="none" w:sz="0" w:space="0" w:color="auto"/>
                                <w:bottom w:val="none" w:sz="0" w:space="0" w:color="auto"/>
                                <w:right w:val="none" w:sz="0" w:space="0" w:color="auto"/>
                              </w:divBdr>
                              <w:divsChild>
                                <w:div w:id="1154224561">
                                  <w:marLeft w:val="0"/>
                                  <w:marRight w:val="0"/>
                                  <w:marTop w:val="0"/>
                                  <w:marBottom w:val="0"/>
                                  <w:divBdr>
                                    <w:top w:val="none" w:sz="0" w:space="0" w:color="auto"/>
                                    <w:left w:val="none" w:sz="0" w:space="0" w:color="auto"/>
                                    <w:bottom w:val="none" w:sz="0" w:space="0" w:color="auto"/>
                                    <w:right w:val="none" w:sz="0" w:space="0" w:color="auto"/>
                                  </w:divBdr>
                                  <w:divsChild>
                                    <w:div w:id="16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542825">
      <w:bodyDiv w:val="1"/>
      <w:marLeft w:val="0"/>
      <w:marRight w:val="0"/>
      <w:marTop w:val="0"/>
      <w:marBottom w:val="0"/>
      <w:divBdr>
        <w:top w:val="none" w:sz="0" w:space="0" w:color="auto"/>
        <w:left w:val="none" w:sz="0" w:space="0" w:color="auto"/>
        <w:bottom w:val="none" w:sz="0" w:space="0" w:color="auto"/>
        <w:right w:val="none" w:sz="0" w:space="0" w:color="auto"/>
      </w:divBdr>
      <w:divsChild>
        <w:div w:id="327557624">
          <w:marLeft w:val="0"/>
          <w:marRight w:val="0"/>
          <w:marTop w:val="0"/>
          <w:marBottom w:val="0"/>
          <w:divBdr>
            <w:top w:val="none" w:sz="0" w:space="0" w:color="auto"/>
            <w:left w:val="none" w:sz="0" w:space="0" w:color="auto"/>
            <w:bottom w:val="none" w:sz="0" w:space="0" w:color="auto"/>
            <w:right w:val="none" w:sz="0" w:space="0" w:color="auto"/>
          </w:divBdr>
          <w:divsChild>
            <w:div w:id="195241153">
              <w:marLeft w:val="0"/>
              <w:marRight w:val="0"/>
              <w:marTop w:val="0"/>
              <w:marBottom w:val="0"/>
              <w:divBdr>
                <w:top w:val="none" w:sz="0" w:space="0" w:color="auto"/>
                <w:left w:val="none" w:sz="0" w:space="0" w:color="auto"/>
                <w:bottom w:val="none" w:sz="0" w:space="0" w:color="auto"/>
                <w:right w:val="none" w:sz="0" w:space="0" w:color="auto"/>
              </w:divBdr>
              <w:divsChild>
                <w:div w:id="772556869">
                  <w:marLeft w:val="0"/>
                  <w:marRight w:val="0"/>
                  <w:marTop w:val="0"/>
                  <w:marBottom w:val="0"/>
                  <w:divBdr>
                    <w:top w:val="none" w:sz="0" w:space="0" w:color="auto"/>
                    <w:left w:val="none" w:sz="0" w:space="0" w:color="auto"/>
                    <w:bottom w:val="none" w:sz="0" w:space="0" w:color="auto"/>
                    <w:right w:val="none" w:sz="0" w:space="0" w:color="auto"/>
                  </w:divBdr>
                  <w:divsChild>
                    <w:div w:id="2041125901">
                      <w:marLeft w:val="0"/>
                      <w:marRight w:val="0"/>
                      <w:marTop w:val="0"/>
                      <w:marBottom w:val="0"/>
                      <w:divBdr>
                        <w:top w:val="none" w:sz="0" w:space="0" w:color="auto"/>
                        <w:left w:val="none" w:sz="0" w:space="0" w:color="auto"/>
                        <w:bottom w:val="none" w:sz="0" w:space="0" w:color="auto"/>
                        <w:right w:val="none" w:sz="0" w:space="0" w:color="auto"/>
                      </w:divBdr>
                      <w:divsChild>
                        <w:div w:id="389694304">
                          <w:marLeft w:val="0"/>
                          <w:marRight w:val="0"/>
                          <w:marTop w:val="0"/>
                          <w:marBottom w:val="0"/>
                          <w:divBdr>
                            <w:top w:val="none" w:sz="0" w:space="0" w:color="auto"/>
                            <w:left w:val="none" w:sz="0" w:space="0" w:color="auto"/>
                            <w:bottom w:val="none" w:sz="0" w:space="0" w:color="auto"/>
                            <w:right w:val="none" w:sz="0" w:space="0" w:color="auto"/>
                          </w:divBdr>
                          <w:divsChild>
                            <w:div w:id="712660401">
                              <w:marLeft w:val="0"/>
                              <w:marRight w:val="0"/>
                              <w:marTop w:val="0"/>
                              <w:marBottom w:val="0"/>
                              <w:divBdr>
                                <w:top w:val="none" w:sz="0" w:space="0" w:color="auto"/>
                                <w:left w:val="none" w:sz="0" w:space="0" w:color="auto"/>
                                <w:bottom w:val="none" w:sz="0" w:space="0" w:color="auto"/>
                                <w:right w:val="none" w:sz="0" w:space="0" w:color="auto"/>
                              </w:divBdr>
                              <w:divsChild>
                                <w:div w:id="1986812525">
                                  <w:marLeft w:val="0"/>
                                  <w:marRight w:val="0"/>
                                  <w:marTop w:val="0"/>
                                  <w:marBottom w:val="0"/>
                                  <w:divBdr>
                                    <w:top w:val="none" w:sz="0" w:space="0" w:color="auto"/>
                                    <w:left w:val="none" w:sz="0" w:space="0" w:color="auto"/>
                                    <w:bottom w:val="none" w:sz="0" w:space="0" w:color="auto"/>
                                    <w:right w:val="none" w:sz="0" w:space="0" w:color="auto"/>
                                  </w:divBdr>
                                  <w:divsChild>
                                    <w:div w:id="1587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6287">
                          <w:marLeft w:val="0"/>
                          <w:marRight w:val="0"/>
                          <w:marTop w:val="0"/>
                          <w:marBottom w:val="0"/>
                          <w:divBdr>
                            <w:top w:val="none" w:sz="0" w:space="0" w:color="auto"/>
                            <w:left w:val="none" w:sz="0" w:space="0" w:color="auto"/>
                            <w:bottom w:val="none" w:sz="0" w:space="0" w:color="auto"/>
                            <w:right w:val="none" w:sz="0" w:space="0" w:color="auto"/>
                          </w:divBdr>
                          <w:divsChild>
                            <w:div w:id="1621373623">
                              <w:marLeft w:val="0"/>
                              <w:marRight w:val="0"/>
                              <w:marTop w:val="0"/>
                              <w:marBottom w:val="0"/>
                              <w:divBdr>
                                <w:top w:val="none" w:sz="0" w:space="0" w:color="auto"/>
                                <w:left w:val="none" w:sz="0" w:space="0" w:color="auto"/>
                                <w:bottom w:val="none" w:sz="0" w:space="0" w:color="auto"/>
                                <w:right w:val="none" w:sz="0" w:space="0" w:color="auto"/>
                              </w:divBdr>
                              <w:divsChild>
                                <w:div w:id="16646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298798">
          <w:marLeft w:val="0"/>
          <w:marRight w:val="0"/>
          <w:marTop w:val="0"/>
          <w:marBottom w:val="0"/>
          <w:divBdr>
            <w:top w:val="none" w:sz="0" w:space="0" w:color="auto"/>
            <w:left w:val="none" w:sz="0" w:space="0" w:color="auto"/>
            <w:bottom w:val="none" w:sz="0" w:space="0" w:color="auto"/>
            <w:right w:val="none" w:sz="0" w:space="0" w:color="auto"/>
          </w:divBdr>
          <w:divsChild>
            <w:div w:id="1316566744">
              <w:marLeft w:val="0"/>
              <w:marRight w:val="0"/>
              <w:marTop w:val="0"/>
              <w:marBottom w:val="0"/>
              <w:divBdr>
                <w:top w:val="none" w:sz="0" w:space="0" w:color="auto"/>
                <w:left w:val="none" w:sz="0" w:space="0" w:color="auto"/>
                <w:bottom w:val="none" w:sz="0" w:space="0" w:color="auto"/>
                <w:right w:val="none" w:sz="0" w:space="0" w:color="auto"/>
              </w:divBdr>
              <w:divsChild>
                <w:div w:id="1053044995">
                  <w:marLeft w:val="0"/>
                  <w:marRight w:val="0"/>
                  <w:marTop w:val="0"/>
                  <w:marBottom w:val="0"/>
                  <w:divBdr>
                    <w:top w:val="none" w:sz="0" w:space="0" w:color="auto"/>
                    <w:left w:val="none" w:sz="0" w:space="0" w:color="auto"/>
                    <w:bottom w:val="none" w:sz="0" w:space="0" w:color="auto"/>
                    <w:right w:val="none" w:sz="0" w:space="0" w:color="auto"/>
                  </w:divBdr>
                  <w:divsChild>
                    <w:div w:id="2095278566">
                      <w:marLeft w:val="0"/>
                      <w:marRight w:val="0"/>
                      <w:marTop w:val="0"/>
                      <w:marBottom w:val="0"/>
                      <w:divBdr>
                        <w:top w:val="none" w:sz="0" w:space="0" w:color="auto"/>
                        <w:left w:val="none" w:sz="0" w:space="0" w:color="auto"/>
                        <w:bottom w:val="none" w:sz="0" w:space="0" w:color="auto"/>
                        <w:right w:val="none" w:sz="0" w:space="0" w:color="auto"/>
                      </w:divBdr>
                      <w:divsChild>
                        <w:div w:id="1961498559">
                          <w:marLeft w:val="0"/>
                          <w:marRight w:val="0"/>
                          <w:marTop w:val="0"/>
                          <w:marBottom w:val="0"/>
                          <w:divBdr>
                            <w:top w:val="none" w:sz="0" w:space="0" w:color="auto"/>
                            <w:left w:val="none" w:sz="0" w:space="0" w:color="auto"/>
                            <w:bottom w:val="none" w:sz="0" w:space="0" w:color="auto"/>
                            <w:right w:val="none" w:sz="0" w:space="0" w:color="auto"/>
                          </w:divBdr>
                          <w:divsChild>
                            <w:div w:id="979655306">
                              <w:marLeft w:val="0"/>
                              <w:marRight w:val="0"/>
                              <w:marTop w:val="0"/>
                              <w:marBottom w:val="0"/>
                              <w:divBdr>
                                <w:top w:val="none" w:sz="0" w:space="0" w:color="auto"/>
                                <w:left w:val="none" w:sz="0" w:space="0" w:color="auto"/>
                                <w:bottom w:val="none" w:sz="0" w:space="0" w:color="auto"/>
                                <w:right w:val="none" w:sz="0" w:space="0" w:color="auto"/>
                              </w:divBdr>
                              <w:divsChild>
                                <w:div w:id="558828990">
                                  <w:marLeft w:val="0"/>
                                  <w:marRight w:val="0"/>
                                  <w:marTop w:val="0"/>
                                  <w:marBottom w:val="0"/>
                                  <w:divBdr>
                                    <w:top w:val="none" w:sz="0" w:space="0" w:color="auto"/>
                                    <w:left w:val="none" w:sz="0" w:space="0" w:color="auto"/>
                                    <w:bottom w:val="none" w:sz="0" w:space="0" w:color="auto"/>
                                    <w:right w:val="none" w:sz="0" w:space="0" w:color="auto"/>
                                  </w:divBdr>
                                  <w:divsChild>
                                    <w:div w:id="1673685187">
                                      <w:marLeft w:val="0"/>
                                      <w:marRight w:val="0"/>
                                      <w:marTop w:val="0"/>
                                      <w:marBottom w:val="0"/>
                                      <w:divBdr>
                                        <w:top w:val="none" w:sz="0" w:space="0" w:color="auto"/>
                                        <w:left w:val="none" w:sz="0" w:space="0" w:color="auto"/>
                                        <w:bottom w:val="none" w:sz="0" w:space="0" w:color="auto"/>
                                        <w:right w:val="none" w:sz="0" w:space="0" w:color="auto"/>
                                      </w:divBdr>
                                      <w:divsChild>
                                        <w:div w:id="12088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796037">
          <w:marLeft w:val="0"/>
          <w:marRight w:val="0"/>
          <w:marTop w:val="0"/>
          <w:marBottom w:val="0"/>
          <w:divBdr>
            <w:top w:val="none" w:sz="0" w:space="0" w:color="auto"/>
            <w:left w:val="none" w:sz="0" w:space="0" w:color="auto"/>
            <w:bottom w:val="none" w:sz="0" w:space="0" w:color="auto"/>
            <w:right w:val="none" w:sz="0" w:space="0" w:color="auto"/>
          </w:divBdr>
          <w:divsChild>
            <w:div w:id="18509007">
              <w:marLeft w:val="0"/>
              <w:marRight w:val="0"/>
              <w:marTop w:val="0"/>
              <w:marBottom w:val="0"/>
              <w:divBdr>
                <w:top w:val="none" w:sz="0" w:space="0" w:color="auto"/>
                <w:left w:val="none" w:sz="0" w:space="0" w:color="auto"/>
                <w:bottom w:val="none" w:sz="0" w:space="0" w:color="auto"/>
                <w:right w:val="none" w:sz="0" w:space="0" w:color="auto"/>
              </w:divBdr>
              <w:divsChild>
                <w:div w:id="45035286">
                  <w:marLeft w:val="0"/>
                  <w:marRight w:val="0"/>
                  <w:marTop w:val="0"/>
                  <w:marBottom w:val="0"/>
                  <w:divBdr>
                    <w:top w:val="none" w:sz="0" w:space="0" w:color="auto"/>
                    <w:left w:val="none" w:sz="0" w:space="0" w:color="auto"/>
                    <w:bottom w:val="none" w:sz="0" w:space="0" w:color="auto"/>
                    <w:right w:val="none" w:sz="0" w:space="0" w:color="auto"/>
                  </w:divBdr>
                  <w:divsChild>
                    <w:div w:id="1703482723">
                      <w:marLeft w:val="0"/>
                      <w:marRight w:val="0"/>
                      <w:marTop w:val="0"/>
                      <w:marBottom w:val="0"/>
                      <w:divBdr>
                        <w:top w:val="none" w:sz="0" w:space="0" w:color="auto"/>
                        <w:left w:val="none" w:sz="0" w:space="0" w:color="auto"/>
                        <w:bottom w:val="none" w:sz="0" w:space="0" w:color="auto"/>
                        <w:right w:val="none" w:sz="0" w:space="0" w:color="auto"/>
                      </w:divBdr>
                      <w:divsChild>
                        <w:div w:id="932855704">
                          <w:marLeft w:val="0"/>
                          <w:marRight w:val="0"/>
                          <w:marTop w:val="0"/>
                          <w:marBottom w:val="0"/>
                          <w:divBdr>
                            <w:top w:val="none" w:sz="0" w:space="0" w:color="auto"/>
                            <w:left w:val="none" w:sz="0" w:space="0" w:color="auto"/>
                            <w:bottom w:val="none" w:sz="0" w:space="0" w:color="auto"/>
                            <w:right w:val="none" w:sz="0" w:space="0" w:color="auto"/>
                          </w:divBdr>
                          <w:divsChild>
                            <w:div w:id="807893105">
                              <w:marLeft w:val="0"/>
                              <w:marRight w:val="0"/>
                              <w:marTop w:val="0"/>
                              <w:marBottom w:val="0"/>
                              <w:divBdr>
                                <w:top w:val="none" w:sz="0" w:space="0" w:color="auto"/>
                                <w:left w:val="none" w:sz="0" w:space="0" w:color="auto"/>
                                <w:bottom w:val="none" w:sz="0" w:space="0" w:color="auto"/>
                                <w:right w:val="none" w:sz="0" w:space="0" w:color="auto"/>
                              </w:divBdr>
                              <w:divsChild>
                                <w:div w:id="1126117037">
                                  <w:marLeft w:val="0"/>
                                  <w:marRight w:val="0"/>
                                  <w:marTop w:val="0"/>
                                  <w:marBottom w:val="0"/>
                                  <w:divBdr>
                                    <w:top w:val="none" w:sz="0" w:space="0" w:color="auto"/>
                                    <w:left w:val="none" w:sz="0" w:space="0" w:color="auto"/>
                                    <w:bottom w:val="none" w:sz="0" w:space="0" w:color="auto"/>
                                    <w:right w:val="none" w:sz="0" w:space="0" w:color="auto"/>
                                  </w:divBdr>
                                  <w:divsChild>
                                    <w:div w:id="7221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5175">
                          <w:marLeft w:val="0"/>
                          <w:marRight w:val="0"/>
                          <w:marTop w:val="0"/>
                          <w:marBottom w:val="0"/>
                          <w:divBdr>
                            <w:top w:val="none" w:sz="0" w:space="0" w:color="auto"/>
                            <w:left w:val="none" w:sz="0" w:space="0" w:color="auto"/>
                            <w:bottom w:val="none" w:sz="0" w:space="0" w:color="auto"/>
                            <w:right w:val="none" w:sz="0" w:space="0" w:color="auto"/>
                          </w:divBdr>
                          <w:divsChild>
                            <w:div w:id="306667756">
                              <w:marLeft w:val="0"/>
                              <w:marRight w:val="0"/>
                              <w:marTop w:val="0"/>
                              <w:marBottom w:val="0"/>
                              <w:divBdr>
                                <w:top w:val="none" w:sz="0" w:space="0" w:color="auto"/>
                                <w:left w:val="none" w:sz="0" w:space="0" w:color="auto"/>
                                <w:bottom w:val="none" w:sz="0" w:space="0" w:color="auto"/>
                                <w:right w:val="none" w:sz="0" w:space="0" w:color="auto"/>
                              </w:divBdr>
                              <w:divsChild>
                                <w:div w:id="9291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144848">
          <w:marLeft w:val="0"/>
          <w:marRight w:val="0"/>
          <w:marTop w:val="0"/>
          <w:marBottom w:val="0"/>
          <w:divBdr>
            <w:top w:val="none" w:sz="0" w:space="0" w:color="auto"/>
            <w:left w:val="none" w:sz="0" w:space="0" w:color="auto"/>
            <w:bottom w:val="none" w:sz="0" w:space="0" w:color="auto"/>
            <w:right w:val="none" w:sz="0" w:space="0" w:color="auto"/>
          </w:divBdr>
          <w:divsChild>
            <w:div w:id="654264267">
              <w:marLeft w:val="0"/>
              <w:marRight w:val="0"/>
              <w:marTop w:val="0"/>
              <w:marBottom w:val="0"/>
              <w:divBdr>
                <w:top w:val="none" w:sz="0" w:space="0" w:color="auto"/>
                <w:left w:val="none" w:sz="0" w:space="0" w:color="auto"/>
                <w:bottom w:val="none" w:sz="0" w:space="0" w:color="auto"/>
                <w:right w:val="none" w:sz="0" w:space="0" w:color="auto"/>
              </w:divBdr>
              <w:divsChild>
                <w:div w:id="53243049">
                  <w:marLeft w:val="0"/>
                  <w:marRight w:val="0"/>
                  <w:marTop w:val="0"/>
                  <w:marBottom w:val="0"/>
                  <w:divBdr>
                    <w:top w:val="none" w:sz="0" w:space="0" w:color="auto"/>
                    <w:left w:val="none" w:sz="0" w:space="0" w:color="auto"/>
                    <w:bottom w:val="none" w:sz="0" w:space="0" w:color="auto"/>
                    <w:right w:val="none" w:sz="0" w:space="0" w:color="auto"/>
                  </w:divBdr>
                  <w:divsChild>
                    <w:div w:id="302083677">
                      <w:marLeft w:val="0"/>
                      <w:marRight w:val="0"/>
                      <w:marTop w:val="0"/>
                      <w:marBottom w:val="0"/>
                      <w:divBdr>
                        <w:top w:val="none" w:sz="0" w:space="0" w:color="auto"/>
                        <w:left w:val="none" w:sz="0" w:space="0" w:color="auto"/>
                        <w:bottom w:val="none" w:sz="0" w:space="0" w:color="auto"/>
                        <w:right w:val="none" w:sz="0" w:space="0" w:color="auto"/>
                      </w:divBdr>
                      <w:divsChild>
                        <w:div w:id="1315064594">
                          <w:marLeft w:val="0"/>
                          <w:marRight w:val="0"/>
                          <w:marTop w:val="0"/>
                          <w:marBottom w:val="0"/>
                          <w:divBdr>
                            <w:top w:val="none" w:sz="0" w:space="0" w:color="auto"/>
                            <w:left w:val="none" w:sz="0" w:space="0" w:color="auto"/>
                            <w:bottom w:val="none" w:sz="0" w:space="0" w:color="auto"/>
                            <w:right w:val="none" w:sz="0" w:space="0" w:color="auto"/>
                          </w:divBdr>
                          <w:divsChild>
                            <w:div w:id="2095205076">
                              <w:marLeft w:val="0"/>
                              <w:marRight w:val="0"/>
                              <w:marTop w:val="0"/>
                              <w:marBottom w:val="0"/>
                              <w:divBdr>
                                <w:top w:val="none" w:sz="0" w:space="0" w:color="auto"/>
                                <w:left w:val="none" w:sz="0" w:space="0" w:color="auto"/>
                                <w:bottom w:val="none" w:sz="0" w:space="0" w:color="auto"/>
                                <w:right w:val="none" w:sz="0" w:space="0" w:color="auto"/>
                              </w:divBdr>
                              <w:divsChild>
                                <w:div w:id="1386684224">
                                  <w:marLeft w:val="0"/>
                                  <w:marRight w:val="0"/>
                                  <w:marTop w:val="0"/>
                                  <w:marBottom w:val="0"/>
                                  <w:divBdr>
                                    <w:top w:val="none" w:sz="0" w:space="0" w:color="auto"/>
                                    <w:left w:val="none" w:sz="0" w:space="0" w:color="auto"/>
                                    <w:bottom w:val="none" w:sz="0" w:space="0" w:color="auto"/>
                                    <w:right w:val="none" w:sz="0" w:space="0" w:color="auto"/>
                                  </w:divBdr>
                                  <w:divsChild>
                                    <w:div w:id="2096435593">
                                      <w:marLeft w:val="0"/>
                                      <w:marRight w:val="0"/>
                                      <w:marTop w:val="0"/>
                                      <w:marBottom w:val="0"/>
                                      <w:divBdr>
                                        <w:top w:val="none" w:sz="0" w:space="0" w:color="auto"/>
                                        <w:left w:val="none" w:sz="0" w:space="0" w:color="auto"/>
                                        <w:bottom w:val="none" w:sz="0" w:space="0" w:color="auto"/>
                                        <w:right w:val="none" w:sz="0" w:space="0" w:color="auto"/>
                                      </w:divBdr>
                                      <w:divsChild>
                                        <w:div w:id="11093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699736">
          <w:marLeft w:val="0"/>
          <w:marRight w:val="0"/>
          <w:marTop w:val="0"/>
          <w:marBottom w:val="0"/>
          <w:divBdr>
            <w:top w:val="none" w:sz="0" w:space="0" w:color="auto"/>
            <w:left w:val="none" w:sz="0" w:space="0" w:color="auto"/>
            <w:bottom w:val="none" w:sz="0" w:space="0" w:color="auto"/>
            <w:right w:val="none" w:sz="0" w:space="0" w:color="auto"/>
          </w:divBdr>
          <w:divsChild>
            <w:div w:id="577132388">
              <w:marLeft w:val="0"/>
              <w:marRight w:val="0"/>
              <w:marTop w:val="0"/>
              <w:marBottom w:val="0"/>
              <w:divBdr>
                <w:top w:val="none" w:sz="0" w:space="0" w:color="auto"/>
                <w:left w:val="none" w:sz="0" w:space="0" w:color="auto"/>
                <w:bottom w:val="none" w:sz="0" w:space="0" w:color="auto"/>
                <w:right w:val="none" w:sz="0" w:space="0" w:color="auto"/>
              </w:divBdr>
              <w:divsChild>
                <w:div w:id="243803213">
                  <w:marLeft w:val="0"/>
                  <w:marRight w:val="0"/>
                  <w:marTop w:val="0"/>
                  <w:marBottom w:val="0"/>
                  <w:divBdr>
                    <w:top w:val="none" w:sz="0" w:space="0" w:color="auto"/>
                    <w:left w:val="none" w:sz="0" w:space="0" w:color="auto"/>
                    <w:bottom w:val="none" w:sz="0" w:space="0" w:color="auto"/>
                    <w:right w:val="none" w:sz="0" w:space="0" w:color="auto"/>
                  </w:divBdr>
                  <w:divsChild>
                    <w:div w:id="2139494268">
                      <w:marLeft w:val="0"/>
                      <w:marRight w:val="0"/>
                      <w:marTop w:val="0"/>
                      <w:marBottom w:val="0"/>
                      <w:divBdr>
                        <w:top w:val="none" w:sz="0" w:space="0" w:color="auto"/>
                        <w:left w:val="none" w:sz="0" w:space="0" w:color="auto"/>
                        <w:bottom w:val="none" w:sz="0" w:space="0" w:color="auto"/>
                        <w:right w:val="none" w:sz="0" w:space="0" w:color="auto"/>
                      </w:divBdr>
                      <w:divsChild>
                        <w:div w:id="1070613615">
                          <w:marLeft w:val="0"/>
                          <w:marRight w:val="0"/>
                          <w:marTop w:val="0"/>
                          <w:marBottom w:val="0"/>
                          <w:divBdr>
                            <w:top w:val="none" w:sz="0" w:space="0" w:color="auto"/>
                            <w:left w:val="none" w:sz="0" w:space="0" w:color="auto"/>
                            <w:bottom w:val="none" w:sz="0" w:space="0" w:color="auto"/>
                            <w:right w:val="none" w:sz="0" w:space="0" w:color="auto"/>
                          </w:divBdr>
                          <w:divsChild>
                            <w:div w:id="1244946874">
                              <w:marLeft w:val="0"/>
                              <w:marRight w:val="0"/>
                              <w:marTop w:val="0"/>
                              <w:marBottom w:val="0"/>
                              <w:divBdr>
                                <w:top w:val="none" w:sz="0" w:space="0" w:color="auto"/>
                                <w:left w:val="none" w:sz="0" w:space="0" w:color="auto"/>
                                <w:bottom w:val="none" w:sz="0" w:space="0" w:color="auto"/>
                                <w:right w:val="none" w:sz="0" w:space="0" w:color="auto"/>
                              </w:divBdr>
                              <w:divsChild>
                                <w:div w:id="1272857743">
                                  <w:marLeft w:val="0"/>
                                  <w:marRight w:val="0"/>
                                  <w:marTop w:val="0"/>
                                  <w:marBottom w:val="0"/>
                                  <w:divBdr>
                                    <w:top w:val="none" w:sz="0" w:space="0" w:color="auto"/>
                                    <w:left w:val="none" w:sz="0" w:space="0" w:color="auto"/>
                                    <w:bottom w:val="none" w:sz="0" w:space="0" w:color="auto"/>
                                    <w:right w:val="none" w:sz="0" w:space="0" w:color="auto"/>
                                  </w:divBdr>
                                  <w:divsChild>
                                    <w:div w:id="13369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2025-05-17T09:14:00Z</dcterms:created>
  <dcterms:modified xsi:type="dcterms:W3CDTF">2025-05-18T10:19:00Z</dcterms:modified>
</cp:coreProperties>
</file>