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8B3A5A" w:rsidTr="008B3A5A">
        <w:trPr>
          <w:jc w:val="center"/>
        </w:trPr>
        <w:tc>
          <w:tcPr>
            <w:tcW w:w="3085" w:type="dxa"/>
          </w:tcPr>
          <w:p w:rsidR="00021DD2" w:rsidRPr="008B3A5A" w:rsidRDefault="004E130A" w:rsidP="004E130A">
            <w:pPr>
              <w:spacing w:line="360" w:lineRule="auto"/>
              <w:jc w:val="both"/>
              <w:rPr>
                <w:b/>
                <w:sz w:val="24"/>
                <w:szCs w:val="24"/>
              </w:rPr>
            </w:pPr>
            <w:r w:rsidRPr="008B3A5A">
              <w:rPr>
                <w:b/>
                <w:sz w:val="24"/>
                <w:szCs w:val="24"/>
              </w:rPr>
              <w:t>SESSION</w:t>
            </w:r>
          </w:p>
        </w:tc>
        <w:tc>
          <w:tcPr>
            <w:tcW w:w="6157" w:type="dxa"/>
          </w:tcPr>
          <w:p w:rsidR="00021DD2" w:rsidRPr="008B3A5A" w:rsidRDefault="004E130A" w:rsidP="004E130A">
            <w:pPr>
              <w:spacing w:line="360" w:lineRule="auto"/>
              <w:jc w:val="both"/>
              <w:rPr>
                <w:b/>
                <w:sz w:val="24"/>
                <w:szCs w:val="24"/>
              </w:rPr>
            </w:pPr>
            <w:r w:rsidRPr="008B3A5A">
              <w:rPr>
                <w:b/>
                <w:sz w:val="24"/>
                <w:szCs w:val="24"/>
              </w:rPr>
              <w:t>FEBRUARY- MARCH,2025</w:t>
            </w:r>
          </w:p>
        </w:tc>
      </w:tr>
      <w:tr w:rsidR="00021DD2" w:rsidRPr="008B3A5A" w:rsidTr="008B3A5A">
        <w:trPr>
          <w:jc w:val="center"/>
        </w:trPr>
        <w:tc>
          <w:tcPr>
            <w:tcW w:w="3085" w:type="dxa"/>
          </w:tcPr>
          <w:p w:rsidR="00021DD2" w:rsidRPr="008B3A5A" w:rsidRDefault="004E130A" w:rsidP="004E130A">
            <w:pPr>
              <w:spacing w:line="360" w:lineRule="auto"/>
              <w:jc w:val="both"/>
              <w:rPr>
                <w:b/>
                <w:sz w:val="24"/>
                <w:szCs w:val="24"/>
              </w:rPr>
            </w:pPr>
            <w:r w:rsidRPr="008B3A5A">
              <w:rPr>
                <w:b/>
                <w:sz w:val="24"/>
                <w:szCs w:val="24"/>
              </w:rPr>
              <w:t>PROGRAM</w:t>
            </w:r>
          </w:p>
        </w:tc>
        <w:tc>
          <w:tcPr>
            <w:tcW w:w="6157" w:type="dxa"/>
          </w:tcPr>
          <w:p w:rsidR="00021DD2" w:rsidRPr="008B3A5A" w:rsidRDefault="004E130A" w:rsidP="004E130A">
            <w:pPr>
              <w:spacing w:line="360" w:lineRule="auto"/>
              <w:jc w:val="both"/>
              <w:rPr>
                <w:b/>
                <w:sz w:val="24"/>
                <w:szCs w:val="24"/>
              </w:rPr>
            </w:pPr>
            <w:r w:rsidRPr="008B3A5A">
              <w:rPr>
                <w:b/>
                <w:sz w:val="24"/>
                <w:szCs w:val="24"/>
              </w:rPr>
              <w:t>BACHELOR OF BUSINESS ADMINISTRATION (BBA)</w:t>
            </w:r>
          </w:p>
        </w:tc>
      </w:tr>
      <w:tr w:rsidR="00021DD2" w:rsidRPr="008B3A5A" w:rsidTr="008B3A5A">
        <w:trPr>
          <w:jc w:val="center"/>
        </w:trPr>
        <w:tc>
          <w:tcPr>
            <w:tcW w:w="3085" w:type="dxa"/>
          </w:tcPr>
          <w:p w:rsidR="00021DD2" w:rsidRPr="008B3A5A" w:rsidRDefault="004E130A" w:rsidP="004E130A">
            <w:pPr>
              <w:spacing w:line="360" w:lineRule="auto"/>
              <w:jc w:val="both"/>
              <w:rPr>
                <w:b/>
                <w:sz w:val="24"/>
                <w:szCs w:val="24"/>
              </w:rPr>
            </w:pPr>
            <w:r w:rsidRPr="008B3A5A">
              <w:rPr>
                <w:b/>
                <w:sz w:val="24"/>
                <w:szCs w:val="24"/>
              </w:rPr>
              <w:t>SEMESTER</w:t>
            </w:r>
          </w:p>
        </w:tc>
        <w:tc>
          <w:tcPr>
            <w:tcW w:w="6157" w:type="dxa"/>
          </w:tcPr>
          <w:p w:rsidR="00021DD2" w:rsidRPr="008B3A5A" w:rsidRDefault="004E130A" w:rsidP="004E130A">
            <w:pPr>
              <w:spacing w:line="360" w:lineRule="auto"/>
              <w:jc w:val="both"/>
              <w:rPr>
                <w:b/>
                <w:sz w:val="24"/>
                <w:szCs w:val="24"/>
              </w:rPr>
            </w:pPr>
            <w:r w:rsidRPr="008B3A5A">
              <w:rPr>
                <w:b/>
                <w:sz w:val="24"/>
                <w:szCs w:val="24"/>
              </w:rPr>
              <w:t>VI</w:t>
            </w:r>
          </w:p>
        </w:tc>
      </w:tr>
      <w:tr w:rsidR="00021DD2" w:rsidRPr="008B3A5A" w:rsidTr="008B3A5A">
        <w:trPr>
          <w:jc w:val="center"/>
        </w:trPr>
        <w:tc>
          <w:tcPr>
            <w:tcW w:w="3085" w:type="dxa"/>
          </w:tcPr>
          <w:p w:rsidR="00021DD2" w:rsidRPr="008B3A5A" w:rsidRDefault="004E130A" w:rsidP="004E130A">
            <w:pPr>
              <w:spacing w:line="360" w:lineRule="auto"/>
              <w:jc w:val="both"/>
              <w:rPr>
                <w:b/>
                <w:sz w:val="24"/>
                <w:szCs w:val="24"/>
              </w:rPr>
            </w:pPr>
            <w:r w:rsidRPr="008B3A5A">
              <w:rPr>
                <w:b/>
                <w:sz w:val="24"/>
                <w:szCs w:val="24"/>
              </w:rPr>
              <w:t>COURSE CODE &amp; NAME</w:t>
            </w:r>
          </w:p>
        </w:tc>
        <w:tc>
          <w:tcPr>
            <w:tcW w:w="6157" w:type="dxa"/>
          </w:tcPr>
          <w:p w:rsidR="00021DD2" w:rsidRPr="008B3A5A" w:rsidRDefault="004E130A" w:rsidP="004E130A">
            <w:pPr>
              <w:spacing w:line="360" w:lineRule="auto"/>
              <w:jc w:val="both"/>
              <w:rPr>
                <w:b/>
                <w:sz w:val="24"/>
                <w:szCs w:val="24"/>
              </w:rPr>
            </w:pPr>
            <w:r w:rsidRPr="008B3A5A">
              <w:rPr>
                <w:b/>
                <w:sz w:val="24"/>
                <w:szCs w:val="24"/>
              </w:rPr>
              <w:t>DBB3313 ROLE OF INTERNATIONAL FINANCIAL MANAGEMENT</w:t>
            </w:r>
          </w:p>
        </w:tc>
      </w:tr>
      <w:tr w:rsidR="00021DD2" w:rsidRPr="008B3A5A" w:rsidTr="008B3A5A">
        <w:trPr>
          <w:jc w:val="center"/>
        </w:trPr>
        <w:tc>
          <w:tcPr>
            <w:tcW w:w="3085" w:type="dxa"/>
          </w:tcPr>
          <w:p w:rsidR="00021DD2" w:rsidRPr="008B3A5A" w:rsidRDefault="00021DD2" w:rsidP="004E130A">
            <w:pPr>
              <w:spacing w:line="360" w:lineRule="auto"/>
              <w:jc w:val="both"/>
              <w:rPr>
                <w:b/>
                <w:sz w:val="24"/>
                <w:szCs w:val="24"/>
              </w:rPr>
            </w:pPr>
          </w:p>
        </w:tc>
        <w:tc>
          <w:tcPr>
            <w:tcW w:w="6157" w:type="dxa"/>
          </w:tcPr>
          <w:p w:rsidR="00021DD2" w:rsidRPr="008B3A5A" w:rsidRDefault="00021DD2" w:rsidP="004E130A">
            <w:pPr>
              <w:spacing w:line="360" w:lineRule="auto"/>
              <w:jc w:val="both"/>
              <w:rPr>
                <w:b/>
                <w:sz w:val="24"/>
                <w:szCs w:val="24"/>
              </w:rPr>
            </w:pPr>
          </w:p>
        </w:tc>
      </w:tr>
      <w:tr w:rsidR="00021DD2" w:rsidRPr="008B3A5A" w:rsidTr="008B3A5A">
        <w:trPr>
          <w:jc w:val="center"/>
        </w:trPr>
        <w:tc>
          <w:tcPr>
            <w:tcW w:w="3085" w:type="dxa"/>
          </w:tcPr>
          <w:p w:rsidR="00021DD2" w:rsidRPr="008B3A5A" w:rsidRDefault="00021DD2" w:rsidP="004E130A">
            <w:pPr>
              <w:spacing w:line="360" w:lineRule="auto"/>
              <w:jc w:val="both"/>
              <w:rPr>
                <w:b/>
                <w:sz w:val="24"/>
                <w:szCs w:val="24"/>
              </w:rPr>
            </w:pPr>
          </w:p>
        </w:tc>
        <w:tc>
          <w:tcPr>
            <w:tcW w:w="6157" w:type="dxa"/>
          </w:tcPr>
          <w:p w:rsidR="00040775" w:rsidRPr="008B3A5A" w:rsidRDefault="00040775" w:rsidP="004E130A">
            <w:pPr>
              <w:spacing w:line="360" w:lineRule="auto"/>
              <w:jc w:val="both"/>
              <w:rPr>
                <w:b/>
                <w:sz w:val="24"/>
                <w:szCs w:val="24"/>
              </w:rPr>
            </w:pPr>
          </w:p>
        </w:tc>
      </w:tr>
    </w:tbl>
    <w:p w:rsidR="008A05BE" w:rsidRPr="008B3A5A" w:rsidRDefault="008A05BE" w:rsidP="004E130A">
      <w:pPr>
        <w:spacing w:line="360" w:lineRule="auto"/>
        <w:jc w:val="both"/>
        <w:rPr>
          <w:rFonts w:ascii="Times New Roman" w:hAnsi="Times New Roman" w:cs="Times New Roman"/>
          <w:b/>
          <w:sz w:val="24"/>
          <w:szCs w:val="24"/>
        </w:rPr>
      </w:pPr>
    </w:p>
    <w:p w:rsidR="004E130A" w:rsidRPr="008B3A5A" w:rsidRDefault="004E130A" w:rsidP="004E130A">
      <w:pPr>
        <w:spacing w:line="360" w:lineRule="auto"/>
        <w:jc w:val="both"/>
        <w:rPr>
          <w:rFonts w:ascii="Times New Roman" w:hAnsi="Times New Roman" w:cs="Times New Roman"/>
          <w:b/>
          <w:sz w:val="24"/>
          <w:szCs w:val="24"/>
        </w:rPr>
      </w:pPr>
    </w:p>
    <w:p w:rsidR="004E130A" w:rsidRPr="008B3A5A" w:rsidRDefault="004E130A" w:rsidP="008B3A5A">
      <w:pPr>
        <w:spacing w:line="360" w:lineRule="auto"/>
        <w:jc w:val="center"/>
        <w:rPr>
          <w:rFonts w:ascii="Times New Roman" w:hAnsi="Times New Roman" w:cs="Times New Roman"/>
          <w:b/>
          <w:sz w:val="24"/>
          <w:szCs w:val="24"/>
        </w:rPr>
      </w:pPr>
    </w:p>
    <w:p w:rsidR="004E130A" w:rsidRPr="008B3A5A" w:rsidRDefault="004E130A" w:rsidP="008B3A5A">
      <w:pPr>
        <w:spacing w:line="360" w:lineRule="auto"/>
        <w:jc w:val="center"/>
        <w:rPr>
          <w:rFonts w:ascii="Times New Roman" w:hAnsi="Times New Roman" w:cs="Times New Roman"/>
          <w:b/>
          <w:sz w:val="24"/>
          <w:szCs w:val="24"/>
        </w:rPr>
      </w:pPr>
      <w:r w:rsidRPr="008B3A5A">
        <w:rPr>
          <w:rFonts w:ascii="Times New Roman" w:hAnsi="Times New Roman" w:cs="Times New Roman"/>
          <w:b/>
          <w:sz w:val="24"/>
          <w:szCs w:val="24"/>
        </w:rPr>
        <w:t>Assignment Set – 1</w:t>
      </w:r>
    </w:p>
    <w:p w:rsidR="004E130A" w:rsidRPr="004E130A" w:rsidRDefault="004E130A" w:rsidP="004E130A">
      <w:pPr>
        <w:spacing w:line="360" w:lineRule="auto"/>
        <w:jc w:val="both"/>
        <w:rPr>
          <w:rFonts w:ascii="Times New Roman" w:hAnsi="Times New Roman" w:cs="Times New Roman"/>
          <w:sz w:val="24"/>
          <w:szCs w:val="24"/>
        </w:rPr>
      </w:pPr>
    </w:p>
    <w:p w:rsidR="004E130A" w:rsidRDefault="008B3A5A" w:rsidP="004E1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E130A" w:rsidRPr="008B3A5A">
        <w:rPr>
          <w:rFonts w:ascii="Times New Roman" w:hAnsi="Times New Roman" w:cs="Times New Roman"/>
          <w:b/>
          <w:sz w:val="24"/>
          <w:szCs w:val="24"/>
        </w:rPr>
        <w:t>1. Explain the term “Multinational Corporation”. Describe the Components of Balance of Payments. 4+6</w:t>
      </w:r>
      <w:r w:rsidR="004E130A" w:rsidRPr="008B3A5A">
        <w:rPr>
          <w:rFonts w:ascii="Times New Roman" w:hAnsi="Times New Roman" w:cs="Times New Roman"/>
          <w:b/>
          <w:sz w:val="24"/>
          <w:szCs w:val="24"/>
        </w:rPr>
        <w:tab/>
      </w:r>
    </w:p>
    <w:p w:rsidR="008B3A5A" w:rsidRPr="008B3A5A" w:rsidRDefault="008B3A5A" w:rsidP="004E130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p>
    <w:p w:rsidR="00F20F53" w:rsidRPr="00F20F53" w:rsidRDefault="00F20F53" w:rsidP="00F20F53">
      <w:pPr>
        <w:spacing w:line="360" w:lineRule="auto"/>
        <w:jc w:val="both"/>
        <w:rPr>
          <w:rFonts w:ascii="Times New Roman" w:hAnsi="Times New Roman" w:cs="Times New Roman"/>
          <w:b/>
          <w:bCs/>
          <w:sz w:val="24"/>
          <w:szCs w:val="24"/>
          <w:lang w:val="en-US"/>
        </w:rPr>
      </w:pPr>
      <w:r w:rsidRPr="00F20F53">
        <w:rPr>
          <w:rFonts w:ascii="Times New Roman" w:hAnsi="Times New Roman" w:cs="Times New Roman"/>
          <w:b/>
          <w:bCs/>
          <w:sz w:val="24"/>
          <w:szCs w:val="24"/>
          <w:lang w:val="en-US"/>
        </w:rPr>
        <w:t>Multinational Corporation (MNC)</w:t>
      </w:r>
    </w:p>
    <w:p w:rsidR="00F20F53" w:rsidRPr="00F20F53" w:rsidRDefault="00F20F53" w:rsidP="00BB02BE">
      <w:pPr>
        <w:spacing w:line="360" w:lineRule="auto"/>
        <w:jc w:val="both"/>
        <w:rPr>
          <w:rFonts w:ascii="Times New Roman" w:hAnsi="Times New Roman" w:cs="Times New Roman"/>
          <w:sz w:val="24"/>
          <w:szCs w:val="24"/>
          <w:lang w:val="en-US"/>
        </w:rPr>
      </w:pPr>
      <w:r w:rsidRPr="00F20F53">
        <w:rPr>
          <w:rFonts w:ascii="Times New Roman" w:hAnsi="Times New Roman" w:cs="Times New Roman"/>
          <w:sz w:val="24"/>
          <w:szCs w:val="24"/>
          <w:lang w:val="en-US"/>
        </w:rPr>
        <w:t xml:space="preserve">A Multinational Corporation (MNC) is a company that owns or controls production or service facilities in one or more countries other than its home country. These corporations operate on a global scale and derive a substantial portion of their revenues from international operations. MNCs benefit from economies of scale, broader market access, and cost-effective labor or raw material sourcing. Examples include Apple, Toyota, and Nestlé. MNCs play a vital role in promoting global trade, transferring technology, and generating employment in </w:t>
      </w:r>
    </w:p>
    <w:p w:rsidR="00BB02BE" w:rsidRDefault="00BB02BE" w:rsidP="00BB02BE">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BB02BE" w:rsidRDefault="00BB02BE" w:rsidP="00BB02BE">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BB02BE" w:rsidRDefault="00BB02BE" w:rsidP="00BB02B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BB02BE" w:rsidRDefault="00BB02BE" w:rsidP="00BB02B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FEB–MARCH 2025</w:t>
      </w:r>
    </w:p>
    <w:p w:rsidR="00BB02BE" w:rsidRDefault="00BB02BE" w:rsidP="00BB02BE">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BB02BE" w:rsidRDefault="00BB02BE" w:rsidP="00BB02BE">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BB02BE" w:rsidRDefault="00BB02BE" w:rsidP="00BB02BE">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BB02BE" w:rsidRDefault="00BB02BE" w:rsidP="00BB02BE">
      <w:pPr>
        <w:spacing w:before="240" w:after="240" w:line="240" w:lineRule="auto"/>
        <w:jc w:val="center"/>
        <w:rPr>
          <w:rFonts w:ascii="Georgia" w:hAnsi="Georgia"/>
          <w:b/>
          <w:sz w:val="32"/>
          <w:szCs w:val="32"/>
        </w:rPr>
      </w:pPr>
      <w:r>
        <w:rPr>
          <w:rFonts w:ascii="Georgia" w:hAnsi="Georgia"/>
          <w:b/>
          <w:sz w:val="32"/>
          <w:szCs w:val="32"/>
        </w:rPr>
        <w:t>OR</w:t>
      </w:r>
    </w:p>
    <w:p w:rsidR="00BB02BE" w:rsidRDefault="00BB02BE" w:rsidP="00BB02BE">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BB02BE" w:rsidRDefault="00BB02BE" w:rsidP="00BB02B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rsidR="00F20F53" w:rsidRDefault="00F20F53" w:rsidP="00F20F53">
      <w:pPr>
        <w:spacing w:line="360" w:lineRule="auto"/>
        <w:jc w:val="both"/>
        <w:rPr>
          <w:rFonts w:ascii="Times New Roman" w:hAnsi="Times New Roman" w:cs="Times New Roman"/>
          <w:sz w:val="24"/>
          <w:szCs w:val="24"/>
          <w:lang w:val="en-US"/>
        </w:rPr>
      </w:pPr>
    </w:p>
    <w:p w:rsidR="008B3A5A" w:rsidRDefault="008B3A5A" w:rsidP="00F20F53">
      <w:pPr>
        <w:spacing w:line="360" w:lineRule="auto"/>
        <w:jc w:val="both"/>
        <w:rPr>
          <w:rFonts w:ascii="Times New Roman" w:hAnsi="Times New Roman" w:cs="Times New Roman"/>
          <w:sz w:val="24"/>
          <w:szCs w:val="24"/>
          <w:lang w:val="en-US"/>
        </w:rPr>
      </w:pPr>
    </w:p>
    <w:p w:rsidR="008B3A5A" w:rsidRPr="008B3A5A" w:rsidRDefault="008B3A5A" w:rsidP="008B3A5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8B3A5A">
        <w:rPr>
          <w:rFonts w:ascii="Times New Roman" w:hAnsi="Times New Roman" w:cs="Times New Roman"/>
          <w:b/>
          <w:sz w:val="24"/>
          <w:szCs w:val="24"/>
        </w:rPr>
        <w:t>2. Write a short note on “Gold Standard”. Elaborate the terms Hedging, Speculation and Arbitration. 3+6</w:t>
      </w:r>
      <w:r w:rsidRPr="008B3A5A">
        <w:rPr>
          <w:rFonts w:ascii="Times New Roman" w:hAnsi="Times New Roman" w:cs="Times New Roman"/>
          <w:b/>
          <w:sz w:val="24"/>
          <w:szCs w:val="24"/>
        </w:rPr>
        <w:tab/>
      </w:r>
    </w:p>
    <w:p w:rsidR="008B3A5A" w:rsidRDefault="008B3A5A" w:rsidP="00F20F5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2.</w:t>
      </w:r>
      <w:proofErr w:type="gramEnd"/>
    </w:p>
    <w:p w:rsidR="00F20F53" w:rsidRPr="00F20F53" w:rsidRDefault="00F20F53" w:rsidP="00F20F53">
      <w:pPr>
        <w:spacing w:line="360" w:lineRule="auto"/>
        <w:jc w:val="both"/>
        <w:rPr>
          <w:rFonts w:ascii="Times New Roman" w:hAnsi="Times New Roman" w:cs="Times New Roman"/>
          <w:b/>
          <w:bCs/>
          <w:sz w:val="24"/>
          <w:szCs w:val="24"/>
          <w:lang w:val="en-US"/>
        </w:rPr>
      </w:pPr>
      <w:r w:rsidRPr="00F20F53">
        <w:rPr>
          <w:rFonts w:ascii="Times New Roman" w:hAnsi="Times New Roman" w:cs="Times New Roman"/>
          <w:b/>
          <w:bCs/>
          <w:sz w:val="24"/>
          <w:szCs w:val="24"/>
          <w:lang w:val="en-US"/>
        </w:rPr>
        <w:t>Gold Standard</w:t>
      </w:r>
    </w:p>
    <w:p w:rsidR="00F20F53" w:rsidRPr="00F20F53" w:rsidRDefault="00F20F53" w:rsidP="00BB02BE">
      <w:pPr>
        <w:spacing w:line="360" w:lineRule="auto"/>
        <w:jc w:val="both"/>
        <w:rPr>
          <w:rFonts w:ascii="Times New Roman" w:hAnsi="Times New Roman" w:cs="Times New Roman"/>
          <w:sz w:val="24"/>
          <w:szCs w:val="24"/>
          <w:lang w:val="en-US"/>
        </w:rPr>
      </w:pPr>
      <w:r w:rsidRPr="00F20F53">
        <w:rPr>
          <w:rFonts w:ascii="Times New Roman" w:hAnsi="Times New Roman" w:cs="Times New Roman"/>
          <w:sz w:val="24"/>
          <w:szCs w:val="24"/>
          <w:lang w:val="en-US"/>
        </w:rPr>
        <w:t xml:space="preserve">The Gold Standard is a monetary system in which the value of a country's currency is directly linked to a specific quantity of gold. Under this system, governments agree to convert paper money into a fixed amount of gold upon request. It provided long-term price stability and predictability in exchange rates, making it easier to conduct international trade. Popular in the 19th and early 20th centuries, the Gold Standard collapsed during the Great Depression as </w:t>
      </w:r>
    </w:p>
    <w:p w:rsidR="00F20F53" w:rsidRDefault="00F20F53" w:rsidP="00F20F53">
      <w:pPr>
        <w:spacing w:line="360" w:lineRule="auto"/>
        <w:jc w:val="both"/>
        <w:rPr>
          <w:rFonts w:ascii="Times New Roman" w:hAnsi="Times New Roman" w:cs="Times New Roman"/>
          <w:sz w:val="24"/>
          <w:szCs w:val="24"/>
          <w:lang w:val="en-US"/>
        </w:rPr>
      </w:pPr>
    </w:p>
    <w:p w:rsidR="00F20F53" w:rsidRPr="00F20F53" w:rsidRDefault="00F20F53" w:rsidP="00F20F53">
      <w:pPr>
        <w:spacing w:line="360" w:lineRule="auto"/>
        <w:jc w:val="both"/>
        <w:rPr>
          <w:rFonts w:ascii="Times New Roman" w:hAnsi="Times New Roman" w:cs="Times New Roman"/>
          <w:sz w:val="24"/>
          <w:szCs w:val="24"/>
          <w:lang w:val="en-US"/>
        </w:rPr>
      </w:pPr>
    </w:p>
    <w:p w:rsidR="008B3A5A" w:rsidRDefault="008B3A5A" w:rsidP="008B3A5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8B3A5A">
        <w:rPr>
          <w:rFonts w:ascii="Times New Roman" w:hAnsi="Times New Roman" w:cs="Times New Roman"/>
          <w:b/>
          <w:sz w:val="24"/>
          <w:szCs w:val="24"/>
        </w:rPr>
        <w:t xml:space="preserve">3. Differentiate between Currency Forwards and Currency Futures.  Also discuss the FDI and FPI in brief. </w:t>
      </w:r>
      <w:r w:rsidRPr="008B3A5A">
        <w:rPr>
          <w:rFonts w:ascii="Times New Roman" w:hAnsi="Times New Roman" w:cs="Times New Roman"/>
          <w:b/>
          <w:sz w:val="24"/>
          <w:szCs w:val="24"/>
        </w:rPr>
        <w:tab/>
        <w:t>5+5</w:t>
      </w:r>
      <w:r w:rsidRPr="008B3A5A">
        <w:rPr>
          <w:rFonts w:ascii="Times New Roman" w:hAnsi="Times New Roman" w:cs="Times New Roman"/>
          <w:b/>
          <w:sz w:val="24"/>
          <w:szCs w:val="24"/>
        </w:rPr>
        <w:tab/>
      </w:r>
    </w:p>
    <w:p w:rsidR="008B3A5A" w:rsidRPr="008B3A5A" w:rsidRDefault="008B3A5A" w:rsidP="008B3A5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F20F53" w:rsidRPr="00F20F53" w:rsidRDefault="00F20F53" w:rsidP="00F20F53">
      <w:pPr>
        <w:spacing w:line="360" w:lineRule="auto"/>
        <w:jc w:val="both"/>
        <w:rPr>
          <w:rFonts w:ascii="Times New Roman" w:hAnsi="Times New Roman" w:cs="Times New Roman"/>
          <w:b/>
          <w:bCs/>
          <w:sz w:val="24"/>
          <w:szCs w:val="24"/>
          <w:lang w:val="en-US"/>
        </w:rPr>
      </w:pPr>
      <w:r w:rsidRPr="00F20F53">
        <w:rPr>
          <w:rFonts w:ascii="Times New Roman" w:hAnsi="Times New Roman" w:cs="Times New Roman"/>
          <w:b/>
          <w:bCs/>
          <w:sz w:val="24"/>
          <w:szCs w:val="24"/>
          <w:lang w:val="en-US"/>
        </w:rPr>
        <w:t>Understanding Currency Forwards</w:t>
      </w:r>
    </w:p>
    <w:p w:rsidR="008B3A5A" w:rsidRDefault="00F20F53" w:rsidP="00BB02BE">
      <w:pPr>
        <w:spacing w:line="360" w:lineRule="auto"/>
        <w:jc w:val="both"/>
        <w:rPr>
          <w:rFonts w:ascii="Times New Roman" w:hAnsi="Times New Roman" w:cs="Times New Roman"/>
          <w:sz w:val="24"/>
          <w:szCs w:val="24"/>
          <w:lang w:val="en-US"/>
        </w:rPr>
      </w:pPr>
      <w:r w:rsidRPr="00F20F53">
        <w:rPr>
          <w:rFonts w:ascii="Times New Roman" w:hAnsi="Times New Roman" w:cs="Times New Roman"/>
          <w:sz w:val="24"/>
          <w:szCs w:val="24"/>
          <w:lang w:val="en-US"/>
        </w:rPr>
        <w:t xml:space="preserve">Currency forwards are over-the-counter (OTC) contracts between two parties to exchange a specific amount of one currency for another at a fixed rate on a future date. These contracts are customized based on the amount, settlement date, and currencies involved. </w:t>
      </w:r>
      <w:proofErr w:type="gramStart"/>
      <w:r w:rsidRPr="00F20F53">
        <w:rPr>
          <w:rFonts w:ascii="Times New Roman" w:hAnsi="Times New Roman" w:cs="Times New Roman"/>
          <w:sz w:val="24"/>
          <w:szCs w:val="24"/>
          <w:lang w:val="en-US"/>
        </w:rPr>
        <w:t xml:space="preserve">Since they are </w:t>
      </w:r>
      <w:r w:rsidRPr="00F20F53">
        <w:rPr>
          <w:rFonts w:ascii="Times New Roman" w:hAnsi="Times New Roman" w:cs="Times New Roman"/>
          <w:sz w:val="24"/>
          <w:szCs w:val="24"/>
          <w:lang w:val="en-US"/>
        </w:rPr>
        <w:lastRenderedPageBreak/>
        <w:t>not traded on exchanges, forwards carry a higher counterparty risk.</w:t>
      </w:r>
      <w:proofErr w:type="gramEnd"/>
      <w:r w:rsidRPr="00F20F53">
        <w:rPr>
          <w:rFonts w:ascii="Times New Roman" w:hAnsi="Times New Roman" w:cs="Times New Roman"/>
          <w:sz w:val="24"/>
          <w:szCs w:val="24"/>
          <w:lang w:val="en-US"/>
        </w:rPr>
        <w:t xml:space="preserve"> They are mostly used by businesses and multinational corporations to hedge against future currency fluctuations. The settlement occurs on the agreed maturity date, and there is usually no daily margin </w:t>
      </w:r>
    </w:p>
    <w:p w:rsidR="008B3A5A" w:rsidRPr="008B3A5A" w:rsidRDefault="008B3A5A" w:rsidP="004E130A">
      <w:pPr>
        <w:spacing w:line="360" w:lineRule="auto"/>
        <w:jc w:val="both"/>
        <w:rPr>
          <w:rFonts w:ascii="Times New Roman" w:hAnsi="Times New Roman" w:cs="Times New Roman"/>
          <w:sz w:val="24"/>
          <w:szCs w:val="24"/>
          <w:lang w:val="en-US"/>
        </w:rPr>
      </w:pPr>
    </w:p>
    <w:p w:rsidR="004E130A" w:rsidRPr="008B3A5A" w:rsidRDefault="004E130A" w:rsidP="008B3A5A">
      <w:pPr>
        <w:spacing w:line="360" w:lineRule="auto"/>
        <w:jc w:val="center"/>
        <w:rPr>
          <w:rFonts w:ascii="Times New Roman" w:hAnsi="Times New Roman" w:cs="Times New Roman"/>
          <w:b/>
          <w:sz w:val="24"/>
          <w:szCs w:val="24"/>
        </w:rPr>
      </w:pPr>
      <w:r w:rsidRPr="008B3A5A">
        <w:rPr>
          <w:rFonts w:ascii="Times New Roman" w:hAnsi="Times New Roman" w:cs="Times New Roman"/>
          <w:b/>
          <w:sz w:val="24"/>
          <w:szCs w:val="24"/>
        </w:rPr>
        <w:t>Assignment Set – 2</w:t>
      </w:r>
    </w:p>
    <w:p w:rsidR="004E130A" w:rsidRPr="004E130A" w:rsidRDefault="004E130A" w:rsidP="004E130A">
      <w:pPr>
        <w:spacing w:line="360" w:lineRule="auto"/>
        <w:jc w:val="both"/>
        <w:rPr>
          <w:rFonts w:ascii="Times New Roman" w:hAnsi="Times New Roman" w:cs="Times New Roman"/>
          <w:sz w:val="24"/>
          <w:szCs w:val="24"/>
        </w:rPr>
      </w:pPr>
    </w:p>
    <w:p w:rsidR="004E130A" w:rsidRDefault="008B3A5A" w:rsidP="004E1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E130A" w:rsidRPr="008B3A5A">
        <w:rPr>
          <w:rFonts w:ascii="Times New Roman" w:hAnsi="Times New Roman" w:cs="Times New Roman"/>
          <w:b/>
          <w:sz w:val="24"/>
          <w:szCs w:val="24"/>
        </w:rPr>
        <w:t>4. Discuss in detail the Special Rights and Challenges of IMF. Also write an Essay on World Bank.</w:t>
      </w:r>
      <w:r w:rsidR="004E130A" w:rsidRPr="008B3A5A">
        <w:rPr>
          <w:rFonts w:ascii="Times New Roman" w:hAnsi="Times New Roman" w:cs="Times New Roman"/>
          <w:b/>
          <w:sz w:val="24"/>
          <w:szCs w:val="24"/>
        </w:rPr>
        <w:tab/>
        <w:t>5+5</w:t>
      </w:r>
      <w:r w:rsidR="004E130A" w:rsidRPr="008B3A5A">
        <w:rPr>
          <w:rFonts w:ascii="Times New Roman" w:hAnsi="Times New Roman" w:cs="Times New Roman"/>
          <w:b/>
          <w:sz w:val="24"/>
          <w:szCs w:val="24"/>
        </w:rPr>
        <w:tab/>
      </w:r>
    </w:p>
    <w:p w:rsidR="008B3A5A" w:rsidRPr="008B3A5A" w:rsidRDefault="008B3A5A" w:rsidP="004E130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F20F53" w:rsidRPr="00F20F53" w:rsidRDefault="00F20F53" w:rsidP="00F20F53">
      <w:pPr>
        <w:spacing w:line="360" w:lineRule="auto"/>
        <w:jc w:val="both"/>
        <w:rPr>
          <w:rFonts w:ascii="Times New Roman" w:hAnsi="Times New Roman" w:cs="Times New Roman"/>
          <w:b/>
          <w:bCs/>
          <w:sz w:val="24"/>
          <w:szCs w:val="24"/>
          <w:lang w:val="en-US"/>
        </w:rPr>
      </w:pPr>
      <w:r w:rsidRPr="00F20F53">
        <w:rPr>
          <w:rFonts w:ascii="Times New Roman" w:hAnsi="Times New Roman" w:cs="Times New Roman"/>
          <w:b/>
          <w:bCs/>
          <w:sz w:val="24"/>
          <w:szCs w:val="24"/>
          <w:lang w:val="en-US"/>
        </w:rPr>
        <w:t>Special Drawing Rights (SDRs) in the IMF</w:t>
      </w:r>
    </w:p>
    <w:p w:rsidR="00F20F53" w:rsidRPr="00F20F53" w:rsidRDefault="00F20F53" w:rsidP="00BB02BE">
      <w:pPr>
        <w:spacing w:line="360" w:lineRule="auto"/>
        <w:jc w:val="both"/>
        <w:rPr>
          <w:rFonts w:ascii="Times New Roman" w:hAnsi="Times New Roman" w:cs="Times New Roman"/>
          <w:sz w:val="24"/>
          <w:szCs w:val="24"/>
          <w:lang w:val="en-US"/>
        </w:rPr>
      </w:pPr>
      <w:r w:rsidRPr="00F20F53">
        <w:rPr>
          <w:rFonts w:ascii="Times New Roman" w:hAnsi="Times New Roman" w:cs="Times New Roman"/>
          <w:sz w:val="24"/>
          <w:szCs w:val="24"/>
          <w:lang w:val="en-US"/>
        </w:rPr>
        <w:t xml:space="preserve">Special Drawing Rights (SDRs) are international reserve assets created by the International Monetary Fund (IMF) to supplement member countries’ official reserves. Introduced in 1969, SDRs are not a currency but represent a potential claim on the freely usable currencies of IMF members. The value of the SDR is based on a basket of five major currencies: the U.S. dollar, euro, Chinese yuan, Japanese yen, and British pound. SDR allocations help countries bolster their reserves without depending on external debt or exporting surpluses. They are </w:t>
      </w:r>
    </w:p>
    <w:p w:rsidR="00F20F53" w:rsidRDefault="00F20F53" w:rsidP="00F20F53">
      <w:pPr>
        <w:spacing w:line="360" w:lineRule="auto"/>
        <w:jc w:val="both"/>
        <w:rPr>
          <w:rFonts w:ascii="Times New Roman" w:hAnsi="Times New Roman" w:cs="Times New Roman"/>
          <w:sz w:val="24"/>
          <w:szCs w:val="24"/>
          <w:lang w:val="en-US"/>
        </w:rPr>
      </w:pPr>
    </w:p>
    <w:p w:rsidR="00F20F53" w:rsidRDefault="00F20F53" w:rsidP="00F20F53">
      <w:pPr>
        <w:spacing w:line="360" w:lineRule="auto"/>
        <w:jc w:val="both"/>
        <w:rPr>
          <w:rFonts w:ascii="Times New Roman" w:hAnsi="Times New Roman" w:cs="Times New Roman"/>
          <w:sz w:val="24"/>
          <w:szCs w:val="24"/>
          <w:lang w:val="en-US"/>
        </w:rPr>
      </w:pPr>
    </w:p>
    <w:p w:rsidR="008B3A5A" w:rsidRDefault="008B3A5A" w:rsidP="008B3A5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8B3A5A">
        <w:rPr>
          <w:rFonts w:ascii="Times New Roman" w:hAnsi="Times New Roman" w:cs="Times New Roman"/>
          <w:b/>
          <w:sz w:val="24"/>
          <w:szCs w:val="24"/>
        </w:rPr>
        <w:t>5. Explain the Challenges and Criticisms of WTO.  Also discuss the Peacekeeping Operations of United Nations.</w:t>
      </w:r>
      <w:r w:rsidRPr="008B3A5A">
        <w:rPr>
          <w:rFonts w:ascii="Times New Roman" w:hAnsi="Times New Roman" w:cs="Times New Roman"/>
          <w:b/>
          <w:sz w:val="24"/>
          <w:szCs w:val="24"/>
        </w:rPr>
        <w:tab/>
        <w:t xml:space="preserve"> 6+4</w:t>
      </w:r>
      <w:r w:rsidRPr="008B3A5A">
        <w:rPr>
          <w:rFonts w:ascii="Times New Roman" w:hAnsi="Times New Roman" w:cs="Times New Roman"/>
          <w:b/>
          <w:sz w:val="24"/>
          <w:szCs w:val="24"/>
        </w:rPr>
        <w:tab/>
      </w:r>
    </w:p>
    <w:p w:rsidR="008B3A5A" w:rsidRPr="008B3A5A" w:rsidRDefault="008B3A5A" w:rsidP="008B3A5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p>
    <w:p w:rsidR="00F20F53" w:rsidRPr="00F20F53" w:rsidRDefault="00F20F53" w:rsidP="00F20F53">
      <w:pPr>
        <w:spacing w:line="360" w:lineRule="auto"/>
        <w:jc w:val="both"/>
        <w:rPr>
          <w:rFonts w:ascii="Times New Roman" w:hAnsi="Times New Roman" w:cs="Times New Roman"/>
          <w:b/>
          <w:bCs/>
          <w:sz w:val="24"/>
          <w:szCs w:val="24"/>
          <w:lang w:val="en-US"/>
        </w:rPr>
      </w:pPr>
      <w:r w:rsidRPr="00F20F53">
        <w:rPr>
          <w:rFonts w:ascii="Times New Roman" w:hAnsi="Times New Roman" w:cs="Times New Roman"/>
          <w:b/>
          <w:bCs/>
          <w:sz w:val="24"/>
          <w:szCs w:val="24"/>
          <w:lang w:val="en-US"/>
        </w:rPr>
        <w:t>Challenges Faced by the WTO</w:t>
      </w:r>
    </w:p>
    <w:p w:rsidR="00F20F53" w:rsidRPr="00F20F53" w:rsidRDefault="00F20F53" w:rsidP="00BB02BE">
      <w:pPr>
        <w:spacing w:line="360" w:lineRule="auto"/>
        <w:jc w:val="both"/>
        <w:rPr>
          <w:rFonts w:ascii="Times New Roman" w:hAnsi="Times New Roman" w:cs="Times New Roman"/>
          <w:sz w:val="24"/>
          <w:szCs w:val="24"/>
          <w:lang w:val="en-US"/>
        </w:rPr>
      </w:pPr>
      <w:r w:rsidRPr="008B3A5A">
        <w:rPr>
          <w:rFonts w:ascii="Times New Roman" w:hAnsi="Times New Roman" w:cs="Times New Roman"/>
          <w:sz w:val="24"/>
          <w:szCs w:val="24"/>
          <w:lang w:val="en-US"/>
        </w:rPr>
        <w:t xml:space="preserve">The World Trade Organization (WTO), established in 1995, plays a crucial role in regulating international trade. Despite its significance, the WTO faces several major challenges in the contemporary global environment. One of the key issues is the </w:t>
      </w:r>
      <w:r w:rsidRPr="008B3A5A">
        <w:rPr>
          <w:rFonts w:ascii="Times New Roman" w:hAnsi="Times New Roman" w:cs="Times New Roman"/>
          <w:bCs/>
          <w:sz w:val="24"/>
          <w:szCs w:val="24"/>
          <w:lang w:val="en-US"/>
        </w:rPr>
        <w:t>stalemate in multilateral negotiations</w:t>
      </w:r>
      <w:r w:rsidRPr="008B3A5A">
        <w:rPr>
          <w:rFonts w:ascii="Times New Roman" w:hAnsi="Times New Roman" w:cs="Times New Roman"/>
          <w:sz w:val="24"/>
          <w:szCs w:val="24"/>
          <w:lang w:val="en-US"/>
        </w:rPr>
        <w:t xml:space="preserve">, especially the Doha Development Round, which has failed to produce significant outcomes due to conflicting interests between developed and developing countries. This has hindered efforts to create comprehensive trade agreements that are </w:t>
      </w:r>
    </w:p>
    <w:p w:rsidR="00F20F53" w:rsidRDefault="008B3A5A" w:rsidP="00F20F5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Q</w:t>
      </w:r>
      <w:r w:rsidRPr="008B3A5A">
        <w:rPr>
          <w:rFonts w:ascii="Times New Roman" w:hAnsi="Times New Roman" w:cs="Times New Roman"/>
          <w:b/>
          <w:sz w:val="24"/>
          <w:szCs w:val="24"/>
        </w:rPr>
        <w:t>6. Interpret the Functions and Objectives of Regional Development Banks. Comment on “Economic Impacts of Pandemics”.</w:t>
      </w:r>
      <w:r w:rsidRPr="008B3A5A">
        <w:rPr>
          <w:rFonts w:ascii="Times New Roman" w:hAnsi="Times New Roman" w:cs="Times New Roman"/>
          <w:b/>
          <w:sz w:val="24"/>
          <w:szCs w:val="24"/>
        </w:rPr>
        <w:tab/>
        <w:t>6+4</w:t>
      </w:r>
      <w:r w:rsidRPr="008B3A5A">
        <w:rPr>
          <w:rFonts w:ascii="Times New Roman" w:hAnsi="Times New Roman" w:cs="Times New Roman"/>
          <w:b/>
          <w:sz w:val="24"/>
          <w:szCs w:val="24"/>
        </w:rPr>
        <w:tab/>
      </w:r>
    </w:p>
    <w:p w:rsidR="008B3A5A" w:rsidRPr="008B3A5A" w:rsidRDefault="008B3A5A" w:rsidP="00F20F5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6.</w:t>
      </w:r>
      <w:proofErr w:type="gramEnd"/>
    </w:p>
    <w:p w:rsidR="00F20F53" w:rsidRPr="00F20F53" w:rsidRDefault="00F20F53" w:rsidP="00F20F53">
      <w:pPr>
        <w:spacing w:line="360" w:lineRule="auto"/>
        <w:jc w:val="both"/>
        <w:rPr>
          <w:rFonts w:ascii="Times New Roman" w:hAnsi="Times New Roman" w:cs="Times New Roman"/>
          <w:b/>
          <w:bCs/>
          <w:sz w:val="24"/>
          <w:szCs w:val="24"/>
          <w:lang w:val="en-US"/>
        </w:rPr>
      </w:pPr>
      <w:r w:rsidRPr="00F20F53">
        <w:rPr>
          <w:rFonts w:ascii="Times New Roman" w:hAnsi="Times New Roman" w:cs="Times New Roman"/>
          <w:b/>
          <w:bCs/>
          <w:sz w:val="24"/>
          <w:szCs w:val="24"/>
          <w:lang w:val="en-US"/>
        </w:rPr>
        <w:t>Regional Development Banks (RDBs)</w:t>
      </w:r>
    </w:p>
    <w:p w:rsidR="00F20F53" w:rsidRPr="008B3A5A" w:rsidRDefault="00F20F53" w:rsidP="00BB02BE">
      <w:pPr>
        <w:spacing w:line="360" w:lineRule="auto"/>
        <w:jc w:val="both"/>
        <w:rPr>
          <w:rFonts w:ascii="Times New Roman" w:hAnsi="Times New Roman" w:cs="Times New Roman"/>
          <w:sz w:val="24"/>
          <w:szCs w:val="24"/>
          <w:lang w:val="en-US"/>
        </w:rPr>
      </w:pPr>
      <w:r w:rsidRPr="008B3A5A">
        <w:rPr>
          <w:rFonts w:ascii="Times New Roman" w:hAnsi="Times New Roman" w:cs="Times New Roman"/>
          <w:sz w:val="24"/>
          <w:szCs w:val="24"/>
          <w:lang w:val="en-US"/>
        </w:rPr>
        <w:t xml:space="preserve">Regional Development Banks (RDBs) are multilateral financial institutions established to support the economic development of specific regions. Examples include the </w:t>
      </w:r>
      <w:r w:rsidRPr="008B3A5A">
        <w:rPr>
          <w:rFonts w:ascii="Times New Roman" w:hAnsi="Times New Roman" w:cs="Times New Roman"/>
          <w:bCs/>
          <w:sz w:val="24"/>
          <w:szCs w:val="24"/>
          <w:lang w:val="en-US"/>
        </w:rPr>
        <w:t>Asian Development Bank (ADB)</w:t>
      </w:r>
      <w:r w:rsidRPr="008B3A5A">
        <w:rPr>
          <w:rFonts w:ascii="Times New Roman" w:hAnsi="Times New Roman" w:cs="Times New Roman"/>
          <w:sz w:val="24"/>
          <w:szCs w:val="24"/>
          <w:lang w:val="en-US"/>
        </w:rPr>
        <w:t xml:space="preserve">, </w:t>
      </w:r>
      <w:r w:rsidRPr="008B3A5A">
        <w:rPr>
          <w:rFonts w:ascii="Times New Roman" w:hAnsi="Times New Roman" w:cs="Times New Roman"/>
          <w:bCs/>
          <w:sz w:val="24"/>
          <w:szCs w:val="24"/>
          <w:lang w:val="en-US"/>
        </w:rPr>
        <w:t>African Development Bank (AfDB)</w:t>
      </w:r>
      <w:r w:rsidRPr="008B3A5A">
        <w:rPr>
          <w:rFonts w:ascii="Times New Roman" w:hAnsi="Times New Roman" w:cs="Times New Roman"/>
          <w:sz w:val="24"/>
          <w:szCs w:val="24"/>
          <w:lang w:val="en-US"/>
        </w:rPr>
        <w:t xml:space="preserve">, </w:t>
      </w:r>
      <w:r w:rsidRPr="008B3A5A">
        <w:rPr>
          <w:rFonts w:ascii="Times New Roman" w:hAnsi="Times New Roman" w:cs="Times New Roman"/>
          <w:bCs/>
          <w:sz w:val="24"/>
          <w:szCs w:val="24"/>
          <w:lang w:val="en-US"/>
        </w:rPr>
        <w:t>Inter-American Development Bank (IDB)</w:t>
      </w:r>
      <w:r w:rsidRPr="008B3A5A">
        <w:rPr>
          <w:rFonts w:ascii="Times New Roman" w:hAnsi="Times New Roman" w:cs="Times New Roman"/>
          <w:sz w:val="24"/>
          <w:szCs w:val="24"/>
          <w:lang w:val="en-US"/>
        </w:rPr>
        <w:t xml:space="preserve">, and </w:t>
      </w:r>
      <w:r w:rsidRPr="008B3A5A">
        <w:rPr>
          <w:rFonts w:ascii="Times New Roman" w:hAnsi="Times New Roman" w:cs="Times New Roman"/>
          <w:bCs/>
          <w:sz w:val="24"/>
          <w:szCs w:val="24"/>
          <w:lang w:val="en-US"/>
        </w:rPr>
        <w:t>European Bank for Reconstruction and Development (EBRD)</w:t>
      </w:r>
      <w:r w:rsidRPr="008B3A5A">
        <w:rPr>
          <w:rFonts w:ascii="Times New Roman" w:hAnsi="Times New Roman" w:cs="Times New Roman"/>
          <w:sz w:val="24"/>
          <w:szCs w:val="24"/>
          <w:lang w:val="en-US"/>
        </w:rPr>
        <w:t xml:space="preserve">. These institutions primarily provide loans, grants, technical assistance, and policy </w:t>
      </w:r>
    </w:p>
    <w:p w:rsidR="00F20F53" w:rsidRPr="004E130A" w:rsidRDefault="00F20F53" w:rsidP="004E130A">
      <w:pPr>
        <w:spacing w:line="360" w:lineRule="auto"/>
        <w:jc w:val="both"/>
        <w:rPr>
          <w:rFonts w:ascii="Times New Roman" w:hAnsi="Times New Roman" w:cs="Times New Roman"/>
          <w:sz w:val="24"/>
          <w:szCs w:val="24"/>
        </w:rPr>
      </w:pPr>
    </w:p>
    <w:sectPr w:rsidR="00F20F53" w:rsidRPr="004E130A" w:rsidSect="004E13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791" w:rsidRDefault="00FE6791">
      <w:pPr>
        <w:spacing w:after="0" w:line="240" w:lineRule="auto"/>
      </w:pPr>
      <w:r>
        <w:separator/>
      </w:r>
    </w:p>
  </w:endnote>
  <w:endnote w:type="continuationSeparator" w:id="0">
    <w:p w:rsidR="00FE6791" w:rsidRDefault="00FE6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71" w:rsidRDefault="00502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rsidR="003C7D8A" w:rsidRPr="00502671" w:rsidRDefault="008C0BDB" w:rsidP="00502671">
            <w:pPr>
              <w:pStyle w:val="Footer"/>
              <w:jc w:val="right"/>
              <w:rPr>
                <w:rFonts w:ascii="Tahoma" w:hAnsi="Tahoma" w:cs="Tahoma"/>
                <w:sz w:val="20"/>
                <w:szCs w:val="20"/>
              </w:rPr>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71" w:rsidRDefault="00502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791" w:rsidRDefault="00FE6791">
      <w:pPr>
        <w:spacing w:after="0" w:line="240" w:lineRule="auto"/>
      </w:pPr>
      <w:r>
        <w:separator/>
      </w:r>
    </w:p>
  </w:footnote>
  <w:footnote w:type="continuationSeparator" w:id="0">
    <w:p w:rsidR="00FE6791" w:rsidRDefault="00FE6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71" w:rsidRDefault="00502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71" w:rsidRDefault="005026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71" w:rsidRDefault="005026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90FE5"/>
    <w:rsid w:val="000B467B"/>
    <w:rsid w:val="000F50A2"/>
    <w:rsid w:val="00160DBF"/>
    <w:rsid w:val="00165AE3"/>
    <w:rsid w:val="001A6BC6"/>
    <w:rsid w:val="001C514A"/>
    <w:rsid w:val="001E494A"/>
    <w:rsid w:val="001E4CD4"/>
    <w:rsid w:val="001E6A9F"/>
    <w:rsid w:val="001F4636"/>
    <w:rsid w:val="00212FCF"/>
    <w:rsid w:val="002327D2"/>
    <w:rsid w:val="0027106F"/>
    <w:rsid w:val="00274A2A"/>
    <w:rsid w:val="00277E1B"/>
    <w:rsid w:val="002D75E6"/>
    <w:rsid w:val="002F07C3"/>
    <w:rsid w:val="00330AF0"/>
    <w:rsid w:val="00341257"/>
    <w:rsid w:val="00372BFF"/>
    <w:rsid w:val="00380F01"/>
    <w:rsid w:val="003C7D8A"/>
    <w:rsid w:val="00427D2B"/>
    <w:rsid w:val="00455014"/>
    <w:rsid w:val="00490A6F"/>
    <w:rsid w:val="004B0C63"/>
    <w:rsid w:val="004C1A52"/>
    <w:rsid w:val="004C2D2B"/>
    <w:rsid w:val="004C3C7D"/>
    <w:rsid w:val="004C6CC0"/>
    <w:rsid w:val="004E130A"/>
    <w:rsid w:val="00502671"/>
    <w:rsid w:val="00547DCC"/>
    <w:rsid w:val="00552DA4"/>
    <w:rsid w:val="0055314D"/>
    <w:rsid w:val="00554803"/>
    <w:rsid w:val="00570F24"/>
    <w:rsid w:val="00595428"/>
    <w:rsid w:val="005A4423"/>
    <w:rsid w:val="005C4165"/>
    <w:rsid w:val="005E0575"/>
    <w:rsid w:val="0060010A"/>
    <w:rsid w:val="00610449"/>
    <w:rsid w:val="00622BCA"/>
    <w:rsid w:val="00650150"/>
    <w:rsid w:val="006632FB"/>
    <w:rsid w:val="00684412"/>
    <w:rsid w:val="006B4DD6"/>
    <w:rsid w:val="006B7E40"/>
    <w:rsid w:val="006C35BE"/>
    <w:rsid w:val="006C498D"/>
    <w:rsid w:val="006D304D"/>
    <w:rsid w:val="006E7B3B"/>
    <w:rsid w:val="00765818"/>
    <w:rsid w:val="007D6CD9"/>
    <w:rsid w:val="007F0C2B"/>
    <w:rsid w:val="00816193"/>
    <w:rsid w:val="00820AC7"/>
    <w:rsid w:val="00832828"/>
    <w:rsid w:val="008444C9"/>
    <w:rsid w:val="008649F0"/>
    <w:rsid w:val="00875B8D"/>
    <w:rsid w:val="008903F4"/>
    <w:rsid w:val="008A05BE"/>
    <w:rsid w:val="008B3A5A"/>
    <w:rsid w:val="008C0BDB"/>
    <w:rsid w:val="008E017F"/>
    <w:rsid w:val="008F18BD"/>
    <w:rsid w:val="00925153"/>
    <w:rsid w:val="0092623C"/>
    <w:rsid w:val="00962589"/>
    <w:rsid w:val="00974922"/>
    <w:rsid w:val="0098262F"/>
    <w:rsid w:val="0098285D"/>
    <w:rsid w:val="009B510E"/>
    <w:rsid w:val="009E3AD0"/>
    <w:rsid w:val="009F661A"/>
    <w:rsid w:val="00AB1DDE"/>
    <w:rsid w:val="00AB1FDB"/>
    <w:rsid w:val="00AD782B"/>
    <w:rsid w:val="00AF5C1C"/>
    <w:rsid w:val="00B14DF1"/>
    <w:rsid w:val="00B6293B"/>
    <w:rsid w:val="00BB02BE"/>
    <w:rsid w:val="00BC682B"/>
    <w:rsid w:val="00BE6CDF"/>
    <w:rsid w:val="00BF36BE"/>
    <w:rsid w:val="00C137EA"/>
    <w:rsid w:val="00C1396F"/>
    <w:rsid w:val="00C47218"/>
    <w:rsid w:val="00C61D4F"/>
    <w:rsid w:val="00C81140"/>
    <w:rsid w:val="00CC230F"/>
    <w:rsid w:val="00CD0DDA"/>
    <w:rsid w:val="00D05DA8"/>
    <w:rsid w:val="00D10F17"/>
    <w:rsid w:val="00DA57DB"/>
    <w:rsid w:val="00DB7E03"/>
    <w:rsid w:val="00DE5F07"/>
    <w:rsid w:val="00DF2CD4"/>
    <w:rsid w:val="00E01D6B"/>
    <w:rsid w:val="00E02C12"/>
    <w:rsid w:val="00E729F3"/>
    <w:rsid w:val="00EA44A2"/>
    <w:rsid w:val="00EF7585"/>
    <w:rsid w:val="00F116BD"/>
    <w:rsid w:val="00F20F53"/>
    <w:rsid w:val="00F46D65"/>
    <w:rsid w:val="00F56982"/>
    <w:rsid w:val="00F72F86"/>
    <w:rsid w:val="00F758B8"/>
    <w:rsid w:val="00F80453"/>
    <w:rsid w:val="00FA1868"/>
    <w:rsid w:val="00FC464C"/>
    <w:rsid w:val="00FE27FA"/>
    <w:rsid w:val="00FE6791"/>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C416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C416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C416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C416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C4165"/>
    <w:pPr>
      <w:keepNext/>
      <w:keepLines/>
      <w:spacing w:before="220" w:after="40"/>
      <w:outlineLvl w:val="4"/>
    </w:pPr>
    <w:rPr>
      <w:b/>
    </w:rPr>
  </w:style>
  <w:style w:type="paragraph" w:styleId="Heading6">
    <w:name w:val="heading 6"/>
    <w:basedOn w:val="Normal"/>
    <w:next w:val="Normal"/>
    <w:uiPriority w:val="9"/>
    <w:semiHidden/>
    <w:unhideWhenUsed/>
    <w:qFormat/>
    <w:rsid w:val="005C416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C4165"/>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C4165"/>
    <w:pPr>
      <w:keepNext/>
      <w:keepLines/>
      <w:spacing w:before="360" w:after="80"/>
    </w:pPr>
    <w:rPr>
      <w:rFonts w:ascii="Georgia" w:eastAsia="Georgia" w:hAnsi="Georgia" w:cs="Georgia"/>
      <w:i/>
      <w:color w:val="666666"/>
      <w:sz w:val="48"/>
      <w:szCs w:val="48"/>
    </w:rPr>
  </w:style>
  <w:style w:type="table" w:customStyle="1" w:styleId="a">
    <w:basedOn w:val="TableNormal"/>
    <w:rsid w:val="005C416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C416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50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671"/>
    <w:rPr>
      <w:rFonts w:ascii="Tahoma" w:hAnsi="Tahoma" w:cs="Tahoma"/>
      <w:sz w:val="16"/>
      <w:szCs w:val="16"/>
    </w:rPr>
  </w:style>
  <w:style w:type="character" w:styleId="Hyperlink">
    <w:name w:val="Hyperlink"/>
    <w:basedOn w:val="DefaultParagraphFont"/>
    <w:uiPriority w:val="99"/>
    <w:semiHidden/>
    <w:unhideWhenUsed/>
    <w:rsid w:val="00BB02B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95669923">
      <w:bodyDiv w:val="1"/>
      <w:marLeft w:val="0"/>
      <w:marRight w:val="0"/>
      <w:marTop w:val="0"/>
      <w:marBottom w:val="0"/>
      <w:divBdr>
        <w:top w:val="none" w:sz="0" w:space="0" w:color="auto"/>
        <w:left w:val="none" w:sz="0" w:space="0" w:color="auto"/>
        <w:bottom w:val="none" w:sz="0" w:space="0" w:color="auto"/>
        <w:right w:val="none" w:sz="0" w:space="0" w:color="auto"/>
      </w:divBdr>
      <w:divsChild>
        <w:div w:id="192767398">
          <w:marLeft w:val="0"/>
          <w:marRight w:val="0"/>
          <w:marTop w:val="0"/>
          <w:marBottom w:val="0"/>
          <w:divBdr>
            <w:top w:val="none" w:sz="0" w:space="0" w:color="auto"/>
            <w:left w:val="none" w:sz="0" w:space="0" w:color="auto"/>
            <w:bottom w:val="none" w:sz="0" w:space="0" w:color="auto"/>
            <w:right w:val="none" w:sz="0" w:space="0" w:color="auto"/>
          </w:divBdr>
          <w:divsChild>
            <w:div w:id="1092505619">
              <w:marLeft w:val="0"/>
              <w:marRight w:val="0"/>
              <w:marTop w:val="0"/>
              <w:marBottom w:val="0"/>
              <w:divBdr>
                <w:top w:val="none" w:sz="0" w:space="0" w:color="auto"/>
                <w:left w:val="none" w:sz="0" w:space="0" w:color="auto"/>
                <w:bottom w:val="none" w:sz="0" w:space="0" w:color="auto"/>
                <w:right w:val="none" w:sz="0" w:space="0" w:color="auto"/>
              </w:divBdr>
              <w:divsChild>
                <w:div w:id="11716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6150">
          <w:marLeft w:val="0"/>
          <w:marRight w:val="0"/>
          <w:marTop w:val="0"/>
          <w:marBottom w:val="0"/>
          <w:divBdr>
            <w:top w:val="none" w:sz="0" w:space="0" w:color="auto"/>
            <w:left w:val="none" w:sz="0" w:space="0" w:color="auto"/>
            <w:bottom w:val="none" w:sz="0" w:space="0" w:color="auto"/>
            <w:right w:val="none" w:sz="0" w:space="0" w:color="auto"/>
          </w:divBdr>
          <w:divsChild>
            <w:div w:id="2055691253">
              <w:marLeft w:val="0"/>
              <w:marRight w:val="0"/>
              <w:marTop w:val="0"/>
              <w:marBottom w:val="0"/>
              <w:divBdr>
                <w:top w:val="none" w:sz="0" w:space="0" w:color="auto"/>
                <w:left w:val="none" w:sz="0" w:space="0" w:color="auto"/>
                <w:bottom w:val="none" w:sz="0" w:space="0" w:color="auto"/>
                <w:right w:val="none" w:sz="0" w:space="0" w:color="auto"/>
              </w:divBdr>
              <w:divsChild>
                <w:div w:id="6248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88673">
      <w:bodyDiv w:val="1"/>
      <w:marLeft w:val="0"/>
      <w:marRight w:val="0"/>
      <w:marTop w:val="0"/>
      <w:marBottom w:val="0"/>
      <w:divBdr>
        <w:top w:val="none" w:sz="0" w:space="0" w:color="auto"/>
        <w:left w:val="none" w:sz="0" w:space="0" w:color="auto"/>
        <w:bottom w:val="none" w:sz="0" w:space="0" w:color="auto"/>
        <w:right w:val="none" w:sz="0" w:space="0" w:color="auto"/>
      </w:divBdr>
    </w:div>
    <w:div w:id="712846109">
      <w:bodyDiv w:val="1"/>
      <w:marLeft w:val="0"/>
      <w:marRight w:val="0"/>
      <w:marTop w:val="0"/>
      <w:marBottom w:val="0"/>
      <w:divBdr>
        <w:top w:val="none" w:sz="0" w:space="0" w:color="auto"/>
        <w:left w:val="none" w:sz="0" w:space="0" w:color="auto"/>
        <w:bottom w:val="none" w:sz="0" w:space="0" w:color="auto"/>
        <w:right w:val="none" w:sz="0" w:space="0" w:color="auto"/>
      </w:divBdr>
    </w:div>
    <w:div w:id="1060665411">
      <w:bodyDiv w:val="1"/>
      <w:marLeft w:val="0"/>
      <w:marRight w:val="0"/>
      <w:marTop w:val="0"/>
      <w:marBottom w:val="0"/>
      <w:divBdr>
        <w:top w:val="none" w:sz="0" w:space="0" w:color="auto"/>
        <w:left w:val="none" w:sz="0" w:space="0" w:color="auto"/>
        <w:bottom w:val="none" w:sz="0" w:space="0" w:color="auto"/>
        <w:right w:val="none" w:sz="0" w:space="0" w:color="auto"/>
      </w:divBdr>
    </w:div>
    <w:div w:id="1476878264">
      <w:bodyDiv w:val="1"/>
      <w:marLeft w:val="0"/>
      <w:marRight w:val="0"/>
      <w:marTop w:val="0"/>
      <w:marBottom w:val="0"/>
      <w:divBdr>
        <w:top w:val="none" w:sz="0" w:space="0" w:color="auto"/>
        <w:left w:val="none" w:sz="0" w:space="0" w:color="auto"/>
        <w:bottom w:val="none" w:sz="0" w:space="0" w:color="auto"/>
        <w:right w:val="none" w:sz="0" w:space="0" w:color="auto"/>
      </w:divBdr>
      <w:divsChild>
        <w:div w:id="399139498">
          <w:marLeft w:val="0"/>
          <w:marRight w:val="0"/>
          <w:marTop w:val="0"/>
          <w:marBottom w:val="0"/>
          <w:divBdr>
            <w:top w:val="none" w:sz="0" w:space="0" w:color="auto"/>
            <w:left w:val="none" w:sz="0" w:space="0" w:color="auto"/>
            <w:bottom w:val="none" w:sz="0" w:space="0" w:color="auto"/>
            <w:right w:val="none" w:sz="0" w:space="0" w:color="auto"/>
          </w:divBdr>
          <w:divsChild>
            <w:div w:id="1727683241">
              <w:marLeft w:val="0"/>
              <w:marRight w:val="0"/>
              <w:marTop w:val="0"/>
              <w:marBottom w:val="0"/>
              <w:divBdr>
                <w:top w:val="none" w:sz="0" w:space="0" w:color="auto"/>
                <w:left w:val="none" w:sz="0" w:space="0" w:color="auto"/>
                <w:bottom w:val="none" w:sz="0" w:space="0" w:color="auto"/>
                <w:right w:val="none" w:sz="0" w:space="0" w:color="auto"/>
              </w:divBdr>
              <w:divsChild>
                <w:div w:id="113712763">
                  <w:marLeft w:val="0"/>
                  <w:marRight w:val="0"/>
                  <w:marTop w:val="0"/>
                  <w:marBottom w:val="0"/>
                  <w:divBdr>
                    <w:top w:val="none" w:sz="0" w:space="0" w:color="auto"/>
                    <w:left w:val="none" w:sz="0" w:space="0" w:color="auto"/>
                    <w:bottom w:val="none" w:sz="0" w:space="0" w:color="auto"/>
                    <w:right w:val="none" w:sz="0" w:space="0" w:color="auto"/>
                  </w:divBdr>
                  <w:divsChild>
                    <w:div w:id="1103186282">
                      <w:marLeft w:val="0"/>
                      <w:marRight w:val="0"/>
                      <w:marTop w:val="0"/>
                      <w:marBottom w:val="0"/>
                      <w:divBdr>
                        <w:top w:val="none" w:sz="0" w:space="0" w:color="auto"/>
                        <w:left w:val="none" w:sz="0" w:space="0" w:color="auto"/>
                        <w:bottom w:val="none" w:sz="0" w:space="0" w:color="auto"/>
                        <w:right w:val="none" w:sz="0" w:space="0" w:color="auto"/>
                      </w:divBdr>
                      <w:divsChild>
                        <w:div w:id="556554575">
                          <w:marLeft w:val="0"/>
                          <w:marRight w:val="0"/>
                          <w:marTop w:val="0"/>
                          <w:marBottom w:val="0"/>
                          <w:divBdr>
                            <w:top w:val="none" w:sz="0" w:space="0" w:color="auto"/>
                            <w:left w:val="none" w:sz="0" w:space="0" w:color="auto"/>
                            <w:bottom w:val="none" w:sz="0" w:space="0" w:color="auto"/>
                            <w:right w:val="none" w:sz="0" w:space="0" w:color="auto"/>
                          </w:divBdr>
                          <w:divsChild>
                            <w:div w:id="811560455">
                              <w:marLeft w:val="0"/>
                              <w:marRight w:val="0"/>
                              <w:marTop w:val="0"/>
                              <w:marBottom w:val="0"/>
                              <w:divBdr>
                                <w:top w:val="none" w:sz="0" w:space="0" w:color="auto"/>
                                <w:left w:val="none" w:sz="0" w:space="0" w:color="auto"/>
                                <w:bottom w:val="none" w:sz="0" w:space="0" w:color="auto"/>
                                <w:right w:val="none" w:sz="0" w:space="0" w:color="auto"/>
                              </w:divBdr>
                              <w:divsChild>
                                <w:div w:id="1776906362">
                                  <w:marLeft w:val="0"/>
                                  <w:marRight w:val="0"/>
                                  <w:marTop w:val="0"/>
                                  <w:marBottom w:val="0"/>
                                  <w:divBdr>
                                    <w:top w:val="none" w:sz="0" w:space="0" w:color="auto"/>
                                    <w:left w:val="none" w:sz="0" w:space="0" w:color="auto"/>
                                    <w:bottom w:val="none" w:sz="0" w:space="0" w:color="auto"/>
                                    <w:right w:val="none" w:sz="0" w:space="0" w:color="auto"/>
                                  </w:divBdr>
                                  <w:divsChild>
                                    <w:div w:id="11070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879782">
          <w:marLeft w:val="0"/>
          <w:marRight w:val="0"/>
          <w:marTop w:val="0"/>
          <w:marBottom w:val="0"/>
          <w:divBdr>
            <w:top w:val="none" w:sz="0" w:space="0" w:color="auto"/>
            <w:left w:val="none" w:sz="0" w:space="0" w:color="auto"/>
            <w:bottom w:val="none" w:sz="0" w:space="0" w:color="auto"/>
            <w:right w:val="none" w:sz="0" w:space="0" w:color="auto"/>
          </w:divBdr>
          <w:divsChild>
            <w:div w:id="1132594622">
              <w:marLeft w:val="0"/>
              <w:marRight w:val="0"/>
              <w:marTop w:val="0"/>
              <w:marBottom w:val="0"/>
              <w:divBdr>
                <w:top w:val="none" w:sz="0" w:space="0" w:color="auto"/>
                <w:left w:val="none" w:sz="0" w:space="0" w:color="auto"/>
                <w:bottom w:val="none" w:sz="0" w:space="0" w:color="auto"/>
                <w:right w:val="none" w:sz="0" w:space="0" w:color="auto"/>
              </w:divBdr>
              <w:divsChild>
                <w:div w:id="457648980">
                  <w:marLeft w:val="0"/>
                  <w:marRight w:val="0"/>
                  <w:marTop w:val="0"/>
                  <w:marBottom w:val="0"/>
                  <w:divBdr>
                    <w:top w:val="none" w:sz="0" w:space="0" w:color="auto"/>
                    <w:left w:val="none" w:sz="0" w:space="0" w:color="auto"/>
                    <w:bottom w:val="none" w:sz="0" w:space="0" w:color="auto"/>
                    <w:right w:val="none" w:sz="0" w:space="0" w:color="auto"/>
                  </w:divBdr>
                  <w:divsChild>
                    <w:div w:id="1314145392">
                      <w:marLeft w:val="0"/>
                      <w:marRight w:val="0"/>
                      <w:marTop w:val="0"/>
                      <w:marBottom w:val="0"/>
                      <w:divBdr>
                        <w:top w:val="none" w:sz="0" w:space="0" w:color="auto"/>
                        <w:left w:val="none" w:sz="0" w:space="0" w:color="auto"/>
                        <w:bottom w:val="none" w:sz="0" w:space="0" w:color="auto"/>
                        <w:right w:val="none" w:sz="0" w:space="0" w:color="auto"/>
                      </w:divBdr>
                      <w:divsChild>
                        <w:div w:id="1389836434">
                          <w:marLeft w:val="0"/>
                          <w:marRight w:val="0"/>
                          <w:marTop w:val="0"/>
                          <w:marBottom w:val="0"/>
                          <w:divBdr>
                            <w:top w:val="none" w:sz="0" w:space="0" w:color="auto"/>
                            <w:left w:val="none" w:sz="0" w:space="0" w:color="auto"/>
                            <w:bottom w:val="none" w:sz="0" w:space="0" w:color="auto"/>
                            <w:right w:val="none" w:sz="0" w:space="0" w:color="auto"/>
                          </w:divBdr>
                          <w:divsChild>
                            <w:div w:id="1005790206">
                              <w:marLeft w:val="0"/>
                              <w:marRight w:val="0"/>
                              <w:marTop w:val="0"/>
                              <w:marBottom w:val="0"/>
                              <w:divBdr>
                                <w:top w:val="none" w:sz="0" w:space="0" w:color="auto"/>
                                <w:left w:val="none" w:sz="0" w:space="0" w:color="auto"/>
                                <w:bottom w:val="none" w:sz="0" w:space="0" w:color="auto"/>
                                <w:right w:val="none" w:sz="0" w:space="0" w:color="auto"/>
                              </w:divBdr>
                              <w:divsChild>
                                <w:div w:id="1713725088">
                                  <w:marLeft w:val="0"/>
                                  <w:marRight w:val="0"/>
                                  <w:marTop w:val="0"/>
                                  <w:marBottom w:val="0"/>
                                  <w:divBdr>
                                    <w:top w:val="none" w:sz="0" w:space="0" w:color="auto"/>
                                    <w:left w:val="none" w:sz="0" w:space="0" w:color="auto"/>
                                    <w:bottom w:val="none" w:sz="0" w:space="0" w:color="auto"/>
                                    <w:right w:val="none" w:sz="0" w:space="0" w:color="auto"/>
                                  </w:divBdr>
                                  <w:divsChild>
                                    <w:div w:id="723335928">
                                      <w:marLeft w:val="0"/>
                                      <w:marRight w:val="0"/>
                                      <w:marTop w:val="0"/>
                                      <w:marBottom w:val="0"/>
                                      <w:divBdr>
                                        <w:top w:val="none" w:sz="0" w:space="0" w:color="auto"/>
                                        <w:left w:val="none" w:sz="0" w:space="0" w:color="auto"/>
                                        <w:bottom w:val="none" w:sz="0" w:space="0" w:color="auto"/>
                                        <w:right w:val="none" w:sz="0" w:space="0" w:color="auto"/>
                                      </w:divBdr>
                                      <w:divsChild>
                                        <w:div w:id="11253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656045">
          <w:marLeft w:val="0"/>
          <w:marRight w:val="0"/>
          <w:marTop w:val="0"/>
          <w:marBottom w:val="0"/>
          <w:divBdr>
            <w:top w:val="none" w:sz="0" w:space="0" w:color="auto"/>
            <w:left w:val="none" w:sz="0" w:space="0" w:color="auto"/>
            <w:bottom w:val="none" w:sz="0" w:space="0" w:color="auto"/>
            <w:right w:val="none" w:sz="0" w:space="0" w:color="auto"/>
          </w:divBdr>
          <w:divsChild>
            <w:div w:id="1277519484">
              <w:marLeft w:val="0"/>
              <w:marRight w:val="0"/>
              <w:marTop w:val="0"/>
              <w:marBottom w:val="0"/>
              <w:divBdr>
                <w:top w:val="none" w:sz="0" w:space="0" w:color="auto"/>
                <w:left w:val="none" w:sz="0" w:space="0" w:color="auto"/>
                <w:bottom w:val="none" w:sz="0" w:space="0" w:color="auto"/>
                <w:right w:val="none" w:sz="0" w:space="0" w:color="auto"/>
              </w:divBdr>
              <w:divsChild>
                <w:div w:id="951473497">
                  <w:marLeft w:val="0"/>
                  <w:marRight w:val="0"/>
                  <w:marTop w:val="0"/>
                  <w:marBottom w:val="0"/>
                  <w:divBdr>
                    <w:top w:val="none" w:sz="0" w:space="0" w:color="auto"/>
                    <w:left w:val="none" w:sz="0" w:space="0" w:color="auto"/>
                    <w:bottom w:val="none" w:sz="0" w:space="0" w:color="auto"/>
                    <w:right w:val="none" w:sz="0" w:space="0" w:color="auto"/>
                  </w:divBdr>
                  <w:divsChild>
                    <w:div w:id="719130246">
                      <w:marLeft w:val="0"/>
                      <w:marRight w:val="0"/>
                      <w:marTop w:val="0"/>
                      <w:marBottom w:val="0"/>
                      <w:divBdr>
                        <w:top w:val="none" w:sz="0" w:space="0" w:color="auto"/>
                        <w:left w:val="none" w:sz="0" w:space="0" w:color="auto"/>
                        <w:bottom w:val="none" w:sz="0" w:space="0" w:color="auto"/>
                        <w:right w:val="none" w:sz="0" w:space="0" w:color="auto"/>
                      </w:divBdr>
                      <w:divsChild>
                        <w:div w:id="454835756">
                          <w:marLeft w:val="0"/>
                          <w:marRight w:val="0"/>
                          <w:marTop w:val="0"/>
                          <w:marBottom w:val="0"/>
                          <w:divBdr>
                            <w:top w:val="none" w:sz="0" w:space="0" w:color="auto"/>
                            <w:left w:val="none" w:sz="0" w:space="0" w:color="auto"/>
                            <w:bottom w:val="none" w:sz="0" w:space="0" w:color="auto"/>
                            <w:right w:val="none" w:sz="0" w:space="0" w:color="auto"/>
                          </w:divBdr>
                          <w:divsChild>
                            <w:div w:id="441188734">
                              <w:marLeft w:val="0"/>
                              <w:marRight w:val="0"/>
                              <w:marTop w:val="0"/>
                              <w:marBottom w:val="0"/>
                              <w:divBdr>
                                <w:top w:val="none" w:sz="0" w:space="0" w:color="auto"/>
                                <w:left w:val="none" w:sz="0" w:space="0" w:color="auto"/>
                                <w:bottom w:val="none" w:sz="0" w:space="0" w:color="auto"/>
                                <w:right w:val="none" w:sz="0" w:space="0" w:color="auto"/>
                              </w:divBdr>
                              <w:divsChild>
                                <w:div w:id="531890677">
                                  <w:marLeft w:val="0"/>
                                  <w:marRight w:val="0"/>
                                  <w:marTop w:val="0"/>
                                  <w:marBottom w:val="0"/>
                                  <w:divBdr>
                                    <w:top w:val="none" w:sz="0" w:space="0" w:color="auto"/>
                                    <w:left w:val="none" w:sz="0" w:space="0" w:color="auto"/>
                                    <w:bottom w:val="none" w:sz="0" w:space="0" w:color="auto"/>
                                    <w:right w:val="none" w:sz="0" w:space="0" w:color="auto"/>
                                  </w:divBdr>
                                  <w:divsChild>
                                    <w:div w:id="21019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2852">
                              <w:marLeft w:val="0"/>
                              <w:marRight w:val="0"/>
                              <w:marTop w:val="0"/>
                              <w:marBottom w:val="0"/>
                              <w:divBdr>
                                <w:top w:val="none" w:sz="0" w:space="0" w:color="auto"/>
                                <w:left w:val="none" w:sz="0" w:space="0" w:color="auto"/>
                                <w:bottom w:val="none" w:sz="0" w:space="0" w:color="auto"/>
                                <w:right w:val="none" w:sz="0" w:space="0" w:color="auto"/>
                              </w:divBdr>
                              <w:divsChild>
                                <w:div w:id="2064210949">
                                  <w:marLeft w:val="0"/>
                                  <w:marRight w:val="0"/>
                                  <w:marTop w:val="0"/>
                                  <w:marBottom w:val="0"/>
                                  <w:divBdr>
                                    <w:top w:val="none" w:sz="0" w:space="0" w:color="auto"/>
                                    <w:left w:val="none" w:sz="0" w:space="0" w:color="auto"/>
                                    <w:bottom w:val="none" w:sz="0" w:space="0" w:color="auto"/>
                                    <w:right w:val="none" w:sz="0" w:space="0" w:color="auto"/>
                                  </w:divBdr>
                                  <w:divsChild>
                                    <w:div w:id="12139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18171">
      <w:bodyDiv w:val="1"/>
      <w:marLeft w:val="0"/>
      <w:marRight w:val="0"/>
      <w:marTop w:val="0"/>
      <w:marBottom w:val="0"/>
      <w:divBdr>
        <w:top w:val="none" w:sz="0" w:space="0" w:color="auto"/>
        <w:left w:val="none" w:sz="0" w:space="0" w:color="auto"/>
        <w:bottom w:val="none" w:sz="0" w:space="0" w:color="auto"/>
        <w:right w:val="none" w:sz="0" w:space="0" w:color="auto"/>
      </w:divBdr>
      <w:divsChild>
        <w:div w:id="1300189664">
          <w:marLeft w:val="0"/>
          <w:marRight w:val="0"/>
          <w:marTop w:val="0"/>
          <w:marBottom w:val="0"/>
          <w:divBdr>
            <w:top w:val="none" w:sz="0" w:space="0" w:color="auto"/>
            <w:left w:val="none" w:sz="0" w:space="0" w:color="auto"/>
            <w:bottom w:val="none" w:sz="0" w:space="0" w:color="auto"/>
            <w:right w:val="none" w:sz="0" w:space="0" w:color="auto"/>
          </w:divBdr>
          <w:divsChild>
            <w:div w:id="1047031774">
              <w:marLeft w:val="0"/>
              <w:marRight w:val="0"/>
              <w:marTop w:val="0"/>
              <w:marBottom w:val="0"/>
              <w:divBdr>
                <w:top w:val="none" w:sz="0" w:space="0" w:color="auto"/>
                <w:left w:val="none" w:sz="0" w:space="0" w:color="auto"/>
                <w:bottom w:val="none" w:sz="0" w:space="0" w:color="auto"/>
                <w:right w:val="none" w:sz="0" w:space="0" w:color="auto"/>
              </w:divBdr>
              <w:divsChild>
                <w:div w:id="10583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177">
          <w:marLeft w:val="0"/>
          <w:marRight w:val="0"/>
          <w:marTop w:val="0"/>
          <w:marBottom w:val="0"/>
          <w:divBdr>
            <w:top w:val="none" w:sz="0" w:space="0" w:color="auto"/>
            <w:left w:val="none" w:sz="0" w:space="0" w:color="auto"/>
            <w:bottom w:val="none" w:sz="0" w:space="0" w:color="auto"/>
            <w:right w:val="none" w:sz="0" w:space="0" w:color="auto"/>
          </w:divBdr>
          <w:divsChild>
            <w:div w:id="1267887894">
              <w:marLeft w:val="0"/>
              <w:marRight w:val="0"/>
              <w:marTop w:val="0"/>
              <w:marBottom w:val="0"/>
              <w:divBdr>
                <w:top w:val="none" w:sz="0" w:space="0" w:color="auto"/>
                <w:left w:val="none" w:sz="0" w:space="0" w:color="auto"/>
                <w:bottom w:val="none" w:sz="0" w:space="0" w:color="auto"/>
                <w:right w:val="none" w:sz="0" w:space="0" w:color="auto"/>
              </w:divBdr>
              <w:divsChild>
                <w:div w:id="2621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6995">
      <w:bodyDiv w:val="1"/>
      <w:marLeft w:val="0"/>
      <w:marRight w:val="0"/>
      <w:marTop w:val="0"/>
      <w:marBottom w:val="0"/>
      <w:divBdr>
        <w:top w:val="none" w:sz="0" w:space="0" w:color="auto"/>
        <w:left w:val="none" w:sz="0" w:space="0" w:color="auto"/>
        <w:bottom w:val="none" w:sz="0" w:space="0" w:color="auto"/>
        <w:right w:val="none" w:sz="0" w:space="0" w:color="auto"/>
      </w:divBdr>
    </w:div>
    <w:div w:id="2087414360">
      <w:bodyDiv w:val="1"/>
      <w:marLeft w:val="0"/>
      <w:marRight w:val="0"/>
      <w:marTop w:val="0"/>
      <w:marBottom w:val="0"/>
      <w:divBdr>
        <w:top w:val="none" w:sz="0" w:space="0" w:color="auto"/>
        <w:left w:val="none" w:sz="0" w:space="0" w:color="auto"/>
        <w:bottom w:val="none" w:sz="0" w:space="0" w:color="auto"/>
        <w:right w:val="none" w:sz="0" w:space="0" w:color="auto"/>
      </w:divBdr>
      <w:divsChild>
        <w:div w:id="277033362">
          <w:marLeft w:val="0"/>
          <w:marRight w:val="0"/>
          <w:marTop w:val="0"/>
          <w:marBottom w:val="0"/>
          <w:divBdr>
            <w:top w:val="none" w:sz="0" w:space="0" w:color="auto"/>
            <w:left w:val="none" w:sz="0" w:space="0" w:color="auto"/>
            <w:bottom w:val="none" w:sz="0" w:space="0" w:color="auto"/>
            <w:right w:val="none" w:sz="0" w:space="0" w:color="auto"/>
          </w:divBdr>
          <w:divsChild>
            <w:div w:id="2026398560">
              <w:marLeft w:val="0"/>
              <w:marRight w:val="0"/>
              <w:marTop w:val="0"/>
              <w:marBottom w:val="0"/>
              <w:divBdr>
                <w:top w:val="none" w:sz="0" w:space="0" w:color="auto"/>
                <w:left w:val="none" w:sz="0" w:space="0" w:color="auto"/>
                <w:bottom w:val="none" w:sz="0" w:space="0" w:color="auto"/>
                <w:right w:val="none" w:sz="0" w:space="0" w:color="auto"/>
              </w:divBdr>
              <w:divsChild>
                <w:div w:id="1381319361">
                  <w:marLeft w:val="0"/>
                  <w:marRight w:val="0"/>
                  <w:marTop w:val="0"/>
                  <w:marBottom w:val="0"/>
                  <w:divBdr>
                    <w:top w:val="none" w:sz="0" w:space="0" w:color="auto"/>
                    <w:left w:val="none" w:sz="0" w:space="0" w:color="auto"/>
                    <w:bottom w:val="none" w:sz="0" w:space="0" w:color="auto"/>
                    <w:right w:val="none" w:sz="0" w:space="0" w:color="auto"/>
                  </w:divBdr>
                  <w:divsChild>
                    <w:div w:id="1069033423">
                      <w:marLeft w:val="0"/>
                      <w:marRight w:val="0"/>
                      <w:marTop w:val="0"/>
                      <w:marBottom w:val="0"/>
                      <w:divBdr>
                        <w:top w:val="none" w:sz="0" w:space="0" w:color="auto"/>
                        <w:left w:val="none" w:sz="0" w:space="0" w:color="auto"/>
                        <w:bottom w:val="none" w:sz="0" w:space="0" w:color="auto"/>
                        <w:right w:val="none" w:sz="0" w:space="0" w:color="auto"/>
                      </w:divBdr>
                      <w:divsChild>
                        <w:div w:id="1538931474">
                          <w:marLeft w:val="0"/>
                          <w:marRight w:val="0"/>
                          <w:marTop w:val="0"/>
                          <w:marBottom w:val="0"/>
                          <w:divBdr>
                            <w:top w:val="none" w:sz="0" w:space="0" w:color="auto"/>
                            <w:left w:val="none" w:sz="0" w:space="0" w:color="auto"/>
                            <w:bottom w:val="none" w:sz="0" w:space="0" w:color="auto"/>
                            <w:right w:val="none" w:sz="0" w:space="0" w:color="auto"/>
                          </w:divBdr>
                          <w:divsChild>
                            <w:div w:id="394546340">
                              <w:marLeft w:val="0"/>
                              <w:marRight w:val="0"/>
                              <w:marTop w:val="0"/>
                              <w:marBottom w:val="0"/>
                              <w:divBdr>
                                <w:top w:val="none" w:sz="0" w:space="0" w:color="auto"/>
                                <w:left w:val="none" w:sz="0" w:space="0" w:color="auto"/>
                                <w:bottom w:val="none" w:sz="0" w:space="0" w:color="auto"/>
                                <w:right w:val="none" w:sz="0" w:space="0" w:color="auto"/>
                              </w:divBdr>
                              <w:divsChild>
                                <w:div w:id="1301611544">
                                  <w:marLeft w:val="0"/>
                                  <w:marRight w:val="0"/>
                                  <w:marTop w:val="0"/>
                                  <w:marBottom w:val="0"/>
                                  <w:divBdr>
                                    <w:top w:val="none" w:sz="0" w:space="0" w:color="auto"/>
                                    <w:left w:val="none" w:sz="0" w:space="0" w:color="auto"/>
                                    <w:bottom w:val="none" w:sz="0" w:space="0" w:color="auto"/>
                                    <w:right w:val="none" w:sz="0" w:space="0" w:color="auto"/>
                                  </w:divBdr>
                                  <w:divsChild>
                                    <w:div w:id="15756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759773">
          <w:marLeft w:val="0"/>
          <w:marRight w:val="0"/>
          <w:marTop w:val="0"/>
          <w:marBottom w:val="0"/>
          <w:divBdr>
            <w:top w:val="none" w:sz="0" w:space="0" w:color="auto"/>
            <w:left w:val="none" w:sz="0" w:space="0" w:color="auto"/>
            <w:bottom w:val="none" w:sz="0" w:space="0" w:color="auto"/>
            <w:right w:val="none" w:sz="0" w:space="0" w:color="auto"/>
          </w:divBdr>
          <w:divsChild>
            <w:div w:id="29958525">
              <w:marLeft w:val="0"/>
              <w:marRight w:val="0"/>
              <w:marTop w:val="0"/>
              <w:marBottom w:val="0"/>
              <w:divBdr>
                <w:top w:val="none" w:sz="0" w:space="0" w:color="auto"/>
                <w:left w:val="none" w:sz="0" w:space="0" w:color="auto"/>
                <w:bottom w:val="none" w:sz="0" w:space="0" w:color="auto"/>
                <w:right w:val="none" w:sz="0" w:space="0" w:color="auto"/>
              </w:divBdr>
              <w:divsChild>
                <w:div w:id="964703085">
                  <w:marLeft w:val="0"/>
                  <w:marRight w:val="0"/>
                  <w:marTop w:val="0"/>
                  <w:marBottom w:val="0"/>
                  <w:divBdr>
                    <w:top w:val="none" w:sz="0" w:space="0" w:color="auto"/>
                    <w:left w:val="none" w:sz="0" w:space="0" w:color="auto"/>
                    <w:bottom w:val="none" w:sz="0" w:space="0" w:color="auto"/>
                    <w:right w:val="none" w:sz="0" w:space="0" w:color="auto"/>
                  </w:divBdr>
                  <w:divsChild>
                    <w:div w:id="13963887">
                      <w:marLeft w:val="0"/>
                      <w:marRight w:val="0"/>
                      <w:marTop w:val="0"/>
                      <w:marBottom w:val="0"/>
                      <w:divBdr>
                        <w:top w:val="none" w:sz="0" w:space="0" w:color="auto"/>
                        <w:left w:val="none" w:sz="0" w:space="0" w:color="auto"/>
                        <w:bottom w:val="none" w:sz="0" w:space="0" w:color="auto"/>
                        <w:right w:val="none" w:sz="0" w:space="0" w:color="auto"/>
                      </w:divBdr>
                      <w:divsChild>
                        <w:div w:id="1320500952">
                          <w:marLeft w:val="0"/>
                          <w:marRight w:val="0"/>
                          <w:marTop w:val="0"/>
                          <w:marBottom w:val="0"/>
                          <w:divBdr>
                            <w:top w:val="none" w:sz="0" w:space="0" w:color="auto"/>
                            <w:left w:val="none" w:sz="0" w:space="0" w:color="auto"/>
                            <w:bottom w:val="none" w:sz="0" w:space="0" w:color="auto"/>
                            <w:right w:val="none" w:sz="0" w:space="0" w:color="auto"/>
                          </w:divBdr>
                          <w:divsChild>
                            <w:div w:id="670761759">
                              <w:marLeft w:val="0"/>
                              <w:marRight w:val="0"/>
                              <w:marTop w:val="0"/>
                              <w:marBottom w:val="0"/>
                              <w:divBdr>
                                <w:top w:val="none" w:sz="0" w:space="0" w:color="auto"/>
                                <w:left w:val="none" w:sz="0" w:space="0" w:color="auto"/>
                                <w:bottom w:val="none" w:sz="0" w:space="0" w:color="auto"/>
                                <w:right w:val="none" w:sz="0" w:space="0" w:color="auto"/>
                              </w:divBdr>
                              <w:divsChild>
                                <w:div w:id="293172213">
                                  <w:marLeft w:val="0"/>
                                  <w:marRight w:val="0"/>
                                  <w:marTop w:val="0"/>
                                  <w:marBottom w:val="0"/>
                                  <w:divBdr>
                                    <w:top w:val="none" w:sz="0" w:space="0" w:color="auto"/>
                                    <w:left w:val="none" w:sz="0" w:space="0" w:color="auto"/>
                                    <w:bottom w:val="none" w:sz="0" w:space="0" w:color="auto"/>
                                    <w:right w:val="none" w:sz="0" w:space="0" w:color="auto"/>
                                  </w:divBdr>
                                  <w:divsChild>
                                    <w:div w:id="1428967990">
                                      <w:marLeft w:val="0"/>
                                      <w:marRight w:val="0"/>
                                      <w:marTop w:val="0"/>
                                      <w:marBottom w:val="0"/>
                                      <w:divBdr>
                                        <w:top w:val="none" w:sz="0" w:space="0" w:color="auto"/>
                                        <w:left w:val="none" w:sz="0" w:space="0" w:color="auto"/>
                                        <w:bottom w:val="none" w:sz="0" w:space="0" w:color="auto"/>
                                        <w:right w:val="none" w:sz="0" w:space="0" w:color="auto"/>
                                      </w:divBdr>
                                      <w:divsChild>
                                        <w:div w:id="13693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533526">
          <w:marLeft w:val="0"/>
          <w:marRight w:val="0"/>
          <w:marTop w:val="0"/>
          <w:marBottom w:val="0"/>
          <w:divBdr>
            <w:top w:val="none" w:sz="0" w:space="0" w:color="auto"/>
            <w:left w:val="none" w:sz="0" w:space="0" w:color="auto"/>
            <w:bottom w:val="none" w:sz="0" w:space="0" w:color="auto"/>
            <w:right w:val="none" w:sz="0" w:space="0" w:color="auto"/>
          </w:divBdr>
          <w:divsChild>
            <w:div w:id="741171903">
              <w:marLeft w:val="0"/>
              <w:marRight w:val="0"/>
              <w:marTop w:val="0"/>
              <w:marBottom w:val="0"/>
              <w:divBdr>
                <w:top w:val="none" w:sz="0" w:space="0" w:color="auto"/>
                <w:left w:val="none" w:sz="0" w:space="0" w:color="auto"/>
                <w:bottom w:val="none" w:sz="0" w:space="0" w:color="auto"/>
                <w:right w:val="none" w:sz="0" w:space="0" w:color="auto"/>
              </w:divBdr>
              <w:divsChild>
                <w:div w:id="2092046435">
                  <w:marLeft w:val="0"/>
                  <w:marRight w:val="0"/>
                  <w:marTop w:val="0"/>
                  <w:marBottom w:val="0"/>
                  <w:divBdr>
                    <w:top w:val="none" w:sz="0" w:space="0" w:color="auto"/>
                    <w:left w:val="none" w:sz="0" w:space="0" w:color="auto"/>
                    <w:bottom w:val="none" w:sz="0" w:space="0" w:color="auto"/>
                    <w:right w:val="none" w:sz="0" w:space="0" w:color="auto"/>
                  </w:divBdr>
                  <w:divsChild>
                    <w:div w:id="985163209">
                      <w:marLeft w:val="0"/>
                      <w:marRight w:val="0"/>
                      <w:marTop w:val="0"/>
                      <w:marBottom w:val="0"/>
                      <w:divBdr>
                        <w:top w:val="none" w:sz="0" w:space="0" w:color="auto"/>
                        <w:left w:val="none" w:sz="0" w:space="0" w:color="auto"/>
                        <w:bottom w:val="none" w:sz="0" w:space="0" w:color="auto"/>
                        <w:right w:val="none" w:sz="0" w:space="0" w:color="auto"/>
                      </w:divBdr>
                      <w:divsChild>
                        <w:div w:id="1825315453">
                          <w:marLeft w:val="0"/>
                          <w:marRight w:val="0"/>
                          <w:marTop w:val="0"/>
                          <w:marBottom w:val="0"/>
                          <w:divBdr>
                            <w:top w:val="none" w:sz="0" w:space="0" w:color="auto"/>
                            <w:left w:val="none" w:sz="0" w:space="0" w:color="auto"/>
                            <w:bottom w:val="none" w:sz="0" w:space="0" w:color="auto"/>
                            <w:right w:val="none" w:sz="0" w:space="0" w:color="auto"/>
                          </w:divBdr>
                          <w:divsChild>
                            <w:div w:id="2098939866">
                              <w:marLeft w:val="0"/>
                              <w:marRight w:val="0"/>
                              <w:marTop w:val="0"/>
                              <w:marBottom w:val="0"/>
                              <w:divBdr>
                                <w:top w:val="none" w:sz="0" w:space="0" w:color="auto"/>
                                <w:left w:val="none" w:sz="0" w:space="0" w:color="auto"/>
                                <w:bottom w:val="none" w:sz="0" w:space="0" w:color="auto"/>
                                <w:right w:val="none" w:sz="0" w:space="0" w:color="auto"/>
                              </w:divBdr>
                              <w:divsChild>
                                <w:div w:id="550072808">
                                  <w:marLeft w:val="0"/>
                                  <w:marRight w:val="0"/>
                                  <w:marTop w:val="0"/>
                                  <w:marBottom w:val="0"/>
                                  <w:divBdr>
                                    <w:top w:val="none" w:sz="0" w:space="0" w:color="auto"/>
                                    <w:left w:val="none" w:sz="0" w:space="0" w:color="auto"/>
                                    <w:bottom w:val="none" w:sz="0" w:space="0" w:color="auto"/>
                                    <w:right w:val="none" w:sz="0" w:space="0" w:color="auto"/>
                                  </w:divBdr>
                                  <w:divsChild>
                                    <w:div w:id="11932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7959">
                              <w:marLeft w:val="0"/>
                              <w:marRight w:val="0"/>
                              <w:marTop w:val="0"/>
                              <w:marBottom w:val="0"/>
                              <w:divBdr>
                                <w:top w:val="none" w:sz="0" w:space="0" w:color="auto"/>
                                <w:left w:val="none" w:sz="0" w:space="0" w:color="auto"/>
                                <w:bottom w:val="none" w:sz="0" w:space="0" w:color="auto"/>
                                <w:right w:val="none" w:sz="0" w:space="0" w:color="auto"/>
                              </w:divBdr>
                              <w:divsChild>
                                <w:div w:id="2013021078">
                                  <w:marLeft w:val="0"/>
                                  <w:marRight w:val="0"/>
                                  <w:marTop w:val="0"/>
                                  <w:marBottom w:val="0"/>
                                  <w:divBdr>
                                    <w:top w:val="none" w:sz="0" w:space="0" w:color="auto"/>
                                    <w:left w:val="none" w:sz="0" w:space="0" w:color="auto"/>
                                    <w:bottom w:val="none" w:sz="0" w:space="0" w:color="auto"/>
                                    <w:right w:val="none" w:sz="0" w:space="0" w:color="auto"/>
                                  </w:divBdr>
                                  <w:divsChild>
                                    <w:div w:id="5597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signmentsupport.i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E3C065-324D-436F-8D75-1F1C6015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59</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Shalini Sayiwal</dc:creator>
  <cp:lastModifiedBy>User</cp:lastModifiedBy>
  <cp:revision>13</cp:revision>
  <dcterms:created xsi:type="dcterms:W3CDTF">2024-10-24T16:17:00Z</dcterms:created>
  <dcterms:modified xsi:type="dcterms:W3CDTF">2025-06-06T01:26:00Z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