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085"/>
        <w:gridCol w:w="6157"/>
      </w:tblGrid>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SESSION</w:t>
            </w:r>
          </w:p>
        </w:tc>
        <w:tc>
          <w:tcPr>
            <w:tcW w:w="3331" w:type="pct"/>
            <w:hideMark/>
          </w:tcPr>
          <w:p w:rsidR="00832F19" w:rsidRPr="00B236C7" w:rsidRDefault="00832F19" w:rsidP="00B236C7">
            <w:pPr>
              <w:spacing w:after="200"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FEB–MARCH 2025</w:t>
            </w:r>
          </w:p>
        </w:tc>
      </w:tr>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bCs/>
                <w:sz w:val="24"/>
                <w:szCs w:val="24"/>
                <w:lang w:val="en-US"/>
              </w:rPr>
              <w:t>PROGRAM</w:t>
            </w:r>
          </w:p>
        </w:tc>
        <w:tc>
          <w:tcPr>
            <w:tcW w:w="3331"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sz w:val="24"/>
                <w:szCs w:val="24"/>
                <w:lang w:val="en-US"/>
              </w:rPr>
              <w:t>MASTER OF BUSINESS ADMINISTRATION (MBA)</w:t>
            </w:r>
          </w:p>
        </w:tc>
      </w:tr>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bCs/>
                <w:sz w:val="24"/>
                <w:szCs w:val="24"/>
                <w:lang w:val="en-US"/>
              </w:rPr>
              <w:t>SEMESTER</w:t>
            </w:r>
          </w:p>
        </w:tc>
        <w:tc>
          <w:tcPr>
            <w:tcW w:w="3331"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sz w:val="24"/>
                <w:szCs w:val="24"/>
                <w:lang w:val="en-US"/>
              </w:rPr>
              <w:t>III</w:t>
            </w:r>
          </w:p>
        </w:tc>
      </w:tr>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bCs/>
                <w:sz w:val="24"/>
                <w:szCs w:val="24"/>
                <w:lang w:val="en-US"/>
              </w:rPr>
              <w:t>COURSE CODE &amp; NAME</w:t>
            </w:r>
          </w:p>
        </w:tc>
        <w:tc>
          <w:tcPr>
            <w:tcW w:w="3331"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r w:rsidRPr="00B236C7">
              <w:rPr>
                <w:rFonts w:ascii="Times New Roman" w:hAnsi="Times New Roman" w:cs="Times New Roman"/>
                <w:b/>
                <w:sz w:val="24"/>
                <w:szCs w:val="24"/>
                <w:lang w:val="en-US"/>
              </w:rPr>
              <w:t>DHRM303 EMPLOYEE RELATIONS MANAGEMENT</w:t>
            </w:r>
          </w:p>
        </w:tc>
      </w:tr>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p>
        </w:tc>
        <w:tc>
          <w:tcPr>
            <w:tcW w:w="3331"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p>
        </w:tc>
      </w:tr>
      <w:tr w:rsidR="00832F19" w:rsidRPr="00B236C7" w:rsidTr="00B236C7">
        <w:trPr>
          <w:trHeight w:val="509"/>
        </w:trPr>
        <w:tc>
          <w:tcPr>
            <w:tcW w:w="1669"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p>
        </w:tc>
        <w:tc>
          <w:tcPr>
            <w:tcW w:w="3331" w:type="pct"/>
            <w:hideMark/>
          </w:tcPr>
          <w:p w:rsidR="00832F19" w:rsidRPr="00B236C7" w:rsidRDefault="00832F19" w:rsidP="00B236C7">
            <w:pPr>
              <w:spacing w:after="200" w:line="360" w:lineRule="auto"/>
              <w:jc w:val="both"/>
              <w:rPr>
                <w:rFonts w:ascii="Times New Roman" w:hAnsi="Times New Roman" w:cs="Times New Roman"/>
                <w:b/>
                <w:sz w:val="24"/>
                <w:szCs w:val="24"/>
                <w:lang w:val="en-US"/>
              </w:rPr>
            </w:pPr>
          </w:p>
        </w:tc>
      </w:tr>
    </w:tbl>
    <w:p w:rsidR="00832F19" w:rsidRPr="00B236C7" w:rsidRDefault="00832F19" w:rsidP="00B236C7">
      <w:pPr>
        <w:spacing w:line="360" w:lineRule="auto"/>
        <w:jc w:val="both"/>
        <w:rPr>
          <w:rFonts w:ascii="Times New Roman" w:hAnsi="Times New Roman" w:cs="Times New Roman"/>
          <w:b/>
          <w:sz w:val="24"/>
          <w:szCs w:val="24"/>
        </w:rPr>
      </w:pPr>
    </w:p>
    <w:p w:rsidR="00832F19" w:rsidRPr="00B236C7" w:rsidRDefault="00832F19" w:rsidP="00B236C7">
      <w:pPr>
        <w:spacing w:line="360" w:lineRule="auto"/>
        <w:jc w:val="both"/>
        <w:rPr>
          <w:rFonts w:ascii="Times New Roman" w:hAnsi="Times New Roman" w:cs="Times New Roman"/>
          <w:b/>
          <w:sz w:val="24"/>
          <w:szCs w:val="24"/>
        </w:rPr>
      </w:pPr>
    </w:p>
    <w:p w:rsidR="00832F19" w:rsidRDefault="00832F19" w:rsidP="00B236C7">
      <w:pPr>
        <w:spacing w:line="360" w:lineRule="auto"/>
        <w:jc w:val="center"/>
        <w:rPr>
          <w:rFonts w:ascii="Times New Roman" w:hAnsi="Times New Roman" w:cs="Times New Roman"/>
          <w:b/>
          <w:sz w:val="24"/>
          <w:szCs w:val="24"/>
        </w:rPr>
      </w:pPr>
      <w:r w:rsidRPr="00B236C7">
        <w:rPr>
          <w:rFonts w:ascii="Times New Roman" w:hAnsi="Times New Roman" w:cs="Times New Roman"/>
          <w:b/>
          <w:sz w:val="24"/>
          <w:szCs w:val="24"/>
        </w:rPr>
        <w:t>Assignment Set – 1</w:t>
      </w:r>
    </w:p>
    <w:p w:rsidR="00B236C7" w:rsidRDefault="00B236C7" w:rsidP="00B236C7">
      <w:pPr>
        <w:spacing w:line="360" w:lineRule="auto"/>
        <w:jc w:val="center"/>
        <w:rPr>
          <w:rFonts w:ascii="Times New Roman" w:hAnsi="Times New Roman" w:cs="Times New Roman"/>
          <w:b/>
          <w:sz w:val="24"/>
          <w:szCs w:val="24"/>
        </w:rPr>
      </w:pPr>
    </w:p>
    <w:p w:rsidR="00B236C7" w:rsidRPr="00B236C7" w:rsidRDefault="00B236C7" w:rsidP="00B236C7">
      <w:pPr>
        <w:spacing w:line="360" w:lineRule="auto"/>
        <w:jc w:val="center"/>
        <w:rPr>
          <w:rFonts w:ascii="Times New Roman" w:hAnsi="Times New Roman" w:cs="Times New Roman"/>
          <w:b/>
          <w:sz w:val="24"/>
          <w:szCs w:val="24"/>
        </w:rPr>
      </w:pPr>
    </w:p>
    <w:p w:rsidR="00832F19" w:rsidRPr="00B236C7" w:rsidRDefault="00B236C7" w:rsidP="00B236C7">
      <w:pPr>
        <w:spacing w:line="360" w:lineRule="auto"/>
        <w:jc w:val="both"/>
        <w:rPr>
          <w:rFonts w:ascii="Times New Roman" w:hAnsi="Times New Roman" w:cs="Times New Roman"/>
          <w:b/>
          <w:sz w:val="24"/>
          <w:szCs w:val="24"/>
        </w:rPr>
      </w:pPr>
      <w:r w:rsidRPr="00B236C7">
        <w:rPr>
          <w:rFonts w:ascii="Times New Roman" w:hAnsi="Times New Roman" w:cs="Times New Roman"/>
          <w:b/>
          <w:sz w:val="24"/>
          <w:szCs w:val="24"/>
        </w:rPr>
        <w:t xml:space="preserve">Q1. </w:t>
      </w:r>
      <w:r w:rsidR="00832F19" w:rsidRPr="00B236C7">
        <w:rPr>
          <w:rFonts w:ascii="Times New Roman" w:hAnsi="Times New Roman" w:cs="Times New Roman"/>
          <w:b/>
          <w:sz w:val="24"/>
          <w:szCs w:val="24"/>
        </w:rPr>
        <w:t>Explain the importance of Employee Relations Management (ERM) in enhancing organizational effectiveness. Support your answe</w:t>
      </w:r>
      <w:r w:rsidRPr="00B236C7">
        <w:rPr>
          <w:rFonts w:ascii="Times New Roman" w:hAnsi="Times New Roman" w:cs="Times New Roman"/>
          <w:b/>
          <w:sz w:val="24"/>
          <w:szCs w:val="24"/>
        </w:rPr>
        <w:t>r with relevant examples. 5+5</w:t>
      </w:r>
      <w:r w:rsidRPr="00B236C7">
        <w:rPr>
          <w:rFonts w:ascii="Times New Roman" w:hAnsi="Times New Roman" w:cs="Times New Roman"/>
          <w:b/>
          <w:sz w:val="24"/>
          <w:szCs w:val="24"/>
        </w:rPr>
        <w:tab/>
      </w:r>
    </w:p>
    <w:p w:rsidR="00B236C7" w:rsidRPr="00B236C7" w:rsidRDefault="00B236C7" w:rsidP="00B236C7">
      <w:pPr>
        <w:spacing w:line="360" w:lineRule="auto"/>
        <w:jc w:val="both"/>
        <w:rPr>
          <w:rFonts w:ascii="Times New Roman" w:hAnsi="Times New Roman" w:cs="Times New Roman"/>
          <w:b/>
          <w:sz w:val="24"/>
          <w:szCs w:val="24"/>
        </w:rPr>
      </w:pPr>
      <w:proofErr w:type="gramStart"/>
      <w:r w:rsidRPr="00B236C7">
        <w:rPr>
          <w:rFonts w:ascii="Times New Roman" w:hAnsi="Times New Roman" w:cs="Times New Roman"/>
          <w:b/>
          <w:sz w:val="24"/>
          <w:szCs w:val="24"/>
        </w:rPr>
        <w:t>Ans 1.</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Meaning and Scope of Employee Relations Management</w:t>
      </w:r>
    </w:p>
    <w:p w:rsidR="00B236C7" w:rsidRPr="00B236C7" w:rsidRDefault="00B236C7" w:rsidP="00B236C7">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Employee Relations Management (ERM) refers to the strategies and practices adopted by organizations to maintain positive relationships between employers and employees. It encompasses communication systems, workplace policies, performance management, and conflict resolution mechanisms. ERM aims to foster mutual trust, transparency, and cooperation, which are vital for organizational success.</w:t>
      </w:r>
    </w:p>
    <w:p w:rsidR="00B236C7" w:rsidRP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A well-functioning ERM framework promotes fair treatment, encourages two-way </w:t>
      </w:r>
    </w:p>
    <w:p w:rsidR="00E57761" w:rsidRPr="00E57761" w:rsidRDefault="00E57761" w:rsidP="00E57761">
      <w:pPr>
        <w:shd w:val="clear" w:color="auto" w:fill="FFFFFF"/>
        <w:spacing w:after="0" w:line="240" w:lineRule="auto"/>
        <w:jc w:val="center"/>
        <w:rPr>
          <w:rFonts w:ascii="Arial" w:eastAsia="Calibri" w:hAnsi="Arial" w:cs="Times New Roman"/>
          <w:color w:val="222222"/>
          <w:sz w:val="20"/>
          <w:szCs w:val="20"/>
        </w:rPr>
      </w:pPr>
      <w:proofErr w:type="gramStart"/>
      <w:r w:rsidRPr="00E57761">
        <w:rPr>
          <w:rFonts w:ascii="Georgia" w:eastAsia="Calibri" w:hAnsi="Georgia" w:cs="Times New Roman"/>
          <w:color w:val="000000"/>
          <w:sz w:val="33"/>
          <w:szCs w:val="33"/>
          <w:highlight w:val="cyan"/>
          <w:shd w:val="clear" w:color="auto" w:fill="FF0000"/>
        </w:rPr>
        <w:t>Its</w:t>
      </w:r>
      <w:proofErr w:type="gramEnd"/>
      <w:r w:rsidRPr="00E57761">
        <w:rPr>
          <w:rFonts w:ascii="Georgia" w:eastAsia="Calibri" w:hAnsi="Georgia" w:cs="Times New Roman"/>
          <w:color w:val="000000"/>
          <w:sz w:val="33"/>
          <w:szCs w:val="33"/>
          <w:highlight w:val="cyan"/>
          <w:shd w:val="clear" w:color="auto" w:fill="FF0000"/>
        </w:rPr>
        <w:t xml:space="preserve"> Half solved only</w:t>
      </w:r>
    </w:p>
    <w:p w:rsidR="00E57761" w:rsidRPr="00E57761" w:rsidRDefault="00E57761" w:rsidP="00E57761">
      <w:pPr>
        <w:shd w:val="clear" w:color="auto" w:fill="FFFFFF"/>
        <w:spacing w:before="240" w:after="240" w:line="240" w:lineRule="auto"/>
        <w:jc w:val="center"/>
        <w:rPr>
          <w:rFonts w:ascii="Georgia" w:eastAsia="Calibri" w:hAnsi="Georgia" w:cs="Times New Roman"/>
          <w:sz w:val="40"/>
          <w:szCs w:val="33"/>
          <w:shd w:val="clear" w:color="auto" w:fill="FFFF00"/>
        </w:rPr>
      </w:pPr>
      <w:r w:rsidRPr="00E57761">
        <w:rPr>
          <w:rFonts w:ascii="Georgia" w:eastAsia="Calibri" w:hAnsi="Georgia" w:cs="Times New Roman"/>
          <w:sz w:val="40"/>
          <w:szCs w:val="33"/>
          <w:shd w:val="clear" w:color="auto" w:fill="FFFF00"/>
        </w:rPr>
        <w:t xml:space="preserve">Buy </w:t>
      </w:r>
      <w:proofErr w:type="gramStart"/>
      <w:r w:rsidRPr="00E57761">
        <w:rPr>
          <w:rFonts w:ascii="Georgia" w:eastAsia="Calibri" w:hAnsi="Georgia" w:cs="Times New Roman"/>
          <w:sz w:val="40"/>
          <w:szCs w:val="33"/>
          <w:shd w:val="clear" w:color="auto" w:fill="FFFF00"/>
        </w:rPr>
        <w:t>Complete</w:t>
      </w:r>
      <w:proofErr w:type="gramEnd"/>
      <w:r w:rsidRPr="00E57761">
        <w:rPr>
          <w:rFonts w:ascii="Georgia" w:eastAsia="Calibri" w:hAnsi="Georgia" w:cs="Times New Roman"/>
          <w:sz w:val="40"/>
          <w:szCs w:val="33"/>
          <w:shd w:val="clear" w:color="auto" w:fill="FFFF00"/>
        </w:rPr>
        <w:t xml:space="preserve"> assignment from us</w:t>
      </w:r>
    </w:p>
    <w:p w:rsidR="00E57761" w:rsidRPr="00E57761" w:rsidRDefault="00E57761" w:rsidP="00E57761">
      <w:pPr>
        <w:shd w:val="clear" w:color="auto" w:fill="FFFFFF"/>
        <w:spacing w:before="240" w:after="240" w:line="240" w:lineRule="auto"/>
        <w:jc w:val="center"/>
        <w:rPr>
          <w:rFonts w:ascii="Georgia" w:eastAsia="Calibri" w:hAnsi="Georgia" w:cs="Times New Roman"/>
          <w:b/>
          <w:color w:val="222222"/>
          <w:sz w:val="33"/>
          <w:szCs w:val="33"/>
          <w:shd w:val="clear" w:color="auto" w:fill="FFFF00"/>
        </w:rPr>
      </w:pPr>
      <w:r w:rsidRPr="00E57761">
        <w:rPr>
          <w:rFonts w:ascii="Georgia" w:eastAsia="Calibri" w:hAnsi="Georgia" w:cs="Times New Roman"/>
          <w:b/>
          <w:color w:val="222222"/>
          <w:sz w:val="33"/>
          <w:szCs w:val="33"/>
          <w:shd w:val="clear" w:color="auto" w:fill="FFFF00"/>
        </w:rPr>
        <w:t>Price – 190</w:t>
      </w:r>
      <w:proofErr w:type="gramStart"/>
      <w:r w:rsidRPr="00E57761">
        <w:rPr>
          <w:rFonts w:ascii="Georgia" w:eastAsia="Calibri" w:hAnsi="Georgia" w:cs="Times New Roman"/>
          <w:b/>
          <w:color w:val="222222"/>
          <w:sz w:val="33"/>
          <w:szCs w:val="33"/>
          <w:shd w:val="clear" w:color="auto" w:fill="FFFF00"/>
        </w:rPr>
        <w:t>/  assignment</w:t>
      </w:r>
      <w:proofErr w:type="gramEnd"/>
    </w:p>
    <w:p w:rsidR="00E57761" w:rsidRPr="00E57761" w:rsidRDefault="00E57761" w:rsidP="00E57761">
      <w:pPr>
        <w:spacing w:before="240" w:after="240" w:line="240" w:lineRule="auto"/>
        <w:jc w:val="center"/>
        <w:rPr>
          <w:rFonts w:ascii="Georgia" w:eastAsia="Calibri" w:hAnsi="Georgia" w:cs="Times New Roman"/>
          <w:b/>
          <w:color w:val="FF0000"/>
          <w:sz w:val="36"/>
          <w:szCs w:val="36"/>
        </w:rPr>
      </w:pPr>
      <w:r w:rsidRPr="00E57761">
        <w:rPr>
          <w:rFonts w:ascii="Georgia" w:eastAsia="Calibri" w:hAnsi="Georgia" w:cs="Times New Roman"/>
          <w:b/>
          <w:sz w:val="40"/>
          <w:szCs w:val="40"/>
        </w:rPr>
        <w:lastRenderedPageBreak/>
        <w:t xml:space="preserve">MUJ </w:t>
      </w:r>
      <w:r w:rsidRPr="00E57761">
        <w:rPr>
          <w:rFonts w:ascii="Georgia" w:eastAsia="Calibri" w:hAnsi="Georgia" w:cs="Times New Roman"/>
          <w:b/>
          <w:sz w:val="40"/>
          <w:szCs w:val="40"/>
          <w:highlight w:val="yellow"/>
        </w:rPr>
        <w:t>Manipal University</w:t>
      </w:r>
      <w:r w:rsidRPr="00E57761">
        <w:rPr>
          <w:rFonts w:ascii="Georgia" w:eastAsia="Calibri" w:hAnsi="Georgia" w:cs="Times New Roman"/>
          <w:b/>
          <w:color w:val="222222"/>
          <w:sz w:val="33"/>
          <w:szCs w:val="33"/>
          <w:highlight w:val="yellow"/>
          <w:shd w:val="clear" w:color="auto" w:fill="FFFF00"/>
        </w:rPr>
        <w:t xml:space="preserve"> </w:t>
      </w:r>
      <w:r w:rsidRPr="00E57761">
        <w:rPr>
          <w:rFonts w:ascii="Georgia" w:eastAsia="Calibri" w:hAnsi="Georgia" w:cs="Times New Roman"/>
          <w:b/>
          <w:sz w:val="36"/>
          <w:szCs w:val="36"/>
        </w:rPr>
        <w:t xml:space="preserve">Complete </w:t>
      </w:r>
      <w:proofErr w:type="gramStart"/>
      <w:r w:rsidRPr="00E57761">
        <w:rPr>
          <w:rFonts w:ascii="Georgia" w:eastAsia="Calibri" w:hAnsi="Georgia" w:cs="Times New Roman"/>
          <w:b/>
          <w:sz w:val="36"/>
          <w:szCs w:val="36"/>
        </w:rPr>
        <w:t>SolvedAssignments</w:t>
      </w:r>
      <w:r w:rsidRPr="00E57761">
        <w:rPr>
          <w:rFonts w:ascii="Georgia" w:eastAsia="Calibri" w:hAnsi="Georgia" w:cs="Times New Roman"/>
          <w:b/>
          <w:bCs/>
          <w:color w:val="FFFFFF"/>
          <w:sz w:val="36"/>
          <w:szCs w:val="36"/>
          <w:highlight w:val="red"/>
          <w:shd w:val="clear" w:color="auto" w:fill="FFFF00"/>
        </w:rPr>
        <w:t xml:space="preserve">  MARCH</w:t>
      </w:r>
      <w:proofErr w:type="gramEnd"/>
      <w:r w:rsidRPr="00E57761">
        <w:rPr>
          <w:rFonts w:ascii="Georgia" w:eastAsia="Calibri" w:hAnsi="Georgia" w:cs="Times New Roman"/>
          <w:b/>
          <w:bCs/>
          <w:color w:val="FFFFFF"/>
          <w:sz w:val="36"/>
          <w:szCs w:val="36"/>
          <w:highlight w:val="red"/>
          <w:shd w:val="clear" w:color="auto" w:fill="FFFF00"/>
        </w:rPr>
        <w:t xml:space="preserve"> 2025</w:t>
      </w:r>
    </w:p>
    <w:p w:rsidR="00E57761" w:rsidRPr="00E57761" w:rsidRDefault="00E57761" w:rsidP="00E57761">
      <w:pPr>
        <w:spacing w:before="240" w:after="240" w:line="240" w:lineRule="auto"/>
        <w:jc w:val="center"/>
        <w:rPr>
          <w:rFonts w:ascii="Georgia" w:eastAsia="Calibri" w:hAnsi="Georgia" w:cs="Times New Roman"/>
          <w:sz w:val="32"/>
          <w:szCs w:val="32"/>
        </w:rPr>
      </w:pPr>
      <w:proofErr w:type="gramStart"/>
      <w:r w:rsidRPr="00E57761">
        <w:rPr>
          <w:rFonts w:ascii="Georgia" w:eastAsia="Calibri" w:hAnsi="Georgia" w:cs="Times New Roman"/>
          <w:sz w:val="32"/>
          <w:szCs w:val="32"/>
        </w:rPr>
        <w:t>buy</w:t>
      </w:r>
      <w:proofErr w:type="gramEnd"/>
      <w:r w:rsidRPr="00E57761">
        <w:rPr>
          <w:rFonts w:ascii="Georgia" w:eastAsia="Calibri" w:hAnsi="Georgia" w:cs="Times New Roman"/>
          <w:sz w:val="32"/>
          <w:szCs w:val="32"/>
        </w:rPr>
        <w:t xml:space="preserve"> cheap assignment help online from us easily</w:t>
      </w:r>
    </w:p>
    <w:p w:rsidR="00E57761" w:rsidRPr="00E57761" w:rsidRDefault="00E57761" w:rsidP="00E57761">
      <w:pPr>
        <w:spacing w:before="240" w:after="240" w:line="240" w:lineRule="auto"/>
        <w:jc w:val="center"/>
        <w:rPr>
          <w:rFonts w:ascii="Georgia" w:eastAsia="Calibri" w:hAnsi="Georgia" w:cs="Times New Roman"/>
          <w:sz w:val="32"/>
          <w:szCs w:val="32"/>
          <w:lang w:val="en-GB"/>
        </w:rPr>
      </w:pPr>
      <w:proofErr w:type="gramStart"/>
      <w:r w:rsidRPr="00E57761">
        <w:rPr>
          <w:rFonts w:ascii="Georgia" w:eastAsia="Calibri" w:hAnsi="Georgia" w:cs="Times New Roman"/>
          <w:sz w:val="32"/>
          <w:szCs w:val="32"/>
        </w:rPr>
        <w:t>we</w:t>
      </w:r>
      <w:proofErr w:type="gramEnd"/>
      <w:r w:rsidRPr="00E57761">
        <w:rPr>
          <w:rFonts w:ascii="Georgia" w:eastAsia="Calibri" w:hAnsi="Georgia" w:cs="Times New Roman"/>
          <w:sz w:val="32"/>
          <w:szCs w:val="32"/>
        </w:rPr>
        <w:t xml:space="preserve"> are here to help you with the best and cheap help </w:t>
      </w:r>
    </w:p>
    <w:p w:rsidR="00E57761" w:rsidRPr="00E57761" w:rsidRDefault="00E57761" w:rsidP="00E57761">
      <w:pPr>
        <w:spacing w:before="240" w:after="240" w:line="240" w:lineRule="auto"/>
        <w:jc w:val="center"/>
        <w:rPr>
          <w:rFonts w:ascii="Georgia" w:eastAsia="Calibri" w:hAnsi="Georgia" w:cs="Times New Roman"/>
          <w:b/>
          <w:sz w:val="44"/>
          <w:szCs w:val="44"/>
        </w:rPr>
      </w:pPr>
      <w:r w:rsidRPr="00E57761">
        <w:rPr>
          <w:rFonts w:ascii="Georgia" w:eastAsia="Calibri" w:hAnsi="Georgia" w:cs="Times New Roman"/>
          <w:b/>
          <w:sz w:val="36"/>
          <w:szCs w:val="36"/>
        </w:rPr>
        <w:t>Contact No –</w:t>
      </w:r>
      <w:r w:rsidRPr="00E57761">
        <w:rPr>
          <w:rFonts w:ascii="Georgia" w:eastAsia="Calibri" w:hAnsi="Georgia" w:cs="Times New Roman"/>
          <w:b/>
          <w:sz w:val="44"/>
          <w:szCs w:val="44"/>
        </w:rPr>
        <w:t xml:space="preserve"> </w:t>
      </w:r>
      <w:r w:rsidRPr="00E57761">
        <w:rPr>
          <w:rFonts w:ascii="Georgia" w:eastAsia="Calibri" w:hAnsi="Georgia" w:cs="Times New Roman"/>
          <w:b/>
          <w:sz w:val="40"/>
          <w:szCs w:val="40"/>
          <w:highlight w:val="yellow"/>
        </w:rPr>
        <w:t>8791514139</w:t>
      </w:r>
      <w:r w:rsidRPr="00E57761">
        <w:rPr>
          <w:rFonts w:ascii="Georgia" w:eastAsia="Calibri" w:hAnsi="Georgia" w:cs="Times New Roman"/>
          <w:b/>
          <w:sz w:val="40"/>
          <w:szCs w:val="40"/>
        </w:rPr>
        <w:t xml:space="preserve"> (WhatsApp)</w:t>
      </w:r>
    </w:p>
    <w:p w:rsidR="00E57761" w:rsidRPr="00E57761" w:rsidRDefault="00E57761" w:rsidP="00E57761">
      <w:pPr>
        <w:spacing w:before="240" w:after="240" w:line="240" w:lineRule="auto"/>
        <w:jc w:val="center"/>
        <w:rPr>
          <w:rFonts w:ascii="Georgia" w:eastAsia="Calibri" w:hAnsi="Georgia" w:cs="Times New Roman"/>
          <w:b/>
          <w:sz w:val="32"/>
          <w:szCs w:val="32"/>
        </w:rPr>
      </w:pPr>
      <w:r w:rsidRPr="00E57761">
        <w:rPr>
          <w:rFonts w:ascii="Georgia" w:eastAsia="Calibri" w:hAnsi="Georgia" w:cs="Times New Roman"/>
          <w:b/>
          <w:sz w:val="32"/>
          <w:szCs w:val="32"/>
        </w:rPr>
        <w:t>OR</w:t>
      </w:r>
    </w:p>
    <w:p w:rsidR="00E57761" w:rsidRPr="00E57761" w:rsidRDefault="00E57761" w:rsidP="00E57761">
      <w:pPr>
        <w:spacing w:before="240" w:after="240" w:line="240" w:lineRule="auto"/>
        <w:jc w:val="center"/>
        <w:rPr>
          <w:rFonts w:ascii="Georgia" w:eastAsia="Calibri" w:hAnsi="Georgia" w:cs="Times New Roman"/>
          <w:b/>
          <w:sz w:val="32"/>
          <w:szCs w:val="32"/>
        </w:rPr>
      </w:pPr>
      <w:r w:rsidRPr="00E57761">
        <w:rPr>
          <w:rFonts w:ascii="Georgia" w:eastAsia="Calibri" w:hAnsi="Georgia" w:cs="Times New Roman"/>
          <w:b/>
          <w:sz w:val="32"/>
          <w:szCs w:val="32"/>
        </w:rPr>
        <w:t>Mail us</w:t>
      </w:r>
      <w:proofErr w:type="gramStart"/>
      <w:r w:rsidRPr="00E57761">
        <w:rPr>
          <w:rFonts w:ascii="Georgia" w:eastAsia="Calibri" w:hAnsi="Georgia" w:cs="Times New Roman"/>
          <w:b/>
          <w:sz w:val="32"/>
          <w:szCs w:val="32"/>
        </w:rPr>
        <w:t xml:space="preserve">-  </w:t>
      </w:r>
      <w:proofErr w:type="gramEnd"/>
      <w:r w:rsidRPr="00E57761">
        <w:rPr>
          <w:rFonts w:ascii="Calibri" w:eastAsia="Calibri" w:hAnsi="Calibri" w:cs="Times New Roman"/>
        </w:rPr>
        <w:fldChar w:fldCharType="begin"/>
      </w:r>
      <w:r w:rsidRPr="00E57761">
        <w:rPr>
          <w:rFonts w:ascii="Calibri" w:eastAsia="Calibri" w:hAnsi="Calibri" w:cs="Times New Roman"/>
        </w:rPr>
        <w:instrText>HYPERLINK "mailto:bestassignment247@gmail.com"</w:instrText>
      </w:r>
      <w:r w:rsidRPr="00E57761">
        <w:rPr>
          <w:rFonts w:ascii="Calibri" w:eastAsia="Calibri" w:hAnsi="Calibri" w:cs="Times New Roman"/>
        </w:rPr>
        <w:fldChar w:fldCharType="separate"/>
      </w:r>
      <w:r w:rsidRPr="00E57761">
        <w:rPr>
          <w:rFonts w:ascii="Georgia" w:eastAsia="Calibri" w:hAnsi="Georgia" w:cs="Times New Roman"/>
          <w:color w:val="0000FF"/>
          <w:sz w:val="32"/>
          <w:u w:val="single"/>
        </w:rPr>
        <w:t>bestassignment247@gmail.com</w:t>
      </w:r>
      <w:r w:rsidRPr="00E57761">
        <w:rPr>
          <w:rFonts w:ascii="Calibri" w:eastAsia="Calibri" w:hAnsi="Calibri" w:cs="Times New Roman"/>
        </w:rPr>
        <w:fldChar w:fldCharType="end"/>
      </w:r>
    </w:p>
    <w:p w:rsidR="00E57761" w:rsidRPr="00E57761" w:rsidRDefault="00E57761" w:rsidP="00E57761">
      <w:pPr>
        <w:spacing w:before="240" w:after="240" w:line="240" w:lineRule="auto"/>
        <w:jc w:val="center"/>
        <w:rPr>
          <w:rFonts w:ascii="Georgia" w:eastAsia="Calibri" w:hAnsi="Georgia" w:cs="Times New Roman"/>
          <w:b/>
          <w:color w:val="7030A0"/>
          <w:sz w:val="32"/>
          <w:szCs w:val="32"/>
        </w:rPr>
      </w:pPr>
      <w:r w:rsidRPr="00E57761">
        <w:rPr>
          <w:rFonts w:ascii="Georgia" w:eastAsia="Calibri" w:hAnsi="Georgia" w:cs="Times New Roman"/>
          <w:b/>
          <w:sz w:val="32"/>
          <w:szCs w:val="32"/>
        </w:rPr>
        <w:t xml:space="preserve">Our website - </w:t>
      </w:r>
      <w:hyperlink r:id="rId4" w:history="1">
        <w:r w:rsidRPr="00E57761">
          <w:rPr>
            <w:rFonts w:ascii="Georgia" w:eastAsia="Calibri" w:hAnsi="Georgia" w:cs="Times New Roman"/>
            <w:color w:val="0000FF"/>
            <w:sz w:val="32"/>
            <w:u w:val="single"/>
          </w:rPr>
          <w:t>www.assignmentsupport.in</w:t>
        </w:r>
      </w:hyperlink>
    </w:p>
    <w:p w:rsidR="00B236C7" w:rsidRPr="00B236C7" w:rsidRDefault="00B236C7" w:rsidP="00B236C7">
      <w:pPr>
        <w:spacing w:line="360" w:lineRule="auto"/>
        <w:jc w:val="both"/>
        <w:rPr>
          <w:rFonts w:ascii="Times New Roman" w:hAnsi="Times New Roman" w:cs="Times New Roman"/>
          <w:sz w:val="24"/>
          <w:szCs w:val="24"/>
        </w:rPr>
      </w:pPr>
    </w:p>
    <w:p w:rsidR="00832F19" w:rsidRPr="00B236C7" w:rsidRDefault="00B236C7" w:rsidP="00B236C7">
      <w:pPr>
        <w:spacing w:line="360" w:lineRule="auto"/>
        <w:jc w:val="both"/>
        <w:rPr>
          <w:rFonts w:ascii="Times New Roman" w:hAnsi="Times New Roman" w:cs="Times New Roman"/>
          <w:b/>
          <w:sz w:val="24"/>
          <w:szCs w:val="24"/>
        </w:rPr>
      </w:pPr>
      <w:r w:rsidRPr="00B236C7">
        <w:rPr>
          <w:rFonts w:ascii="Times New Roman" w:hAnsi="Times New Roman" w:cs="Times New Roman"/>
          <w:b/>
          <w:sz w:val="24"/>
          <w:szCs w:val="24"/>
        </w:rPr>
        <w:t xml:space="preserve">Q2. </w:t>
      </w:r>
      <w:r w:rsidR="00832F19" w:rsidRPr="00B236C7">
        <w:rPr>
          <w:rFonts w:ascii="Times New Roman" w:hAnsi="Times New Roman" w:cs="Times New Roman"/>
          <w:b/>
          <w:sz w:val="24"/>
          <w:szCs w:val="24"/>
        </w:rPr>
        <w:t>Discuss the role of strategic employee relations in building organizational commitment and engagement. How do organizational culture and structure infl</w:t>
      </w:r>
      <w:r w:rsidRPr="00B236C7">
        <w:rPr>
          <w:rFonts w:ascii="Times New Roman" w:hAnsi="Times New Roman" w:cs="Times New Roman"/>
          <w:b/>
          <w:sz w:val="24"/>
          <w:szCs w:val="24"/>
        </w:rPr>
        <w:t xml:space="preserve">uence employee relations? </w:t>
      </w:r>
    </w:p>
    <w:p w:rsidR="00B236C7" w:rsidRPr="00B236C7" w:rsidRDefault="00B236C7" w:rsidP="00B236C7">
      <w:pPr>
        <w:spacing w:line="360" w:lineRule="auto"/>
        <w:jc w:val="both"/>
        <w:rPr>
          <w:rFonts w:ascii="Times New Roman" w:hAnsi="Times New Roman" w:cs="Times New Roman"/>
          <w:b/>
          <w:sz w:val="24"/>
          <w:szCs w:val="24"/>
        </w:rPr>
      </w:pPr>
      <w:proofErr w:type="gramStart"/>
      <w:r w:rsidRPr="00B236C7">
        <w:rPr>
          <w:rFonts w:ascii="Times New Roman" w:hAnsi="Times New Roman" w:cs="Times New Roman"/>
          <w:b/>
          <w:sz w:val="24"/>
          <w:szCs w:val="24"/>
        </w:rPr>
        <w:t>Ans 2.</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Strategic Employee Relations and Organizational Commitment</w:t>
      </w:r>
    </w:p>
    <w:p w:rsidR="00B236C7" w:rsidRP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Strategic employee relations refer to the long-term planning and execution of policies and practices that foster a mutually beneficial relationship between employees and employers. These strategies go beyond transactional HR processes and aim to align employee interests with organizational goals. One major outcome of effective strategic employee relations is the enhancement of </w:t>
      </w:r>
      <w:r w:rsidRPr="00B236C7">
        <w:rPr>
          <w:rFonts w:ascii="Times New Roman" w:hAnsi="Times New Roman" w:cs="Times New Roman"/>
          <w:bCs/>
          <w:sz w:val="24"/>
          <w:szCs w:val="24"/>
          <w:lang w:val="en-US"/>
        </w:rPr>
        <w:t>organizational commitment</w:t>
      </w:r>
      <w:r w:rsidRPr="00B236C7">
        <w:rPr>
          <w:rFonts w:ascii="Times New Roman" w:hAnsi="Times New Roman" w:cs="Times New Roman"/>
          <w:sz w:val="24"/>
          <w:szCs w:val="24"/>
          <w:lang w:val="en-US"/>
        </w:rPr>
        <w:t xml:space="preserve">—the emotional attachment and loyalty an </w:t>
      </w:r>
    </w:p>
    <w:p w:rsidR="00B236C7" w:rsidRDefault="00B236C7" w:rsidP="00B236C7">
      <w:pPr>
        <w:spacing w:line="360" w:lineRule="auto"/>
        <w:jc w:val="both"/>
        <w:rPr>
          <w:rFonts w:ascii="Times New Roman" w:hAnsi="Times New Roman" w:cs="Times New Roman"/>
          <w:sz w:val="24"/>
          <w:szCs w:val="24"/>
          <w:lang w:val="en-US"/>
        </w:rPr>
      </w:pPr>
    </w:p>
    <w:p w:rsidR="00B236C7" w:rsidRPr="00B236C7" w:rsidRDefault="00B236C7" w:rsidP="00B236C7">
      <w:pPr>
        <w:spacing w:line="360" w:lineRule="auto"/>
        <w:jc w:val="both"/>
        <w:rPr>
          <w:rFonts w:ascii="Times New Roman" w:hAnsi="Times New Roman" w:cs="Times New Roman"/>
          <w:sz w:val="24"/>
          <w:szCs w:val="24"/>
          <w:lang w:val="en-US"/>
        </w:rPr>
      </w:pPr>
    </w:p>
    <w:p w:rsidR="00B236C7" w:rsidRDefault="00B236C7" w:rsidP="00B236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236C7">
        <w:rPr>
          <w:rFonts w:ascii="Times New Roman" w:hAnsi="Times New Roman" w:cs="Times New Roman"/>
          <w:b/>
          <w:sz w:val="24"/>
          <w:szCs w:val="24"/>
        </w:rPr>
        <w:t>3. Describe the steps involved in the grievance redressal procedure. Why is it important for organizations to have a well-defined disciplinary and grievance handling system? 5+5</w:t>
      </w:r>
      <w:r w:rsidRPr="00B236C7">
        <w:rPr>
          <w:rFonts w:ascii="Times New Roman" w:hAnsi="Times New Roman" w:cs="Times New Roman"/>
          <w:b/>
          <w:sz w:val="24"/>
          <w:szCs w:val="24"/>
        </w:rPr>
        <w:tab/>
      </w:r>
    </w:p>
    <w:p w:rsidR="00B236C7" w:rsidRPr="00B236C7" w:rsidRDefault="00B236C7" w:rsidP="00B236C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Steps in the Grievance Redressal Procedure</w:t>
      </w:r>
    </w:p>
    <w:p w:rsidR="00B236C7" w:rsidRDefault="00B236C7" w:rsidP="00B236C7">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lastRenderedPageBreak/>
        <w:t xml:space="preserve">A grievance is a formal complaint raised by an employee concerning workplace conditions, unfair treatment, or violations of rights. An effective grievance redressal procedure ensures that such concerns are addressed fairly, promptly, and systematically. </w:t>
      </w:r>
    </w:p>
    <w:p w:rsidR="00B236C7" w:rsidRDefault="00B236C7" w:rsidP="00B236C7">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Pr="00B236C7">
        <w:rPr>
          <w:rFonts w:ascii="Times New Roman" w:hAnsi="Times New Roman" w:cs="Times New Roman"/>
          <w:b/>
          <w:bCs/>
          <w:sz w:val="24"/>
          <w:szCs w:val="24"/>
          <w:lang w:val="en-US"/>
        </w:rPr>
        <w:t>Informal Stage</w:t>
      </w:r>
    </w:p>
    <w:p w:rsidR="00B236C7" w:rsidRP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The </w:t>
      </w:r>
      <w:r w:rsidRPr="00B236C7">
        <w:rPr>
          <w:rFonts w:ascii="Times New Roman" w:hAnsi="Times New Roman" w:cs="Times New Roman"/>
          <w:bCs/>
          <w:sz w:val="24"/>
          <w:szCs w:val="24"/>
          <w:lang w:val="en-US"/>
        </w:rPr>
        <w:t>first step</w:t>
      </w:r>
      <w:r w:rsidRPr="00B236C7">
        <w:rPr>
          <w:rFonts w:ascii="Times New Roman" w:hAnsi="Times New Roman" w:cs="Times New Roman"/>
          <w:sz w:val="24"/>
          <w:szCs w:val="24"/>
          <w:lang w:val="en-US"/>
        </w:rPr>
        <w:t xml:space="preserve"> is the </w:t>
      </w:r>
      <w:r w:rsidRPr="00B236C7">
        <w:rPr>
          <w:rFonts w:ascii="Times New Roman" w:hAnsi="Times New Roman" w:cs="Times New Roman"/>
          <w:bCs/>
          <w:sz w:val="24"/>
          <w:szCs w:val="24"/>
          <w:lang w:val="en-US"/>
        </w:rPr>
        <w:t>informal stage</w:t>
      </w:r>
      <w:r w:rsidRPr="00B236C7">
        <w:rPr>
          <w:rFonts w:ascii="Times New Roman" w:hAnsi="Times New Roman" w:cs="Times New Roman"/>
          <w:sz w:val="24"/>
          <w:szCs w:val="24"/>
          <w:lang w:val="en-US"/>
        </w:rPr>
        <w:t xml:space="preserve">, where the employee discusses the issue with the </w:t>
      </w:r>
    </w:p>
    <w:p w:rsidR="00B236C7" w:rsidRDefault="00B236C7" w:rsidP="00B236C7">
      <w:pPr>
        <w:spacing w:line="360" w:lineRule="auto"/>
        <w:jc w:val="both"/>
        <w:rPr>
          <w:rFonts w:ascii="Times New Roman" w:hAnsi="Times New Roman" w:cs="Times New Roman"/>
          <w:sz w:val="24"/>
          <w:szCs w:val="24"/>
        </w:rPr>
      </w:pPr>
    </w:p>
    <w:p w:rsidR="00B236C7" w:rsidRPr="00B236C7" w:rsidRDefault="00B236C7" w:rsidP="00B236C7">
      <w:pPr>
        <w:spacing w:line="360" w:lineRule="auto"/>
        <w:jc w:val="center"/>
        <w:rPr>
          <w:rFonts w:ascii="Times New Roman" w:hAnsi="Times New Roman" w:cs="Times New Roman"/>
          <w:sz w:val="24"/>
          <w:szCs w:val="24"/>
        </w:rPr>
      </w:pPr>
    </w:p>
    <w:p w:rsidR="00832F19" w:rsidRPr="00B236C7" w:rsidRDefault="00832F19" w:rsidP="00B236C7">
      <w:pPr>
        <w:spacing w:line="360" w:lineRule="auto"/>
        <w:jc w:val="center"/>
        <w:rPr>
          <w:rFonts w:ascii="Times New Roman" w:hAnsi="Times New Roman" w:cs="Times New Roman"/>
          <w:b/>
          <w:sz w:val="24"/>
          <w:szCs w:val="24"/>
        </w:rPr>
      </w:pPr>
      <w:r w:rsidRPr="00B236C7">
        <w:rPr>
          <w:rFonts w:ascii="Times New Roman" w:hAnsi="Times New Roman" w:cs="Times New Roman"/>
          <w:b/>
          <w:sz w:val="24"/>
          <w:szCs w:val="24"/>
        </w:rPr>
        <w:t>Assignment Set – 2</w:t>
      </w:r>
    </w:p>
    <w:p w:rsidR="00B236C7" w:rsidRPr="00B236C7" w:rsidRDefault="00B236C7" w:rsidP="00B236C7">
      <w:pPr>
        <w:spacing w:line="360" w:lineRule="auto"/>
        <w:jc w:val="both"/>
        <w:rPr>
          <w:rFonts w:ascii="Times New Roman" w:hAnsi="Times New Roman" w:cs="Times New Roman"/>
          <w:b/>
          <w:sz w:val="24"/>
          <w:szCs w:val="24"/>
        </w:rPr>
      </w:pPr>
    </w:p>
    <w:p w:rsidR="00832F19" w:rsidRDefault="00B236C7" w:rsidP="00B236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236C7">
        <w:rPr>
          <w:rFonts w:ascii="Times New Roman" w:hAnsi="Times New Roman" w:cs="Times New Roman"/>
          <w:b/>
          <w:sz w:val="24"/>
          <w:szCs w:val="24"/>
        </w:rPr>
        <w:t xml:space="preserve">4. </w:t>
      </w:r>
      <w:r w:rsidR="00832F19" w:rsidRPr="00B236C7">
        <w:rPr>
          <w:rFonts w:ascii="Times New Roman" w:hAnsi="Times New Roman" w:cs="Times New Roman"/>
          <w:b/>
          <w:sz w:val="24"/>
          <w:szCs w:val="24"/>
        </w:rPr>
        <w:t>Analyze the role of trade unions in maintaining healthy industrial relations. What are the key advantages and disadvantages of trade unions in today’s or</w:t>
      </w:r>
      <w:r w:rsidRPr="00B236C7">
        <w:rPr>
          <w:rFonts w:ascii="Times New Roman" w:hAnsi="Times New Roman" w:cs="Times New Roman"/>
          <w:b/>
          <w:sz w:val="24"/>
          <w:szCs w:val="24"/>
        </w:rPr>
        <w:t>ganizational environment? 5+5</w:t>
      </w:r>
      <w:r w:rsidRPr="00B236C7">
        <w:rPr>
          <w:rFonts w:ascii="Times New Roman" w:hAnsi="Times New Roman" w:cs="Times New Roman"/>
          <w:b/>
          <w:sz w:val="24"/>
          <w:szCs w:val="24"/>
        </w:rPr>
        <w:tab/>
      </w:r>
    </w:p>
    <w:p w:rsidR="00B236C7" w:rsidRPr="00B236C7" w:rsidRDefault="00B236C7" w:rsidP="00B236C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Role of Trade Unions in Industrial Relations</w:t>
      </w:r>
    </w:p>
    <w:p w:rsidR="00B236C7" w:rsidRP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Trade unions play a significant role in promoting and maintaining industrial harmony by representing the collective interests of employees. Their primary objective is to ensure fair wages, safe working conditions, job security, and grievance redressal. By acting as a bridge between the workforce and management, trade unions contribute to transparent </w:t>
      </w:r>
    </w:p>
    <w:p w:rsidR="00B236C7" w:rsidRDefault="00B236C7" w:rsidP="00B236C7">
      <w:pPr>
        <w:spacing w:line="360" w:lineRule="auto"/>
        <w:jc w:val="both"/>
        <w:rPr>
          <w:rFonts w:ascii="Times New Roman" w:hAnsi="Times New Roman" w:cs="Times New Roman"/>
          <w:sz w:val="24"/>
          <w:szCs w:val="24"/>
          <w:lang w:val="en-US"/>
        </w:rPr>
      </w:pPr>
    </w:p>
    <w:p w:rsidR="00B236C7" w:rsidRDefault="00B236C7" w:rsidP="00B236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236C7">
        <w:rPr>
          <w:rFonts w:ascii="Times New Roman" w:hAnsi="Times New Roman" w:cs="Times New Roman"/>
          <w:b/>
          <w:sz w:val="24"/>
          <w:szCs w:val="24"/>
        </w:rPr>
        <w:t>5. Explain the importance of labor laws in employee relations. How does employee participation and empowerment contribute to organizational success? Illustrate with examples. 5+5</w:t>
      </w:r>
      <w:r w:rsidRPr="00B236C7">
        <w:rPr>
          <w:rFonts w:ascii="Times New Roman" w:hAnsi="Times New Roman" w:cs="Times New Roman"/>
          <w:b/>
          <w:sz w:val="24"/>
          <w:szCs w:val="24"/>
        </w:rPr>
        <w:tab/>
      </w:r>
    </w:p>
    <w:p w:rsidR="00B236C7" w:rsidRPr="00B236C7" w:rsidRDefault="00B236C7" w:rsidP="00B236C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Importance of Labor Laws in Employee Relations</w:t>
      </w:r>
    </w:p>
    <w:p w:rsidR="00B236C7" w:rsidRPr="00B236C7" w:rsidRDefault="00B236C7" w:rsidP="00B236C7">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Labor laws form the legal foundation of employee-employer relationships, providing guidelines for fair treatment, non-discrimination, safety, wages, and work conditions. These </w:t>
      </w:r>
      <w:r w:rsidRPr="00B236C7">
        <w:rPr>
          <w:rFonts w:ascii="Times New Roman" w:hAnsi="Times New Roman" w:cs="Times New Roman"/>
          <w:sz w:val="24"/>
          <w:szCs w:val="24"/>
          <w:lang w:val="en-US"/>
        </w:rPr>
        <w:lastRenderedPageBreak/>
        <w:t>laws help prevent exploitation and ensure that the rights of workers are protected while maintaining a productive work environment.</w:t>
      </w:r>
    </w:p>
    <w:p w:rsid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One of the most critical aspects of labor laws is ensuring </w:t>
      </w:r>
      <w:r w:rsidRPr="00B236C7">
        <w:rPr>
          <w:rFonts w:ascii="Times New Roman" w:hAnsi="Times New Roman" w:cs="Times New Roman"/>
          <w:bCs/>
          <w:sz w:val="24"/>
          <w:szCs w:val="24"/>
          <w:lang w:val="en-US"/>
        </w:rPr>
        <w:t>minimum working standards</w:t>
      </w:r>
      <w:r w:rsidRPr="00B236C7">
        <w:rPr>
          <w:rFonts w:ascii="Times New Roman" w:hAnsi="Times New Roman" w:cs="Times New Roman"/>
          <w:sz w:val="24"/>
          <w:szCs w:val="24"/>
          <w:lang w:val="en-US"/>
        </w:rPr>
        <w:t xml:space="preserve">—such as fair wages (Minimum Wages Act), working hours (Factories Act), and health and safety </w:t>
      </w:r>
    </w:p>
    <w:p w:rsidR="00B236C7" w:rsidRDefault="00B236C7" w:rsidP="00B236C7">
      <w:pPr>
        <w:spacing w:line="360" w:lineRule="auto"/>
        <w:jc w:val="both"/>
        <w:rPr>
          <w:rFonts w:ascii="Times New Roman" w:hAnsi="Times New Roman" w:cs="Times New Roman"/>
          <w:sz w:val="24"/>
          <w:szCs w:val="24"/>
          <w:lang w:val="en-US"/>
        </w:rPr>
      </w:pPr>
    </w:p>
    <w:p w:rsidR="00B236C7" w:rsidRPr="00B236C7" w:rsidRDefault="00B236C7" w:rsidP="00B236C7">
      <w:pPr>
        <w:spacing w:line="360" w:lineRule="auto"/>
        <w:jc w:val="both"/>
        <w:rPr>
          <w:rFonts w:ascii="Times New Roman" w:hAnsi="Times New Roman" w:cs="Times New Roman"/>
          <w:sz w:val="24"/>
          <w:szCs w:val="24"/>
          <w:lang w:val="en-US"/>
        </w:rPr>
      </w:pPr>
    </w:p>
    <w:p w:rsidR="00B236C7" w:rsidRDefault="00B236C7" w:rsidP="00B236C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236C7">
        <w:rPr>
          <w:rFonts w:ascii="Times New Roman" w:hAnsi="Times New Roman" w:cs="Times New Roman"/>
          <w:b/>
          <w:sz w:val="24"/>
          <w:szCs w:val="24"/>
        </w:rPr>
        <w:t>6. Discuss the challenges of managing employee relations in multinational companies (MNCs). How can organizations address employee relations during crises such as economic recession or organizational restructuring?</w:t>
      </w:r>
    </w:p>
    <w:p w:rsidR="00B236C7" w:rsidRPr="00B236C7" w:rsidRDefault="00B236C7" w:rsidP="00B236C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B236C7" w:rsidRPr="00B236C7" w:rsidRDefault="00B236C7" w:rsidP="00B236C7">
      <w:pPr>
        <w:spacing w:line="360" w:lineRule="auto"/>
        <w:jc w:val="both"/>
        <w:rPr>
          <w:rFonts w:ascii="Times New Roman" w:hAnsi="Times New Roman" w:cs="Times New Roman"/>
          <w:b/>
          <w:bCs/>
          <w:sz w:val="24"/>
          <w:szCs w:val="24"/>
          <w:lang w:val="en-US"/>
        </w:rPr>
      </w:pPr>
      <w:r w:rsidRPr="00B236C7">
        <w:rPr>
          <w:rFonts w:ascii="Times New Roman" w:hAnsi="Times New Roman" w:cs="Times New Roman"/>
          <w:b/>
          <w:bCs/>
          <w:sz w:val="24"/>
          <w:szCs w:val="24"/>
          <w:lang w:val="en-US"/>
        </w:rPr>
        <w:t>Challenges in Managing Employee Relations in MNCs</w:t>
      </w:r>
    </w:p>
    <w:p w:rsidR="00B236C7" w:rsidRPr="00B236C7" w:rsidRDefault="00B236C7" w:rsidP="00B236C7">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Multinational companies (MNCs) face unique challenges in managing employee relations due to their global presence and diverse workforce. One major challenge is </w:t>
      </w:r>
      <w:r w:rsidRPr="00B236C7">
        <w:rPr>
          <w:rFonts w:ascii="Times New Roman" w:hAnsi="Times New Roman" w:cs="Times New Roman"/>
          <w:bCs/>
          <w:sz w:val="24"/>
          <w:szCs w:val="24"/>
          <w:lang w:val="en-US"/>
        </w:rPr>
        <w:t>cultural diversity</w:t>
      </w:r>
      <w:r w:rsidRPr="00B236C7">
        <w:rPr>
          <w:rFonts w:ascii="Times New Roman" w:hAnsi="Times New Roman" w:cs="Times New Roman"/>
          <w:sz w:val="24"/>
          <w:szCs w:val="24"/>
          <w:lang w:val="en-US"/>
        </w:rPr>
        <w:t>, as different countries have varying norms, values, and expectations around work, communication, and leadership. A practice accepted in one country may not align with the cultural sensitivities of another, leading to misunderstandings and dissatisfaction.</w:t>
      </w:r>
    </w:p>
    <w:p w:rsidR="00B236C7" w:rsidRPr="00B236C7" w:rsidRDefault="00B236C7" w:rsidP="00E57761">
      <w:pPr>
        <w:spacing w:line="360" w:lineRule="auto"/>
        <w:jc w:val="both"/>
        <w:rPr>
          <w:rFonts w:ascii="Times New Roman" w:hAnsi="Times New Roman" w:cs="Times New Roman"/>
          <w:sz w:val="24"/>
          <w:szCs w:val="24"/>
          <w:lang w:val="en-US"/>
        </w:rPr>
      </w:pPr>
      <w:r w:rsidRPr="00B236C7">
        <w:rPr>
          <w:rFonts w:ascii="Times New Roman" w:hAnsi="Times New Roman" w:cs="Times New Roman"/>
          <w:sz w:val="24"/>
          <w:szCs w:val="24"/>
          <w:lang w:val="en-US"/>
        </w:rPr>
        <w:t xml:space="preserve">Another challenge is </w:t>
      </w:r>
      <w:r w:rsidRPr="00B236C7">
        <w:rPr>
          <w:rFonts w:ascii="Times New Roman" w:hAnsi="Times New Roman" w:cs="Times New Roman"/>
          <w:bCs/>
          <w:sz w:val="24"/>
          <w:szCs w:val="24"/>
          <w:lang w:val="en-US"/>
        </w:rPr>
        <w:t>compliance with multiple labor laws and regulations</w:t>
      </w:r>
      <w:r w:rsidRPr="00B236C7">
        <w:rPr>
          <w:rFonts w:ascii="Times New Roman" w:hAnsi="Times New Roman" w:cs="Times New Roman"/>
          <w:sz w:val="24"/>
          <w:szCs w:val="24"/>
          <w:lang w:val="en-US"/>
        </w:rPr>
        <w:t xml:space="preserve">. MNCs must </w:t>
      </w:r>
    </w:p>
    <w:p w:rsidR="00B236C7" w:rsidRPr="00B236C7" w:rsidRDefault="00B236C7" w:rsidP="00B236C7">
      <w:pPr>
        <w:spacing w:line="360" w:lineRule="auto"/>
        <w:jc w:val="both"/>
        <w:rPr>
          <w:rFonts w:ascii="Times New Roman" w:hAnsi="Times New Roman" w:cs="Times New Roman"/>
          <w:sz w:val="24"/>
          <w:szCs w:val="24"/>
        </w:rPr>
      </w:pPr>
    </w:p>
    <w:sectPr w:rsidR="00B236C7" w:rsidRPr="00B236C7"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832F19"/>
    <w:rsid w:val="000B6B8B"/>
    <w:rsid w:val="00152ECA"/>
    <w:rsid w:val="0016636D"/>
    <w:rsid w:val="002A706E"/>
    <w:rsid w:val="004405C7"/>
    <w:rsid w:val="00540C60"/>
    <w:rsid w:val="007268E0"/>
    <w:rsid w:val="007A4DF7"/>
    <w:rsid w:val="00832F19"/>
    <w:rsid w:val="00A71564"/>
    <w:rsid w:val="00B236C7"/>
    <w:rsid w:val="00C3129A"/>
    <w:rsid w:val="00C42FD7"/>
    <w:rsid w:val="00D521CB"/>
    <w:rsid w:val="00E57761"/>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452379">
      <w:bodyDiv w:val="1"/>
      <w:marLeft w:val="0"/>
      <w:marRight w:val="0"/>
      <w:marTop w:val="0"/>
      <w:marBottom w:val="0"/>
      <w:divBdr>
        <w:top w:val="none" w:sz="0" w:space="0" w:color="auto"/>
        <w:left w:val="none" w:sz="0" w:space="0" w:color="auto"/>
        <w:bottom w:val="none" w:sz="0" w:space="0" w:color="auto"/>
        <w:right w:val="none" w:sz="0" w:space="0" w:color="auto"/>
      </w:divBdr>
    </w:div>
    <w:div w:id="373778313">
      <w:bodyDiv w:val="1"/>
      <w:marLeft w:val="0"/>
      <w:marRight w:val="0"/>
      <w:marTop w:val="0"/>
      <w:marBottom w:val="0"/>
      <w:divBdr>
        <w:top w:val="none" w:sz="0" w:space="0" w:color="auto"/>
        <w:left w:val="none" w:sz="0" w:space="0" w:color="auto"/>
        <w:bottom w:val="none" w:sz="0" w:space="0" w:color="auto"/>
        <w:right w:val="none" w:sz="0" w:space="0" w:color="auto"/>
      </w:divBdr>
    </w:div>
    <w:div w:id="791948394">
      <w:bodyDiv w:val="1"/>
      <w:marLeft w:val="0"/>
      <w:marRight w:val="0"/>
      <w:marTop w:val="0"/>
      <w:marBottom w:val="0"/>
      <w:divBdr>
        <w:top w:val="none" w:sz="0" w:space="0" w:color="auto"/>
        <w:left w:val="none" w:sz="0" w:space="0" w:color="auto"/>
        <w:bottom w:val="none" w:sz="0" w:space="0" w:color="auto"/>
        <w:right w:val="none" w:sz="0" w:space="0" w:color="auto"/>
      </w:divBdr>
    </w:div>
    <w:div w:id="983773402">
      <w:bodyDiv w:val="1"/>
      <w:marLeft w:val="0"/>
      <w:marRight w:val="0"/>
      <w:marTop w:val="0"/>
      <w:marBottom w:val="0"/>
      <w:divBdr>
        <w:top w:val="none" w:sz="0" w:space="0" w:color="auto"/>
        <w:left w:val="none" w:sz="0" w:space="0" w:color="auto"/>
        <w:bottom w:val="none" w:sz="0" w:space="0" w:color="auto"/>
        <w:right w:val="none" w:sz="0" w:space="0" w:color="auto"/>
      </w:divBdr>
    </w:div>
    <w:div w:id="1040857751">
      <w:bodyDiv w:val="1"/>
      <w:marLeft w:val="0"/>
      <w:marRight w:val="0"/>
      <w:marTop w:val="0"/>
      <w:marBottom w:val="0"/>
      <w:divBdr>
        <w:top w:val="none" w:sz="0" w:space="0" w:color="auto"/>
        <w:left w:val="none" w:sz="0" w:space="0" w:color="auto"/>
        <w:bottom w:val="none" w:sz="0" w:space="0" w:color="auto"/>
        <w:right w:val="none" w:sz="0" w:space="0" w:color="auto"/>
      </w:divBdr>
    </w:div>
    <w:div w:id="1301769611">
      <w:bodyDiv w:val="1"/>
      <w:marLeft w:val="0"/>
      <w:marRight w:val="0"/>
      <w:marTop w:val="0"/>
      <w:marBottom w:val="0"/>
      <w:divBdr>
        <w:top w:val="none" w:sz="0" w:space="0" w:color="auto"/>
        <w:left w:val="none" w:sz="0" w:space="0" w:color="auto"/>
        <w:bottom w:val="none" w:sz="0" w:space="0" w:color="auto"/>
        <w:right w:val="none" w:sz="0" w:space="0" w:color="auto"/>
      </w:divBdr>
      <w:divsChild>
        <w:div w:id="406416281">
          <w:marLeft w:val="0"/>
          <w:marRight w:val="0"/>
          <w:marTop w:val="0"/>
          <w:marBottom w:val="0"/>
          <w:divBdr>
            <w:top w:val="none" w:sz="0" w:space="0" w:color="auto"/>
            <w:left w:val="none" w:sz="0" w:space="0" w:color="auto"/>
            <w:bottom w:val="none" w:sz="0" w:space="0" w:color="auto"/>
            <w:right w:val="none" w:sz="0" w:space="0" w:color="auto"/>
          </w:divBdr>
          <w:divsChild>
            <w:div w:id="906839973">
              <w:marLeft w:val="0"/>
              <w:marRight w:val="0"/>
              <w:marTop w:val="0"/>
              <w:marBottom w:val="0"/>
              <w:divBdr>
                <w:top w:val="none" w:sz="0" w:space="0" w:color="auto"/>
                <w:left w:val="none" w:sz="0" w:space="0" w:color="auto"/>
                <w:bottom w:val="none" w:sz="0" w:space="0" w:color="auto"/>
                <w:right w:val="none" w:sz="0" w:space="0" w:color="auto"/>
              </w:divBdr>
            </w:div>
          </w:divsChild>
        </w:div>
        <w:div w:id="205704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211888">
          <w:marLeft w:val="0"/>
          <w:marRight w:val="0"/>
          <w:marTop w:val="0"/>
          <w:marBottom w:val="0"/>
          <w:divBdr>
            <w:top w:val="none" w:sz="0" w:space="0" w:color="auto"/>
            <w:left w:val="none" w:sz="0" w:space="0" w:color="auto"/>
            <w:bottom w:val="none" w:sz="0" w:space="0" w:color="auto"/>
            <w:right w:val="none" w:sz="0" w:space="0" w:color="auto"/>
          </w:divBdr>
          <w:divsChild>
            <w:div w:id="1687637466">
              <w:marLeft w:val="0"/>
              <w:marRight w:val="0"/>
              <w:marTop w:val="0"/>
              <w:marBottom w:val="0"/>
              <w:divBdr>
                <w:top w:val="none" w:sz="0" w:space="0" w:color="auto"/>
                <w:left w:val="none" w:sz="0" w:space="0" w:color="auto"/>
                <w:bottom w:val="none" w:sz="0" w:space="0" w:color="auto"/>
                <w:right w:val="none" w:sz="0" w:space="0" w:color="auto"/>
              </w:divBdr>
            </w:div>
          </w:divsChild>
        </w:div>
        <w:div w:id="770200414">
          <w:marLeft w:val="0"/>
          <w:marRight w:val="0"/>
          <w:marTop w:val="0"/>
          <w:marBottom w:val="0"/>
          <w:divBdr>
            <w:top w:val="none" w:sz="0" w:space="0" w:color="auto"/>
            <w:left w:val="none" w:sz="0" w:space="0" w:color="auto"/>
            <w:bottom w:val="none" w:sz="0" w:space="0" w:color="auto"/>
            <w:right w:val="none" w:sz="0" w:space="0" w:color="auto"/>
          </w:divBdr>
          <w:divsChild>
            <w:div w:id="348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3123">
      <w:bodyDiv w:val="1"/>
      <w:marLeft w:val="0"/>
      <w:marRight w:val="0"/>
      <w:marTop w:val="0"/>
      <w:marBottom w:val="0"/>
      <w:divBdr>
        <w:top w:val="none" w:sz="0" w:space="0" w:color="auto"/>
        <w:left w:val="none" w:sz="0" w:space="0" w:color="auto"/>
        <w:bottom w:val="none" w:sz="0" w:space="0" w:color="auto"/>
        <w:right w:val="none" w:sz="0" w:space="0" w:color="auto"/>
      </w:divBdr>
    </w:div>
    <w:div w:id="1564831542">
      <w:bodyDiv w:val="1"/>
      <w:marLeft w:val="0"/>
      <w:marRight w:val="0"/>
      <w:marTop w:val="0"/>
      <w:marBottom w:val="0"/>
      <w:divBdr>
        <w:top w:val="none" w:sz="0" w:space="0" w:color="auto"/>
        <w:left w:val="none" w:sz="0" w:space="0" w:color="auto"/>
        <w:bottom w:val="none" w:sz="0" w:space="0" w:color="auto"/>
        <w:right w:val="none" w:sz="0" w:space="0" w:color="auto"/>
      </w:divBdr>
    </w:div>
    <w:div w:id="20652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2025-07-01T13:28:00Z</dcterms:created>
  <dcterms:modified xsi:type="dcterms:W3CDTF">2025-07-01T14:09:00Z</dcterms:modified>
</cp:coreProperties>
</file>