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173" w:type="pct"/>
        <w:jc w:val="center"/>
        <w:tblLook w:val="04A0"/>
      </w:tblPr>
      <w:tblGrid>
        <w:gridCol w:w="3045"/>
        <w:gridCol w:w="6517"/>
      </w:tblGrid>
      <w:tr w:rsidR="00021DD2" w:rsidRPr="00493FF1" w:rsidTr="00493FF1">
        <w:trPr>
          <w:trHeight w:val="413"/>
          <w:jc w:val="center"/>
        </w:trPr>
        <w:tc>
          <w:tcPr>
            <w:tcW w:w="1592" w:type="pct"/>
          </w:tcPr>
          <w:p w:rsidR="00021DD2" w:rsidRPr="00493FF1" w:rsidRDefault="00FA54D7" w:rsidP="00FA54D7">
            <w:pPr>
              <w:spacing w:line="360" w:lineRule="auto"/>
              <w:jc w:val="both"/>
              <w:rPr>
                <w:b/>
                <w:sz w:val="24"/>
                <w:szCs w:val="24"/>
              </w:rPr>
            </w:pPr>
            <w:r w:rsidRPr="00493FF1">
              <w:rPr>
                <w:b/>
                <w:sz w:val="24"/>
                <w:szCs w:val="24"/>
              </w:rPr>
              <w:t>SESSION</w:t>
            </w:r>
          </w:p>
        </w:tc>
        <w:tc>
          <w:tcPr>
            <w:tcW w:w="3408" w:type="pct"/>
          </w:tcPr>
          <w:p w:rsidR="00021DD2" w:rsidRPr="00493FF1" w:rsidRDefault="00FA54D7" w:rsidP="00FA54D7">
            <w:pPr>
              <w:spacing w:line="360" w:lineRule="auto"/>
              <w:jc w:val="both"/>
              <w:rPr>
                <w:b/>
                <w:sz w:val="24"/>
                <w:szCs w:val="24"/>
              </w:rPr>
            </w:pPr>
            <w:r w:rsidRPr="00493FF1">
              <w:rPr>
                <w:b/>
                <w:sz w:val="24"/>
                <w:szCs w:val="24"/>
              </w:rPr>
              <w:t>FEB-MARCH 2025</w:t>
            </w:r>
          </w:p>
        </w:tc>
      </w:tr>
      <w:tr w:rsidR="00021DD2" w:rsidRPr="00493FF1" w:rsidTr="00493FF1">
        <w:trPr>
          <w:trHeight w:val="431"/>
          <w:jc w:val="center"/>
        </w:trPr>
        <w:tc>
          <w:tcPr>
            <w:tcW w:w="1592" w:type="pct"/>
          </w:tcPr>
          <w:p w:rsidR="00021DD2" w:rsidRPr="00493FF1" w:rsidRDefault="00FA54D7" w:rsidP="00FA54D7">
            <w:pPr>
              <w:spacing w:line="360" w:lineRule="auto"/>
              <w:jc w:val="both"/>
              <w:rPr>
                <w:b/>
                <w:sz w:val="24"/>
                <w:szCs w:val="24"/>
              </w:rPr>
            </w:pPr>
            <w:r w:rsidRPr="00493FF1">
              <w:rPr>
                <w:b/>
                <w:sz w:val="24"/>
                <w:szCs w:val="24"/>
              </w:rPr>
              <w:t>PROGRAM</w:t>
            </w:r>
          </w:p>
        </w:tc>
        <w:tc>
          <w:tcPr>
            <w:tcW w:w="3408" w:type="pct"/>
          </w:tcPr>
          <w:p w:rsidR="00021DD2" w:rsidRPr="00493FF1" w:rsidRDefault="00FA54D7" w:rsidP="00FA54D7">
            <w:pPr>
              <w:spacing w:line="360" w:lineRule="auto"/>
              <w:jc w:val="both"/>
              <w:rPr>
                <w:b/>
                <w:sz w:val="24"/>
                <w:szCs w:val="24"/>
              </w:rPr>
            </w:pPr>
            <w:r w:rsidRPr="00493FF1">
              <w:rPr>
                <w:b/>
                <w:sz w:val="24"/>
                <w:szCs w:val="24"/>
              </w:rPr>
              <w:t>MASTER OF BUSINESS ADMINISTRATION (MBA)</w:t>
            </w:r>
          </w:p>
        </w:tc>
      </w:tr>
      <w:tr w:rsidR="00021DD2" w:rsidRPr="00493FF1" w:rsidTr="00493FF1">
        <w:trPr>
          <w:trHeight w:val="413"/>
          <w:jc w:val="center"/>
        </w:trPr>
        <w:tc>
          <w:tcPr>
            <w:tcW w:w="1592" w:type="pct"/>
          </w:tcPr>
          <w:p w:rsidR="00021DD2" w:rsidRPr="00493FF1" w:rsidRDefault="00FA54D7" w:rsidP="00FA54D7">
            <w:pPr>
              <w:spacing w:line="360" w:lineRule="auto"/>
              <w:jc w:val="both"/>
              <w:rPr>
                <w:b/>
                <w:sz w:val="24"/>
                <w:szCs w:val="24"/>
              </w:rPr>
            </w:pPr>
            <w:r w:rsidRPr="00493FF1">
              <w:rPr>
                <w:b/>
                <w:sz w:val="24"/>
                <w:szCs w:val="24"/>
              </w:rPr>
              <w:t>SEMESTER</w:t>
            </w:r>
          </w:p>
        </w:tc>
        <w:tc>
          <w:tcPr>
            <w:tcW w:w="3408" w:type="pct"/>
          </w:tcPr>
          <w:p w:rsidR="00021DD2" w:rsidRPr="00493FF1" w:rsidRDefault="00FA54D7" w:rsidP="00FA54D7">
            <w:pPr>
              <w:spacing w:line="360" w:lineRule="auto"/>
              <w:jc w:val="both"/>
              <w:rPr>
                <w:b/>
                <w:sz w:val="24"/>
                <w:szCs w:val="24"/>
              </w:rPr>
            </w:pPr>
            <w:r w:rsidRPr="00493FF1">
              <w:rPr>
                <w:b/>
                <w:sz w:val="24"/>
                <w:szCs w:val="24"/>
              </w:rPr>
              <w:t>IV</w:t>
            </w:r>
          </w:p>
        </w:tc>
      </w:tr>
      <w:tr w:rsidR="00021DD2" w:rsidRPr="00493FF1" w:rsidTr="00493FF1">
        <w:trPr>
          <w:trHeight w:val="843"/>
          <w:jc w:val="center"/>
        </w:trPr>
        <w:tc>
          <w:tcPr>
            <w:tcW w:w="1592" w:type="pct"/>
          </w:tcPr>
          <w:p w:rsidR="00021DD2" w:rsidRPr="00493FF1" w:rsidRDefault="00FA54D7" w:rsidP="00FA54D7">
            <w:pPr>
              <w:spacing w:line="360" w:lineRule="auto"/>
              <w:jc w:val="both"/>
              <w:rPr>
                <w:b/>
                <w:sz w:val="24"/>
                <w:szCs w:val="24"/>
              </w:rPr>
            </w:pPr>
            <w:r w:rsidRPr="00493FF1">
              <w:rPr>
                <w:b/>
                <w:sz w:val="24"/>
                <w:szCs w:val="24"/>
              </w:rPr>
              <w:t>COURSE CODE &amp; NAME</w:t>
            </w:r>
          </w:p>
        </w:tc>
        <w:tc>
          <w:tcPr>
            <w:tcW w:w="3408" w:type="pct"/>
          </w:tcPr>
          <w:p w:rsidR="00021DD2" w:rsidRPr="00493FF1" w:rsidRDefault="00FA54D7" w:rsidP="00FA54D7">
            <w:pPr>
              <w:spacing w:line="360" w:lineRule="auto"/>
              <w:jc w:val="both"/>
              <w:rPr>
                <w:b/>
                <w:sz w:val="24"/>
                <w:szCs w:val="24"/>
              </w:rPr>
            </w:pPr>
            <w:r w:rsidRPr="00493FF1">
              <w:rPr>
                <w:b/>
                <w:sz w:val="24"/>
                <w:szCs w:val="24"/>
              </w:rPr>
              <w:t>DRMM402 ENTREPRENEURSHIP IN RETAIL BUSINESS</w:t>
            </w:r>
          </w:p>
        </w:tc>
      </w:tr>
      <w:tr w:rsidR="00021DD2" w:rsidRPr="00493FF1" w:rsidTr="00493FF1">
        <w:trPr>
          <w:trHeight w:val="413"/>
          <w:jc w:val="center"/>
        </w:trPr>
        <w:tc>
          <w:tcPr>
            <w:tcW w:w="1592" w:type="pct"/>
          </w:tcPr>
          <w:p w:rsidR="00021DD2" w:rsidRPr="00493FF1" w:rsidRDefault="00021DD2" w:rsidP="00FA54D7">
            <w:pPr>
              <w:spacing w:line="360" w:lineRule="auto"/>
              <w:jc w:val="both"/>
              <w:rPr>
                <w:b/>
                <w:sz w:val="24"/>
                <w:szCs w:val="24"/>
              </w:rPr>
            </w:pPr>
          </w:p>
        </w:tc>
        <w:tc>
          <w:tcPr>
            <w:tcW w:w="3408" w:type="pct"/>
          </w:tcPr>
          <w:p w:rsidR="00021DD2" w:rsidRPr="00493FF1" w:rsidRDefault="00021DD2" w:rsidP="00FA54D7">
            <w:pPr>
              <w:spacing w:line="360" w:lineRule="auto"/>
              <w:jc w:val="both"/>
              <w:rPr>
                <w:b/>
                <w:sz w:val="24"/>
                <w:szCs w:val="24"/>
              </w:rPr>
            </w:pPr>
          </w:p>
        </w:tc>
      </w:tr>
      <w:tr w:rsidR="00021DD2" w:rsidRPr="00493FF1" w:rsidTr="00493FF1">
        <w:trPr>
          <w:trHeight w:val="79"/>
          <w:jc w:val="center"/>
        </w:trPr>
        <w:tc>
          <w:tcPr>
            <w:tcW w:w="1592" w:type="pct"/>
          </w:tcPr>
          <w:p w:rsidR="00021DD2" w:rsidRPr="00493FF1" w:rsidRDefault="00021DD2" w:rsidP="00FA54D7">
            <w:pPr>
              <w:spacing w:line="360" w:lineRule="auto"/>
              <w:jc w:val="both"/>
              <w:rPr>
                <w:b/>
                <w:sz w:val="24"/>
                <w:szCs w:val="24"/>
              </w:rPr>
            </w:pPr>
          </w:p>
        </w:tc>
        <w:tc>
          <w:tcPr>
            <w:tcW w:w="3408" w:type="pct"/>
          </w:tcPr>
          <w:p w:rsidR="00021DD2" w:rsidRPr="00493FF1" w:rsidRDefault="00021DD2" w:rsidP="00FA54D7">
            <w:pPr>
              <w:spacing w:line="360" w:lineRule="auto"/>
              <w:jc w:val="both"/>
              <w:rPr>
                <w:b/>
                <w:sz w:val="24"/>
                <w:szCs w:val="24"/>
              </w:rPr>
            </w:pPr>
          </w:p>
        </w:tc>
      </w:tr>
    </w:tbl>
    <w:p w:rsidR="008A05BE" w:rsidRPr="00493FF1" w:rsidRDefault="008A05BE" w:rsidP="00FA54D7">
      <w:pPr>
        <w:spacing w:line="360" w:lineRule="auto"/>
        <w:jc w:val="both"/>
        <w:rPr>
          <w:rFonts w:ascii="Times New Roman" w:hAnsi="Times New Roman" w:cs="Times New Roman"/>
          <w:b/>
          <w:sz w:val="24"/>
          <w:szCs w:val="24"/>
        </w:rPr>
      </w:pPr>
    </w:p>
    <w:p w:rsidR="00493FF1" w:rsidRDefault="00493FF1" w:rsidP="00FA54D7">
      <w:pPr>
        <w:spacing w:line="360" w:lineRule="auto"/>
        <w:jc w:val="both"/>
        <w:rPr>
          <w:rFonts w:ascii="Times New Roman" w:hAnsi="Times New Roman" w:cs="Times New Roman"/>
          <w:b/>
          <w:sz w:val="24"/>
          <w:szCs w:val="24"/>
        </w:rPr>
      </w:pPr>
    </w:p>
    <w:p w:rsidR="00FA54D7" w:rsidRPr="00493FF1" w:rsidRDefault="00FA54D7" w:rsidP="00493FF1">
      <w:pPr>
        <w:spacing w:line="360" w:lineRule="auto"/>
        <w:jc w:val="center"/>
        <w:rPr>
          <w:rFonts w:ascii="Times New Roman" w:hAnsi="Times New Roman" w:cs="Times New Roman"/>
          <w:b/>
          <w:sz w:val="24"/>
          <w:szCs w:val="24"/>
        </w:rPr>
      </w:pPr>
      <w:r w:rsidRPr="00493FF1">
        <w:rPr>
          <w:rFonts w:ascii="Times New Roman" w:hAnsi="Times New Roman" w:cs="Times New Roman"/>
          <w:b/>
          <w:sz w:val="24"/>
          <w:szCs w:val="24"/>
        </w:rPr>
        <w:t>Assignment Set – 1</w:t>
      </w:r>
    </w:p>
    <w:p w:rsidR="00FA54D7" w:rsidRDefault="00FA54D7" w:rsidP="00FA54D7">
      <w:pPr>
        <w:spacing w:line="360" w:lineRule="auto"/>
        <w:jc w:val="both"/>
        <w:rPr>
          <w:rFonts w:ascii="Times New Roman" w:hAnsi="Times New Roman" w:cs="Times New Roman"/>
          <w:sz w:val="24"/>
          <w:szCs w:val="24"/>
        </w:rPr>
      </w:pPr>
    </w:p>
    <w:p w:rsidR="00493FF1" w:rsidRDefault="00493FF1" w:rsidP="00FA54D7">
      <w:pPr>
        <w:spacing w:line="360" w:lineRule="auto"/>
        <w:jc w:val="both"/>
        <w:rPr>
          <w:rFonts w:ascii="Times New Roman" w:hAnsi="Times New Roman" w:cs="Times New Roman"/>
          <w:sz w:val="24"/>
          <w:szCs w:val="24"/>
        </w:rPr>
      </w:pPr>
    </w:p>
    <w:p w:rsidR="00FA54D7" w:rsidRPr="00493FF1" w:rsidRDefault="00FA54D7" w:rsidP="00FA54D7">
      <w:pPr>
        <w:spacing w:line="360" w:lineRule="auto"/>
        <w:jc w:val="both"/>
        <w:rPr>
          <w:rFonts w:ascii="Times New Roman" w:hAnsi="Times New Roman" w:cs="Times New Roman"/>
          <w:b/>
          <w:sz w:val="24"/>
          <w:szCs w:val="24"/>
        </w:rPr>
      </w:pPr>
      <w:r w:rsidRPr="00493FF1">
        <w:rPr>
          <w:rFonts w:ascii="Times New Roman" w:hAnsi="Times New Roman" w:cs="Times New Roman"/>
          <w:b/>
          <w:sz w:val="24"/>
          <w:szCs w:val="24"/>
        </w:rPr>
        <w:t>Q1. Explain the characteristics of successful entrepreneurs.</w:t>
      </w:r>
      <w:r w:rsidRPr="00493FF1">
        <w:rPr>
          <w:rFonts w:ascii="Times New Roman" w:hAnsi="Times New Roman" w:cs="Times New Roman"/>
          <w:b/>
          <w:sz w:val="24"/>
          <w:szCs w:val="24"/>
        </w:rPr>
        <w:tab/>
        <w:t>10</w:t>
      </w:r>
      <w:r w:rsidRPr="00493FF1">
        <w:rPr>
          <w:rFonts w:ascii="Times New Roman" w:hAnsi="Times New Roman" w:cs="Times New Roman"/>
          <w:b/>
          <w:sz w:val="24"/>
          <w:szCs w:val="24"/>
        </w:rPr>
        <w:tab/>
      </w:r>
    </w:p>
    <w:p w:rsidR="00493FF1" w:rsidRDefault="00493FF1" w:rsidP="00FA54D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Characteristics of Successful Entrepreneurs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Introduction to Entrepreneurial Success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Entrepreneurship is the backbone of economic development and innovation. Successful entrepreneurs are individuals who can transform an idea into a profitable business through their creativity, leadership, and strategic thinking. They possess unique traits that distinguish them from others, enabling them to overcome risks and uncertainties in business.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Vision and Goal Orientation</w:t>
      </w:r>
    </w:p>
    <w:p w:rsidR="00FA54D7" w:rsidRPr="00FA54D7" w:rsidRDefault="00FA54D7" w:rsidP="006A1DAB">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 xml:space="preserve">A key characteristic of successful entrepreneurs is having a clear vision for the future. They </w:t>
      </w:r>
    </w:p>
    <w:p w:rsidR="006A1DAB" w:rsidRPr="006A1DAB" w:rsidRDefault="006A1DAB" w:rsidP="006A1DAB">
      <w:pPr>
        <w:shd w:val="clear" w:color="auto" w:fill="FFFFFF"/>
        <w:spacing w:after="0" w:line="240" w:lineRule="auto"/>
        <w:jc w:val="center"/>
        <w:rPr>
          <w:rFonts w:ascii="Arial" w:hAnsi="Arial" w:cs="Times New Roman"/>
          <w:color w:val="222222"/>
          <w:sz w:val="20"/>
          <w:szCs w:val="20"/>
          <w:lang w:eastAsia="en-US"/>
        </w:rPr>
      </w:pPr>
      <w:proofErr w:type="gramStart"/>
      <w:r w:rsidRPr="006A1DAB">
        <w:rPr>
          <w:rFonts w:ascii="Georgia" w:hAnsi="Georgia" w:cs="Times New Roman"/>
          <w:color w:val="000000"/>
          <w:sz w:val="33"/>
          <w:szCs w:val="33"/>
          <w:highlight w:val="cyan"/>
          <w:shd w:val="clear" w:color="auto" w:fill="FF0000"/>
          <w:lang w:eastAsia="en-US"/>
        </w:rPr>
        <w:t>Its</w:t>
      </w:r>
      <w:proofErr w:type="gramEnd"/>
      <w:r w:rsidRPr="006A1DAB">
        <w:rPr>
          <w:rFonts w:ascii="Georgia" w:hAnsi="Georgia" w:cs="Times New Roman"/>
          <w:color w:val="000000"/>
          <w:sz w:val="33"/>
          <w:szCs w:val="33"/>
          <w:highlight w:val="cyan"/>
          <w:shd w:val="clear" w:color="auto" w:fill="FF0000"/>
          <w:lang w:eastAsia="en-US"/>
        </w:rPr>
        <w:t xml:space="preserve"> Half solved only</w:t>
      </w:r>
    </w:p>
    <w:p w:rsidR="006A1DAB" w:rsidRPr="006A1DAB" w:rsidRDefault="006A1DAB" w:rsidP="006A1DAB">
      <w:pPr>
        <w:shd w:val="clear" w:color="auto" w:fill="FFFFFF"/>
        <w:spacing w:before="240" w:after="240" w:line="240" w:lineRule="auto"/>
        <w:jc w:val="center"/>
        <w:rPr>
          <w:rFonts w:ascii="Georgia" w:hAnsi="Georgia" w:cs="Times New Roman"/>
          <w:sz w:val="40"/>
          <w:szCs w:val="33"/>
          <w:shd w:val="clear" w:color="auto" w:fill="FFFF00"/>
          <w:lang w:eastAsia="en-US"/>
        </w:rPr>
      </w:pPr>
      <w:r w:rsidRPr="006A1DAB">
        <w:rPr>
          <w:rFonts w:ascii="Georgia" w:hAnsi="Georgia" w:cs="Times New Roman"/>
          <w:sz w:val="40"/>
          <w:szCs w:val="33"/>
          <w:shd w:val="clear" w:color="auto" w:fill="FFFF00"/>
          <w:lang w:eastAsia="en-US"/>
        </w:rPr>
        <w:t xml:space="preserve">Buy </w:t>
      </w:r>
      <w:proofErr w:type="gramStart"/>
      <w:r w:rsidRPr="006A1DAB">
        <w:rPr>
          <w:rFonts w:ascii="Georgia" w:hAnsi="Georgia" w:cs="Times New Roman"/>
          <w:sz w:val="40"/>
          <w:szCs w:val="33"/>
          <w:shd w:val="clear" w:color="auto" w:fill="FFFF00"/>
          <w:lang w:eastAsia="en-US"/>
        </w:rPr>
        <w:t>Complete</w:t>
      </w:r>
      <w:proofErr w:type="gramEnd"/>
      <w:r w:rsidRPr="006A1DAB">
        <w:rPr>
          <w:rFonts w:ascii="Georgia" w:hAnsi="Georgia" w:cs="Times New Roman"/>
          <w:sz w:val="40"/>
          <w:szCs w:val="33"/>
          <w:shd w:val="clear" w:color="auto" w:fill="FFFF00"/>
          <w:lang w:eastAsia="en-US"/>
        </w:rPr>
        <w:t xml:space="preserve"> assignment from us</w:t>
      </w:r>
    </w:p>
    <w:p w:rsidR="006A1DAB" w:rsidRPr="006A1DAB" w:rsidRDefault="006A1DAB" w:rsidP="006A1DA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A1DAB">
        <w:rPr>
          <w:rFonts w:ascii="Georgia" w:hAnsi="Georgia" w:cs="Times New Roman"/>
          <w:b/>
          <w:color w:val="222222"/>
          <w:sz w:val="33"/>
          <w:szCs w:val="33"/>
          <w:shd w:val="clear" w:color="auto" w:fill="FFFF00"/>
          <w:lang w:eastAsia="en-US"/>
        </w:rPr>
        <w:t>Price – 190</w:t>
      </w:r>
      <w:proofErr w:type="gramStart"/>
      <w:r w:rsidRPr="006A1DAB">
        <w:rPr>
          <w:rFonts w:ascii="Georgia" w:hAnsi="Georgia" w:cs="Times New Roman"/>
          <w:b/>
          <w:color w:val="222222"/>
          <w:sz w:val="33"/>
          <w:szCs w:val="33"/>
          <w:shd w:val="clear" w:color="auto" w:fill="FFFF00"/>
          <w:lang w:eastAsia="en-US"/>
        </w:rPr>
        <w:t>/  assignment</w:t>
      </w:r>
      <w:proofErr w:type="gramEnd"/>
    </w:p>
    <w:p w:rsidR="006A1DAB" w:rsidRPr="006A1DAB" w:rsidRDefault="006A1DAB" w:rsidP="006A1DAB">
      <w:pPr>
        <w:spacing w:before="240" w:after="240" w:line="240" w:lineRule="auto"/>
        <w:jc w:val="center"/>
        <w:rPr>
          <w:rFonts w:ascii="Georgia" w:hAnsi="Georgia" w:cs="Times New Roman"/>
          <w:b/>
          <w:color w:val="FF0000"/>
          <w:sz w:val="36"/>
          <w:szCs w:val="36"/>
          <w:lang w:eastAsia="en-US"/>
        </w:rPr>
      </w:pPr>
      <w:r w:rsidRPr="006A1DAB">
        <w:rPr>
          <w:rFonts w:ascii="Georgia" w:hAnsi="Georgia" w:cs="Times New Roman"/>
          <w:b/>
          <w:sz w:val="40"/>
          <w:szCs w:val="40"/>
          <w:lang w:eastAsia="en-US"/>
        </w:rPr>
        <w:t xml:space="preserve">MUJ </w:t>
      </w:r>
      <w:r w:rsidRPr="006A1DAB">
        <w:rPr>
          <w:rFonts w:ascii="Georgia" w:hAnsi="Georgia" w:cs="Times New Roman"/>
          <w:b/>
          <w:sz w:val="40"/>
          <w:szCs w:val="40"/>
          <w:highlight w:val="yellow"/>
          <w:lang w:eastAsia="en-US"/>
        </w:rPr>
        <w:t>Manipal University</w:t>
      </w:r>
      <w:r w:rsidRPr="006A1DAB">
        <w:rPr>
          <w:rFonts w:ascii="Georgia" w:hAnsi="Georgia" w:cs="Times New Roman"/>
          <w:b/>
          <w:color w:val="222222"/>
          <w:sz w:val="33"/>
          <w:szCs w:val="33"/>
          <w:highlight w:val="yellow"/>
          <w:shd w:val="clear" w:color="auto" w:fill="FFFF00"/>
          <w:lang w:eastAsia="en-US"/>
        </w:rPr>
        <w:t xml:space="preserve"> </w:t>
      </w:r>
      <w:r w:rsidRPr="006A1DAB">
        <w:rPr>
          <w:rFonts w:ascii="Georgia" w:hAnsi="Georgia" w:cs="Times New Roman"/>
          <w:b/>
          <w:sz w:val="36"/>
          <w:szCs w:val="36"/>
          <w:lang w:eastAsia="en-US"/>
        </w:rPr>
        <w:t xml:space="preserve">Complete </w:t>
      </w:r>
      <w:proofErr w:type="gramStart"/>
      <w:r w:rsidRPr="006A1DAB">
        <w:rPr>
          <w:rFonts w:ascii="Georgia" w:hAnsi="Georgia" w:cs="Times New Roman"/>
          <w:b/>
          <w:sz w:val="36"/>
          <w:szCs w:val="36"/>
          <w:lang w:eastAsia="en-US"/>
        </w:rPr>
        <w:t>SolvedAssignments</w:t>
      </w:r>
      <w:r w:rsidRPr="006A1DAB">
        <w:rPr>
          <w:rFonts w:ascii="Georgia" w:hAnsi="Georgia" w:cs="Times New Roman"/>
          <w:b/>
          <w:bCs/>
          <w:color w:val="FFFFFF"/>
          <w:sz w:val="36"/>
          <w:szCs w:val="36"/>
          <w:highlight w:val="red"/>
          <w:shd w:val="clear" w:color="auto" w:fill="FFFF00"/>
          <w:lang w:eastAsia="en-US"/>
        </w:rPr>
        <w:t xml:space="preserve">  MARCH</w:t>
      </w:r>
      <w:proofErr w:type="gramEnd"/>
      <w:r w:rsidRPr="006A1DAB">
        <w:rPr>
          <w:rFonts w:ascii="Georgia" w:hAnsi="Georgia" w:cs="Times New Roman"/>
          <w:b/>
          <w:bCs/>
          <w:color w:val="FFFFFF"/>
          <w:sz w:val="36"/>
          <w:szCs w:val="36"/>
          <w:highlight w:val="red"/>
          <w:shd w:val="clear" w:color="auto" w:fill="FFFF00"/>
          <w:lang w:eastAsia="en-US"/>
        </w:rPr>
        <w:t xml:space="preserve"> 2025</w:t>
      </w:r>
    </w:p>
    <w:p w:rsidR="006A1DAB" w:rsidRPr="006A1DAB" w:rsidRDefault="006A1DAB" w:rsidP="006A1DAB">
      <w:pPr>
        <w:spacing w:before="240" w:after="240" w:line="240" w:lineRule="auto"/>
        <w:jc w:val="center"/>
        <w:rPr>
          <w:rFonts w:ascii="Georgia" w:hAnsi="Georgia" w:cs="Times New Roman"/>
          <w:sz w:val="32"/>
          <w:szCs w:val="32"/>
          <w:lang w:eastAsia="en-US"/>
        </w:rPr>
      </w:pPr>
      <w:proofErr w:type="gramStart"/>
      <w:r w:rsidRPr="006A1DAB">
        <w:rPr>
          <w:rFonts w:ascii="Georgia" w:hAnsi="Georgia" w:cs="Times New Roman"/>
          <w:sz w:val="32"/>
          <w:szCs w:val="32"/>
          <w:lang w:eastAsia="en-US"/>
        </w:rPr>
        <w:lastRenderedPageBreak/>
        <w:t>buy</w:t>
      </w:r>
      <w:proofErr w:type="gramEnd"/>
      <w:r w:rsidRPr="006A1DAB">
        <w:rPr>
          <w:rFonts w:ascii="Georgia" w:hAnsi="Georgia" w:cs="Times New Roman"/>
          <w:sz w:val="32"/>
          <w:szCs w:val="32"/>
          <w:lang w:eastAsia="en-US"/>
        </w:rPr>
        <w:t xml:space="preserve"> cheap assignment help online from us easily</w:t>
      </w:r>
    </w:p>
    <w:p w:rsidR="006A1DAB" w:rsidRPr="006A1DAB" w:rsidRDefault="006A1DAB" w:rsidP="006A1DAB">
      <w:pPr>
        <w:spacing w:before="240" w:after="240" w:line="240" w:lineRule="auto"/>
        <w:jc w:val="center"/>
        <w:rPr>
          <w:rFonts w:ascii="Georgia" w:hAnsi="Georgia" w:cs="Times New Roman"/>
          <w:sz w:val="32"/>
          <w:szCs w:val="32"/>
          <w:lang w:val="en-GB" w:eastAsia="en-US"/>
        </w:rPr>
      </w:pPr>
      <w:proofErr w:type="gramStart"/>
      <w:r w:rsidRPr="006A1DAB">
        <w:rPr>
          <w:rFonts w:ascii="Georgia" w:hAnsi="Georgia" w:cs="Times New Roman"/>
          <w:sz w:val="32"/>
          <w:szCs w:val="32"/>
          <w:lang w:eastAsia="en-US"/>
        </w:rPr>
        <w:t>we</w:t>
      </w:r>
      <w:proofErr w:type="gramEnd"/>
      <w:r w:rsidRPr="006A1DAB">
        <w:rPr>
          <w:rFonts w:ascii="Georgia" w:hAnsi="Georgia" w:cs="Times New Roman"/>
          <w:sz w:val="32"/>
          <w:szCs w:val="32"/>
          <w:lang w:eastAsia="en-US"/>
        </w:rPr>
        <w:t xml:space="preserve"> are here to help you with the best and cheap help </w:t>
      </w:r>
    </w:p>
    <w:p w:rsidR="006A1DAB" w:rsidRPr="006A1DAB" w:rsidRDefault="006A1DAB" w:rsidP="006A1DAB">
      <w:pPr>
        <w:spacing w:before="240" w:after="240" w:line="240" w:lineRule="auto"/>
        <w:jc w:val="center"/>
        <w:rPr>
          <w:rFonts w:ascii="Georgia" w:hAnsi="Georgia" w:cs="Times New Roman"/>
          <w:b/>
          <w:sz w:val="44"/>
          <w:szCs w:val="44"/>
          <w:lang w:eastAsia="en-US"/>
        </w:rPr>
      </w:pPr>
      <w:r w:rsidRPr="006A1DAB">
        <w:rPr>
          <w:rFonts w:ascii="Georgia" w:hAnsi="Georgia" w:cs="Times New Roman"/>
          <w:b/>
          <w:sz w:val="36"/>
          <w:szCs w:val="36"/>
          <w:lang w:eastAsia="en-US"/>
        </w:rPr>
        <w:t>Contact No –</w:t>
      </w:r>
      <w:r w:rsidRPr="006A1DAB">
        <w:rPr>
          <w:rFonts w:ascii="Georgia" w:hAnsi="Georgia" w:cs="Times New Roman"/>
          <w:b/>
          <w:sz w:val="44"/>
          <w:szCs w:val="44"/>
          <w:lang w:eastAsia="en-US"/>
        </w:rPr>
        <w:t xml:space="preserve"> </w:t>
      </w:r>
      <w:r w:rsidRPr="006A1DAB">
        <w:rPr>
          <w:rFonts w:ascii="Georgia" w:hAnsi="Georgia" w:cs="Times New Roman"/>
          <w:b/>
          <w:sz w:val="40"/>
          <w:szCs w:val="40"/>
          <w:highlight w:val="yellow"/>
          <w:lang w:eastAsia="en-US"/>
        </w:rPr>
        <w:t>8791514139</w:t>
      </w:r>
      <w:r w:rsidRPr="006A1DAB">
        <w:rPr>
          <w:rFonts w:ascii="Georgia" w:hAnsi="Georgia" w:cs="Times New Roman"/>
          <w:b/>
          <w:sz w:val="40"/>
          <w:szCs w:val="40"/>
          <w:lang w:eastAsia="en-US"/>
        </w:rPr>
        <w:t xml:space="preserve"> (WhatsApp)</w:t>
      </w:r>
    </w:p>
    <w:p w:rsidR="006A1DAB" w:rsidRPr="006A1DAB" w:rsidRDefault="006A1DAB" w:rsidP="006A1DAB">
      <w:pPr>
        <w:spacing w:before="240" w:after="240" w:line="240" w:lineRule="auto"/>
        <w:jc w:val="center"/>
        <w:rPr>
          <w:rFonts w:ascii="Georgia" w:hAnsi="Georgia" w:cs="Times New Roman"/>
          <w:b/>
          <w:sz w:val="32"/>
          <w:szCs w:val="32"/>
          <w:lang w:eastAsia="en-US"/>
        </w:rPr>
      </w:pPr>
      <w:r w:rsidRPr="006A1DAB">
        <w:rPr>
          <w:rFonts w:ascii="Georgia" w:hAnsi="Georgia" w:cs="Times New Roman"/>
          <w:b/>
          <w:sz w:val="32"/>
          <w:szCs w:val="32"/>
          <w:lang w:eastAsia="en-US"/>
        </w:rPr>
        <w:t>OR</w:t>
      </w:r>
    </w:p>
    <w:p w:rsidR="006A1DAB" w:rsidRPr="006A1DAB" w:rsidRDefault="006A1DAB" w:rsidP="006A1DAB">
      <w:pPr>
        <w:spacing w:before="240" w:after="240" w:line="240" w:lineRule="auto"/>
        <w:jc w:val="center"/>
        <w:rPr>
          <w:rFonts w:ascii="Georgia" w:hAnsi="Georgia" w:cs="Times New Roman"/>
          <w:b/>
          <w:sz w:val="32"/>
          <w:szCs w:val="32"/>
          <w:lang w:eastAsia="en-US"/>
        </w:rPr>
      </w:pPr>
      <w:r w:rsidRPr="006A1DAB">
        <w:rPr>
          <w:rFonts w:ascii="Georgia" w:hAnsi="Georgia" w:cs="Times New Roman"/>
          <w:b/>
          <w:sz w:val="32"/>
          <w:szCs w:val="32"/>
          <w:lang w:eastAsia="en-US"/>
        </w:rPr>
        <w:t>Mail us</w:t>
      </w:r>
      <w:proofErr w:type="gramStart"/>
      <w:r w:rsidRPr="006A1DAB">
        <w:rPr>
          <w:rFonts w:ascii="Georgia" w:hAnsi="Georgia" w:cs="Times New Roman"/>
          <w:b/>
          <w:sz w:val="32"/>
          <w:szCs w:val="32"/>
          <w:lang w:eastAsia="en-US"/>
        </w:rPr>
        <w:t xml:space="preserve">-  </w:t>
      </w:r>
      <w:proofErr w:type="gramEnd"/>
      <w:r w:rsidRPr="006A1DAB">
        <w:rPr>
          <w:rFonts w:cs="Times New Roman"/>
          <w:lang w:eastAsia="en-US"/>
        </w:rPr>
        <w:fldChar w:fldCharType="begin"/>
      </w:r>
      <w:r w:rsidRPr="006A1DAB">
        <w:rPr>
          <w:rFonts w:cs="Times New Roman"/>
          <w:lang w:eastAsia="en-US"/>
        </w:rPr>
        <w:instrText>HYPERLINK "mailto:bestassignment247@gmail.com"</w:instrText>
      </w:r>
      <w:r w:rsidRPr="006A1DAB">
        <w:rPr>
          <w:rFonts w:cs="Times New Roman"/>
          <w:lang w:eastAsia="en-US"/>
        </w:rPr>
        <w:fldChar w:fldCharType="separate"/>
      </w:r>
      <w:r w:rsidRPr="006A1DAB">
        <w:rPr>
          <w:rFonts w:ascii="Georgia" w:hAnsi="Georgia" w:cs="Times New Roman"/>
          <w:color w:val="0000FF"/>
          <w:sz w:val="32"/>
          <w:u w:val="single"/>
          <w:lang w:eastAsia="en-US"/>
        </w:rPr>
        <w:t>bestassignment247@gmail.com</w:t>
      </w:r>
      <w:r w:rsidRPr="006A1DAB">
        <w:rPr>
          <w:rFonts w:cs="Times New Roman"/>
          <w:lang w:eastAsia="en-US"/>
        </w:rPr>
        <w:fldChar w:fldCharType="end"/>
      </w:r>
    </w:p>
    <w:p w:rsidR="006A1DAB" w:rsidRPr="006A1DAB" w:rsidRDefault="006A1DAB" w:rsidP="006A1DAB">
      <w:pPr>
        <w:spacing w:before="240" w:after="240" w:line="240" w:lineRule="auto"/>
        <w:jc w:val="center"/>
        <w:rPr>
          <w:rFonts w:ascii="Georgia" w:hAnsi="Georgia" w:cs="Times New Roman"/>
          <w:b/>
          <w:color w:val="7030A0"/>
          <w:sz w:val="32"/>
          <w:szCs w:val="32"/>
          <w:lang w:eastAsia="en-US"/>
        </w:rPr>
      </w:pPr>
      <w:r w:rsidRPr="006A1DAB">
        <w:rPr>
          <w:rFonts w:ascii="Georgia" w:hAnsi="Georgia" w:cs="Times New Roman"/>
          <w:b/>
          <w:sz w:val="32"/>
          <w:szCs w:val="32"/>
          <w:lang w:eastAsia="en-US"/>
        </w:rPr>
        <w:t xml:space="preserve">Our website - </w:t>
      </w:r>
      <w:hyperlink r:id="rId8" w:history="1">
        <w:r w:rsidRPr="006A1DAB">
          <w:rPr>
            <w:rFonts w:ascii="Georgia" w:hAnsi="Georgia" w:cs="Times New Roman"/>
            <w:color w:val="0000FF"/>
            <w:sz w:val="32"/>
            <w:u w:val="single"/>
            <w:lang w:eastAsia="en-US"/>
          </w:rPr>
          <w:t>www.assignmentsupport.in</w:t>
        </w:r>
      </w:hyperlink>
    </w:p>
    <w:p w:rsidR="00FA54D7" w:rsidRPr="00FA54D7" w:rsidRDefault="00FA54D7" w:rsidP="00FA54D7">
      <w:pPr>
        <w:spacing w:line="360" w:lineRule="auto"/>
        <w:jc w:val="both"/>
        <w:rPr>
          <w:rFonts w:ascii="Times New Roman" w:hAnsi="Times New Roman" w:cs="Times New Roman"/>
          <w:sz w:val="24"/>
          <w:szCs w:val="24"/>
        </w:rPr>
      </w:pPr>
    </w:p>
    <w:p w:rsidR="00FA54D7" w:rsidRPr="00493FF1" w:rsidRDefault="00FA54D7" w:rsidP="00FA54D7">
      <w:pPr>
        <w:spacing w:line="360" w:lineRule="auto"/>
        <w:jc w:val="both"/>
        <w:rPr>
          <w:rFonts w:ascii="Times New Roman" w:hAnsi="Times New Roman" w:cs="Times New Roman"/>
          <w:b/>
          <w:sz w:val="24"/>
          <w:szCs w:val="24"/>
        </w:rPr>
      </w:pPr>
      <w:r w:rsidRPr="00493FF1">
        <w:rPr>
          <w:rFonts w:ascii="Times New Roman" w:hAnsi="Times New Roman" w:cs="Times New Roman"/>
          <w:b/>
          <w:sz w:val="24"/>
          <w:szCs w:val="24"/>
        </w:rPr>
        <w:t>Q2. What is human resource management in retailing? Explain the laws involved in HR training. 2+8</w:t>
      </w:r>
      <w:r w:rsidRPr="00493FF1">
        <w:rPr>
          <w:rFonts w:ascii="Times New Roman" w:hAnsi="Times New Roman" w:cs="Times New Roman"/>
          <w:b/>
          <w:sz w:val="24"/>
          <w:szCs w:val="24"/>
        </w:rPr>
        <w:tab/>
      </w:r>
    </w:p>
    <w:p w:rsidR="00493FF1" w:rsidRDefault="00493FF1" w:rsidP="00FA54D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Human Resource Management in Retailing and Relevant Laws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HRM in Retailing</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Human Resource Management (HRM) in retailing plays a vital role in managing people, which is a critical resource for retail businesses. Since retail involves direct interaction with customers, HR in this sector focuses on hiring, training, and retaining staff capable of delivering excellent service. Effective HRM ensures operational efficiency and employee satisfaction.</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Core Functions of HRM in Retail</w:t>
      </w:r>
    </w:p>
    <w:p w:rsidR="00FA54D7" w:rsidRPr="00FA54D7" w:rsidRDefault="00FA54D7" w:rsidP="006A1DAB">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 xml:space="preserve">HRM in retail includes recruitment, training, performance management, compensation, and </w:t>
      </w:r>
    </w:p>
    <w:p w:rsidR="00FA54D7" w:rsidRPr="00493FF1" w:rsidRDefault="00FA54D7" w:rsidP="00FA54D7">
      <w:pPr>
        <w:spacing w:line="360" w:lineRule="auto"/>
        <w:jc w:val="both"/>
        <w:rPr>
          <w:rFonts w:ascii="Times New Roman" w:hAnsi="Times New Roman" w:cs="Times New Roman"/>
          <w:b/>
          <w:sz w:val="24"/>
          <w:szCs w:val="24"/>
        </w:rPr>
      </w:pPr>
    </w:p>
    <w:p w:rsidR="00FA54D7" w:rsidRPr="00FA54D7" w:rsidRDefault="00FA54D7" w:rsidP="00FA54D7">
      <w:pPr>
        <w:spacing w:line="360" w:lineRule="auto"/>
        <w:jc w:val="both"/>
        <w:rPr>
          <w:rFonts w:ascii="Times New Roman" w:hAnsi="Times New Roman" w:cs="Times New Roman"/>
          <w:sz w:val="24"/>
          <w:szCs w:val="24"/>
        </w:rPr>
      </w:pPr>
      <w:r w:rsidRPr="00493FF1">
        <w:rPr>
          <w:rFonts w:ascii="Times New Roman" w:hAnsi="Times New Roman" w:cs="Times New Roman"/>
          <w:b/>
          <w:sz w:val="24"/>
          <w:szCs w:val="24"/>
        </w:rPr>
        <w:t>Q3. Define Women entrepreneurship. Explain the problems faced by women entrepreneurs. 2+8</w:t>
      </w:r>
      <w:r>
        <w:rPr>
          <w:rFonts w:ascii="Times New Roman" w:hAnsi="Times New Roman" w:cs="Times New Roman"/>
          <w:sz w:val="24"/>
          <w:szCs w:val="24"/>
        </w:rPr>
        <w:tab/>
      </w:r>
    </w:p>
    <w:p w:rsidR="00493FF1" w:rsidRDefault="00493FF1" w:rsidP="00FA54D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Women Entrepreneurship and Its Challenges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Women Entrepreneurship</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lastRenderedPageBreak/>
        <w:t>Women entrepreneurship refers to the process by which women initiate, manage, and run businesses, often while balancing social and family responsibilities. Women entrepreneurs contribute significantly to national development by creating jobs, fostering innovation, and promoting inclusive growth. They operate across various sectors, from small-scale home-based businesses to large enterprises.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Economic and Social Role of Women Entrepreneurs</w:t>
      </w:r>
    </w:p>
    <w:p w:rsidR="00FA54D7" w:rsidRPr="00FA54D7" w:rsidRDefault="00FA54D7" w:rsidP="006A1DAB">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 xml:space="preserve">Women entrepreneurs enhance economic resilience and diversify the entrepreneurial </w:t>
      </w:r>
    </w:p>
    <w:p w:rsidR="00FA54D7" w:rsidRPr="00FA54D7" w:rsidRDefault="00FA54D7" w:rsidP="00FA54D7">
      <w:pPr>
        <w:spacing w:line="360" w:lineRule="auto"/>
        <w:jc w:val="both"/>
        <w:rPr>
          <w:rFonts w:ascii="Times New Roman" w:hAnsi="Times New Roman" w:cs="Times New Roman"/>
          <w:sz w:val="24"/>
          <w:szCs w:val="24"/>
        </w:rPr>
      </w:pPr>
    </w:p>
    <w:p w:rsidR="00FA54D7" w:rsidRPr="00FA54D7" w:rsidRDefault="00FA54D7" w:rsidP="00FA54D7">
      <w:pPr>
        <w:spacing w:line="360" w:lineRule="auto"/>
        <w:jc w:val="both"/>
        <w:rPr>
          <w:rFonts w:ascii="Times New Roman" w:hAnsi="Times New Roman" w:cs="Times New Roman"/>
          <w:sz w:val="24"/>
          <w:szCs w:val="24"/>
        </w:rPr>
      </w:pPr>
    </w:p>
    <w:p w:rsidR="00FA54D7" w:rsidRPr="00493FF1" w:rsidRDefault="00FA54D7" w:rsidP="00493FF1">
      <w:pPr>
        <w:spacing w:line="360" w:lineRule="auto"/>
        <w:jc w:val="center"/>
        <w:rPr>
          <w:rFonts w:ascii="Times New Roman" w:hAnsi="Times New Roman" w:cs="Times New Roman"/>
          <w:b/>
          <w:sz w:val="24"/>
          <w:szCs w:val="24"/>
        </w:rPr>
      </w:pPr>
      <w:r w:rsidRPr="00493FF1">
        <w:rPr>
          <w:rFonts w:ascii="Times New Roman" w:hAnsi="Times New Roman" w:cs="Times New Roman"/>
          <w:b/>
          <w:sz w:val="24"/>
          <w:szCs w:val="24"/>
        </w:rPr>
        <w:t>Assignment Set – 2</w:t>
      </w:r>
    </w:p>
    <w:p w:rsidR="00FA54D7" w:rsidRPr="00493FF1" w:rsidRDefault="00FA54D7" w:rsidP="00FA54D7">
      <w:pPr>
        <w:spacing w:line="360" w:lineRule="auto"/>
        <w:jc w:val="both"/>
        <w:rPr>
          <w:rFonts w:ascii="Times New Roman" w:hAnsi="Times New Roman" w:cs="Times New Roman"/>
          <w:b/>
          <w:sz w:val="24"/>
          <w:szCs w:val="24"/>
        </w:rPr>
      </w:pPr>
    </w:p>
    <w:p w:rsidR="00FA54D7" w:rsidRPr="00FA54D7" w:rsidRDefault="00493FF1" w:rsidP="00FA54D7">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FA54D7" w:rsidRPr="00493FF1">
        <w:rPr>
          <w:rFonts w:ascii="Times New Roman" w:hAnsi="Times New Roman" w:cs="Times New Roman"/>
          <w:b/>
          <w:sz w:val="24"/>
          <w:szCs w:val="24"/>
        </w:rPr>
        <w:t>4. List the opportunities available in Agri-Business.</w:t>
      </w:r>
      <w:r w:rsidR="00FA54D7" w:rsidRPr="00493FF1">
        <w:rPr>
          <w:rFonts w:ascii="Times New Roman" w:hAnsi="Times New Roman" w:cs="Times New Roman"/>
          <w:b/>
          <w:sz w:val="24"/>
          <w:szCs w:val="24"/>
        </w:rPr>
        <w:tab/>
      </w:r>
      <w:r w:rsidR="00FA54D7">
        <w:rPr>
          <w:rFonts w:ascii="Times New Roman" w:hAnsi="Times New Roman" w:cs="Times New Roman"/>
          <w:sz w:val="24"/>
          <w:szCs w:val="24"/>
        </w:rPr>
        <w:tab/>
      </w:r>
    </w:p>
    <w:p w:rsidR="00493FF1" w:rsidRDefault="00493FF1" w:rsidP="00FA54D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Opportunities Available in Agri-Business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Agri-Business</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Agri-business refers to the integration of agriculture with commercial activities such as production, processing, packaging, distribution, and marketing of agricultural products. It plays a vital role in boosting rural employment, enhancing value addition, and contributing significantly to the GDP. With rising demand for organic and sustainable food, there is a surge in agri-business opportunities in India.</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Processing and Value Addition</w:t>
      </w:r>
    </w:p>
    <w:p w:rsidR="00FA54D7" w:rsidRDefault="00FA54D7" w:rsidP="006A1DAB">
      <w:pPr>
        <w:spacing w:line="360" w:lineRule="auto"/>
        <w:jc w:val="both"/>
        <w:rPr>
          <w:rFonts w:ascii="Times New Roman" w:hAnsi="Times New Roman" w:cs="Times New Roman"/>
          <w:bCs/>
          <w:sz w:val="24"/>
          <w:szCs w:val="24"/>
          <w:lang w:val="en-US"/>
        </w:rPr>
      </w:pPr>
      <w:r w:rsidRPr="00493FF1">
        <w:rPr>
          <w:rFonts w:ascii="Times New Roman" w:hAnsi="Times New Roman" w:cs="Times New Roman"/>
          <w:sz w:val="24"/>
          <w:szCs w:val="24"/>
          <w:lang w:val="en-US"/>
        </w:rPr>
        <w:t xml:space="preserve">One of the most lucrative opportunities in agri-business lies in </w:t>
      </w:r>
      <w:r w:rsidRPr="00493FF1">
        <w:rPr>
          <w:rFonts w:ascii="Times New Roman" w:hAnsi="Times New Roman" w:cs="Times New Roman"/>
          <w:bCs/>
          <w:sz w:val="24"/>
          <w:szCs w:val="24"/>
          <w:lang w:val="en-US"/>
        </w:rPr>
        <w:t xml:space="preserve">food processing and value </w:t>
      </w:r>
    </w:p>
    <w:p w:rsidR="006A1DAB" w:rsidRPr="00FA54D7" w:rsidRDefault="006A1DAB" w:rsidP="006A1DAB">
      <w:pPr>
        <w:spacing w:line="360" w:lineRule="auto"/>
        <w:jc w:val="both"/>
        <w:rPr>
          <w:rFonts w:ascii="Times New Roman" w:hAnsi="Times New Roman" w:cs="Times New Roman"/>
          <w:sz w:val="24"/>
          <w:szCs w:val="24"/>
          <w:lang w:val="en-US"/>
        </w:rPr>
      </w:pPr>
    </w:p>
    <w:p w:rsidR="00FA54D7" w:rsidRDefault="00FA54D7" w:rsidP="00FA54D7">
      <w:pPr>
        <w:spacing w:line="360" w:lineRule="auto"/>
        <w:jc w:val="both"/>
        <w:rPr>
          <w:rFonts w:ascii="Times New Roman" w:hAnsi="Times New Roman" w:cs="Times New Roman"/>
          <w:sz w:val="24"/>
          <w:szCs w:val="24"/>
        </w:rPr>
      </w:pPr>
    </w:p>
    <w:p w:rsidR="00FA54D7" w:rsidRPr="00493FF1" w:rsidRDefault="00493FF1" w:rsidP="00FA54D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FA54D7" w:rsidRPr="00493FF1">
        <w:rPr>
          <w:rFonts w:ascii="Times New Roman" w:hAnsi="Times New Roman" w:cs="Times New Roman"/>
          <w:b/>
          <w:sz w:val="24"/>
          <w:szCs w:val="24"/>
        </w:rPr>
        <w:t>5. Explain the Micro and Macro environmental factors of the retail marketing environment. 5+5</w:t>
      </w:r>
      <w:r w:rsidR="00FA54D7" w:rsidRPr="00493FF1">
        <w:rPr>
          <w:rFonts w:ascii="Times New Roman" w:hAnsi="Times New Roman" w:cs="Times New Roman"/>
          <w:b/>
          <w:sz w:val="24"/>
          <w:szCs w:val="24"/>
        </w:rPr>
        <w:tab/>
      </w:r>
    </w:p>
    <w:p w:rsidR="00493FF1" w:rsidRDefault="00493FF1" w:rsidP="00FA54D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lastRenderedPageBreak/>
        <w:t>Micro and Macro Environmental Factors of Retail Marketing Environment</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Retail Marketing Environment</w:t>
      </w:r>
    </w:p>
    <w:p w:rsidR="00FA54D7" w:rsidRPr="00FA54D7" w:rsidRDefault="00FA54D7" w:rsidP="00FA54D7">
      <w:pPr>
        <w:spacing w:line="360" w:lineRule="auto"/>
        <w:jc w:val="both"/>
        <w:rPr>
          <w:rFonts w:ascii="Times New Roman" w:hAnsi="Times New Roman" w:cs="Times New Roman"/>
          <w:sz w:val="24"/>
          <w:szCs w:val="24"/>
          <w:lang w:val="en-US"/>
        </w:rPr>
      </w:pPr>
      <w:r w:rsidRPr="00493FF1">
        <w:rPr>
          <w:rFonts w:ascii="Times New Roman" w:hAnsi="Times New Roman" w:cs="Times New Roman"/>
          <w:sz w:val="24"/>
          <w:szCs w:val="24"/>
          <w:lang w:val="en-US"/>
        </w:rPr>
        <w:t xml:space="preserve">The retail marketing environment comprises various internal and external factors that influence business decisions and customer satisfaction. These factors are broadly divided into </w:t>
      </w:r>
      <w:r w:rsidRPr="00493FF1">
        <w:rPr>
          <w:rFonts w:ascii="Times New Roman" w:hAnsi="Times New Roman" w:cs="Times New Roman"/>
          <w:bCs/>
          <w:sz w:val="24"/>
          <w:szCs w:val="24"/>
          <w:lang w:val="en-US"/>
        </w:rPr>
        <w:t>micro-environment</w:t>
      </w:r>
      <w:r w:rsidRPr="00493FF1">
        <w:rPr>
          <w:rFonts w:ascii="Times New Roman" w:hAnsi="Times New Roman" w:cs="Times New Roman"/>
          <w:sz w:val="24"/>
          <w:szCs w:val="24"/>
          <w:lang w:val="en-US"/>
        </w:rPr>
        <w:t xml:space="preserve"> (internal and close external stakeholders) and </w:t>
      </w:r>
      <w:r w:rsidRPr="00493FF1">
        <w:rPr>
          <w:rFonts w:ascii="Times New Roman" w:hAnsi="Times New Roman" w:cs="Times New Roman"/>
          <w:bCs/>
          <w:sz w:val="24"/>
          <w:szCs w:val="24"/>
          <w:lang w:val="en-US"/>
        </w:rPr>
        <w:t>macro-environment</w:t>
      </w:r>
      <w:r w:rsidRPr="00493FF1">
        <w:rPr>
          <w:rFonts w:ascii="Times New Roman" w:hAnsi="Times New Roman" w:cs="Times New Roman"/>
          <w:sz w:val="24"/>
          <w:szCs w:val="24"/>
          <w:lang w:val="en-US"/>
        </w:rPr>
        <w:t xml:space="preserve"> (broad external</w:t>
      </w:r>
      <w:r w:rsidRPr="00FA54D7">
        <w:rPr>
          <w:rFonts w:ascii="Times New Roman" w:hAnsi="Times New Roman" w:cs="Times New Roman"/>
          <w:sz w:val="24"/>
          <w:szCs w:val="24"/>
          <w:lang w:val="en-US"/>
        </w:rPr>
        <w:t xml:space="preserve"> forces). Understanding these elements is crucial for strategic planning in the retail sector.</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Micro Environmental Factors</w:t>
      </w:r>
    </w:p>
    <w:p w:rsidR="00FA54D7" w:rsidRPr="00FA54D7" w:rsidRDefault="00FA54D7" w:rsidP="006A1DAB">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 xml:space="preserve">The micro-environment includes actors and forces directly connected with the retailer's </w:t>
      </w:r>
    </w:p>
    <w:p w:rsidR="00FA54D7" w:rsidRDefault="00FA54D7" w:rsidP="00FA54D7">
      <w:pPr>
        <w:spacing w:line="360" w:lineRule="auto"/>
        <w:jc w:val="both"/>
        <w:rPr>
          <w:rFonts w:ascii="Times New Roman" w:hAnsi="Times New Roman" w:cs="Times New Roman"/>
          <w:sz w:val="24"/>
          <w:szCs w:val="24"/>
        </w:rPr>
      </w:pPr>
    </w:p>
    <w:p w:rsidR="00493FF1" w:rsidRPr="00FA54D7" w:rsidRDefault="00493FF1" w:rsidP="00FA54D7">
      <w:pPr>
        <w:spacing w:line="360" w:lineRule="auto"/>
        <w:jc w:val="both"/>
        <w:rPr>
          <w:rFonts w:ascii="Times New Roman" w:hAnsi="Times New Roman" w:cs="Times New Roman"/>
          <w:sz w:val="24"/>
          <w:szCs w:val="24"/>
        </w:rPr>
      </w:pPr>
    </w:p>
    <w:p w:rsidR="00FA54D7" w:rsidRPr="00493FF1" w:rsidRDefault="00493FF1" w:rsidP="00FA54D7">
      <w:pPr>
        <w:spacing w:line="360" w:lineRule="auto"/>
        <w:jc w:val="both"/>
        <w:rPr>
          <w:rFonts w:ascii="Times New Roman" w:hAnsi="Times New Roman" w:cs="Times New Roman"/>
          <w:b/>
          <w:bCs/>
          <w:sz w:val="24"/>
          <w:szCs w:val="24"/>
          <w:lang w:val="en-US"/>
        </w:rPr>
      </w:pPr>
      <w:r w:rsidRPr="00493FF1">
        <w:rPr>
          <w:rFonts w:ascii="Times New Roman" w:hAnsi="Times New Roman" w:cs="Times New Roman"/>
          <w:b/>
          <w:sz w:val="24"/>
          <w:szCs w:val="24"/>
        </w:rPr>
        <w:t>Q</w:t>
      </w:r>
      <w:r w:rsidR="00FA54D7" w:rsidRPr="00493FF1">
        <w:rPr>
          <w:rFonts w:ascii="Times New Roman" w:hAnsi="Times New Roman" w:cs="Times New Roman"/>
          <w:b/>
          <w:sz w:val="24"/>
          <w:szCs w:val="24"/>
        </w:rPr>
        <w:t>6. Explain the challenges involved in developing Agri-Preneurs</w:t>
      </w:r>
      <w:r>
        <w:rPr>
          <w:rFonts w:ascii="Times New Roman" w:hAnsi="Times New Roman" w:cs="Times New Roman"/>
          <w:b/>
          <w:sz w:val="24"/>
          <w:szCs w:val="24"/>
        </w:rPr>
        <w:t>hip.</w:t>
      </w:r>
      <w:r>
        <w:rPr>
          <w:rFonts w:ascii="Times New Roman" w:hAnsi="Times New Roman" w:cs="Times New Roman"/>
          <w:b/>
          <w:sz w:val="24"/>
          <w:szCs w:val="24"/>
        </w:rPr>
        <w:tab/>
      </w:r>
      <w:r w:rsidR="00FA54D7" w:rsidRPr="00493FF1">
        <w:rPr>
          <w:rFonts w:ascii="Times New Roman" w:hAnsi="Times New Roman" w:cs="Times New Roman"/>
          <w:b/>
          <w:bCs/>
          <w:sz w:val="24"/>
          <w:szCs w:val="24"/>
          <w:lang w:val="en-US"/>
        </w:rPr>
        <w:tab/>
      </w:r>
    </w:p>
    <w:p w:rsidR="00493FF1" w:rsidRDefault="00493FF1" w:rsidP="00FA54D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Challenges Involved in Developing Agri-Preneurship</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Agri-Preneurship</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Agri-preneurship involves entrepreneurship in agriculture and allied sectors, focusing on developing innovative and sustainable business models around farming, agro-processing, distribution, and technology. While this sector offers great potential in a country like India, it faces significant challenges that hinder its widespread adoption and growth.</w:t>
      </w:r>
    </w:p>
    <w:p w:rsidR="00FA54D7" w:rsidRPr="00FA54D7" w:rsidRDefault="00FA54D7" w:rsidP="00FA54D7">
      <w:pPr>
        <w:spacing w:line="360" w:lineRule="auto"/>
        <w:jc w:val="both"/>
        <w:rPr>
          <w:rFonts w:ascii="Times New Roman" w:hAnsi="Times New Roman" w:cs="Times New Roman"/>
          <w:sz w:val="24"/>
          <w:szCs w:val="24"/>
          <w:lang w:val="en-US"/>
        </w:rPr>
      </w:pPr>
      <w:r w:rsidRPr="00FA54D7">
        <w:rPr>
          <w:rFonts w:ascii="Times New Roman" w:hAnsi="Times New Roman" w:cs="Times New Roman"/>
          <w:b/>
          <w:bCs/>
          <w:sz w:val="24"/>
          <w:szCs w:val="24"/>
          <w:lang w:val="en-US"/>
        </w:rPr>
        <w:t>Access to Capital and Finance</w:t>
      </w:r>
    </w:p>
    <w:p w:rsidR="00FA54D7" w:rsidRPr="00493FF1" w:rsidRDefault="00FA54D7" w:rsidP="006A1DAB">
      <w:pPr>
        <w:spacing w:line="360" w:lineRule="auto"/>
        <w:jc w:val="both"/>
        <w:rPr>
          <w:rFonts w:ascii="Times New Roman" w:hAnsi="Times New Roman" w:cs="Times New Roman"/>
          <w:sz w:val="24"/>
          <w:szCs w:val="24"/>
          <w:lang w:val="en-US"/>
        </w:rPr>
      </w:pPr>
      <w:r w:rsidRPr="00FA54D7">
        <w:rPr>
          <w:rFonts w:ascii="Times New Roman" w:hAnsi="Times New Roman" w:cs="Times New Roman"/>
          <w:sz w:val="24"/>
          <w:szCs w:val="24"/>
          <w:lang w:val="en-US"/>
        </w:rPr>
        <w:t xml:space="preserve">A major challenge for aspiring agri-preneurs is </w:t>
      </w:r>
      <w:r w:rsidRPr="00FA54D7">
        <w:rPr>
          <w:rFonts w:ascii="Times New Roman" w:hAnsi="Times New Roman" w:cs="Times New Roman"/>
          <w:b/>
          <w:bCs/>
          <w:sz w:val="24"/>
          <w:szCs w:val="24"/>
          <w:lang w:val="en-US"/>
        </w:rPr>
        <w:t>limited access to finance</w:t>
      </w:r>
      <w:r w:rsidRPr="00FA54D7">
        <w:rPr>
          <w:rFonts w:ascii="Times New Roman" w:hAnsi="Times New Roman" w:cs="Times New Roman"/>
          <w:sz w:val="24"/>
          <w:szCs w:val="24"/>
          <w:lang w:val="en-US"/>
        </w:rPr>
        <w:t xml:space="preserve">. Traditional banks often consider agriculture a high-risk sector and hesitate to offer loans without collateral. </w:t>
      </w:r>
    </w:p>
    <w:p w:rsidR="00FA54D7" w:rsidRPr="00FA54D7" w:rsidRDefault="00FA54D7" w:rsidP="00FA54D7">
      <w:pPr>
        <w:spacing w:line="360" w:lineRule="auto"/>
        <w:jc w:val="both"/>
        <w:rPr>
          <w:rFonts w:ascii="Times New Roman" w:hAnsi="Times New Roman" w:cs="Times New Roman"/>
          <w:sz w:val="24"/>
          <w:szCs w:val="24"/>
        </w:rPr>
      </w:pPr>
    </w:p>
    <w:sectPr w:rsidR="00FA54D7" w:rsidRPr="00FA54D7" w:rsidSect="00FA54D7">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D17" w:rsidRDefault="00ED7D17">
      <w:pPr>
        <w:spacing w:after="0" w:line="240" w:lineRule="auto"/>
      </w:pPr>
      <w:r>
        <w:separator/>
      </w:r>
    </w:p>
  </w:endnote>
  <w:endnote w:type="continuationSeparator" w:id="0">
    <w:p w:rsidR="00ED7D17" w:rsidRDefault="00ED7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D17" w:rsidRDefault="00ED7D17">
      <w:pPr>
        <w:spacing w:after="0" w:line="240" w:lineRule="auto"/>
      </w:pPr>
      <w:r>
        <w:separator/>
      </w:r>
    </w:p>
  </w:footnote>
  <w:footnote w:type="continuationSeparator" w:id="0">
    <w:p w:rsidR="00ED7D17" w:rsidRDefault="00ED7D1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Q8pCh5HRNT1oQ" int2:id="Mr6fWn2x">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65F691E"/>
    <w:multiLevelType w:val="hybridMultilevel"/>
    <w:tmpl w:val="DE7CD846"/>
    <w:lvl w:ilvl="0" w:tplc="8F3695AA">
      <w:start w:val="1"/>
      <w:numFmt w:val="bullet"/>
      <w:lvlText w:val=""/>
      <w:lvlJc w:val="left"/>
      <w:pPr>
        <w:ind w:left="720" w:hanging="360"/>
      </w:pPr>
      <w:rPr>
        <w:rFonts w:ascii="Symbol" w:hAnsi="Symbol" w:hint="default"/>
      </w:rPr>
    </w:lvl>
    <w:lvl w:ilvl="1" w:tplc="08B66C9A">
      <w:start w:val="1"/>
      <w:numFmt w:val="bullet"/>
      <w:lvlText w:val=""/>
      <w:lvlJc w:val="left"/>
      <w:pPr>
        <w:ind w:left="1440" w:hanging="360"/>
      </w:pPr>
      <w:rPr>
        <w:rFonts w:ascii="Courier New" w:hAnsi="Courier New" w:hint="default"/>
      </w:rPr>
    </w:lvl>
    <w:lvl w:ilvl="2" w:tplc="F21CC0A8">
      <w:start w:val="1"/>
      <w:numFmt w:val="bullet"/>
      <w:lvlText w:val=""/>
      <w:lvlJc w:val="left"/>
      <w:pPr>
        <w:ind w:left="2160" w:hanging="360"/>
      </w:pPr>
      <w:rPr>
        <w:rFonts w:ascii="Wingdings" w:hAnsi="Wingdings" w:hint="default"/>
      </w:rPr>
    </w:lvl>
    <w:lvl w:ilvl="3" w:tplc="72B891AE">
      <w:start w:val="1"/>
      <w:numFmt w:val="bullet"/>
      <w:lvlText w:val=""/>
      <w:lvlJc w:val="left"/>
      <w:pPr>
        <w:ind w:left="2880" w:hanging="360"/>
      </w:pPr>
      <w:rPr>
        <w:rFonts w:ascii="Symbol" w:hAnsi="Symbol" w:hint="default"/>
      </w:rPr>
    </w:lvl>
    <w:lvl w:ilvl="4" w:tplc="578AD608">
      <w:start w:val="1"/>
      <w:numFmt w:val="bullet"/>
      <w:lvlText w:val="o"/>
      <w:lvlJc w:val="left"/>
      <w:pPr>
        <w:ind w:left="3600" w:hanging="360"/>
      </w:pPr>
      <w:rPr>
        <w:rFonts w:ascii="Courier New" w:hAnsi="Courier New" w:hint="default"/>
      </w:rPr>
    </w:lvl>
    <w:lvl w:ilvl="5" w:tplc="6BF062EA">
      <w:start w:val="1"/>
      <w:numFmt w:val="bullet"/>
      <w:lvlText w:val=""/>
      <w:lvlJc w:val="left"/>
      <w:pPr>
        <w:ind w:left="4320" w:hanging="360"/>
      </w:pPr>
      <w:rPr>
        <w:rFonts w:ascii="Wingdings" w:hAnsi="Wingdings" w:hint="default"/>
      </w:rPr>
    </w:lvl>
    <w:lvl w:ilvl="6" w:tplc="3DC2CD10">
      <w:start w:val="1"/>
      <w:numFmt w:val="bullet"/>
      <w:lvlText w:val=""/>
      <w:lvlJc w:val="left"/>
      <w:pPr>
        <w:ind w:left="5040" w:hanging="360"/>
      </w:pPr>
      <w:rPr>
        <w:rFonts w:ascii="Symbol" w:hAnsi="Symbol" w:hint="default"/>
      </w:rPr>
    </w:lvl>
    <w:lvl w:ilvl="7" w:tplc="69681B9C">
      <w:start w:val="1"/>
      <w:numFmt w:val="bullet"/>
      <w:lvlText w:val="o"/>
      <w:lvlJc w:val="left"/>
      <w:pPr>
        <w:ind w:left="5760" w:hanging="360"/>
      </w:pPr>
      <w:rPr>
        <w:rFonts w:ascii="Courier New" w:hAnsi="Courier New" w:hint="default"/>
      </w:rPr>
    </w:lvl>
    <w:lvl w:ilvl="8" w:tplc="A9D6289C">
      <w:start w:val="1"/>
      <w:numFmt w:val="bullet"/>
      <w:lvlText w:val=""/>
      <w:lvlJc w:val="left"/>
      <w:pPr>
        <w:ind w:left="6480" w:hanging="360"/>
      </w:pPr>
      <w:rPr>
        <w:rFonts w:ascii="Wingdings" w:hAnsi="Wingdings" w:hint="default"/>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502"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13"/>
  </w:num>
  <w:num w:numId="4">
    <w:abstractNumId w:val="5"/>
  </w:num>
  <w:num w:numId="5">
    <w:abstractNumId w:val="3"/>
  </w:num>
  <w:num w:numId="6">
    <w:abstractNumId w:val="4"/>
  </w:num>
  <w:num w:numId="7">
    <w:abstractNumId w:val="11"/>
  </w:num>
  <w:num w:numId="8">
    <w:abstractNumId w:val="6"/>
  </w:num>
  <w:num w:numId="9">
    <w:abstractNumId w:val="10"/>
  </w:num>
  <w:num w:numId="10">
    <w:abstractNumId w:val="8"/>
  </w:num>
  <w:num w:numId="11">
    <w:abstractNumId w:val="9"/>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34045"/>
    <w:rsid w:val="0006365E"/>
    <w:rsid w:val="000708B4"/>
    <w:rsid w:val="0008653A"/>
    <w:rsid w:val="000A4044"/>
    <w:rsid w:val="000C6FD2"/>
    <w:rsid w:val="000E1911"/>
    <w:rsid w:val="00104003"/>
    <w:rsid w:val="00126A5C"/>
    <w:rsid w:val="0014105C"/>
    <w:rsid w:val="00160DBF"/>
    <w:rsid w:val="00184C75"/>
    <w:rsid w:val="001861DD"/>
    <w:rsid w:val="001A6BC6"/>
    <w:rsid w:val="001C030C"/>
    <w:rsid w:val="001C7996"/>
    <w:rsid w:val="001D4580"/>
    <w:rsid w:val="001E494A"/>
    <w:rsid w:val="001E4CD4"/>
    <w:rsid w:val="001E6A9F"/>
    <w:rsid w:val="001F1FCD"/>
    <w:rsid w:val="001F4636"/>
    <w:rsid w:val="001F7910"/>
    <w:rsid w:val="00212FCF"/>
    <w:rsid w:val="0021533D"/>
    <w:rsid w:val="00221CDD"/>
    <w:rsid w:val="00251DDE"/>
    <w:rsid w:val="00264996"/>
    <w:rsid w:val="0026536F"/>
    <w:rsid w:val="0027106F"/>
    <w:rsid w:val="0027282D"/>
    <w:rsid w:val="00274A2A"/>
    <w:rsid w:val="002760D0"/>
    <w:rsid w:val="002B621C"/>
    <w:rsid w:val="002C3BC6"/>
    <w:rsid w:val="002D75E6"/>
    <w:rsid w:val="002E59F0"/>
    <w:rsid w:val="002E736E"/>
    <w:rsid w:val="00317F8B"/>
    <w:rsid w:val="003205A4"/>
    <w:rsid w:val="00330AF0"/>
    <w:rsid w:val="00342493"/>
    <w:rsid w:val="003446E2"/>
    <w:rsid w:val="00381D9F"/>
    <w:rsid w:val="00381EBD"/>
    <w:rsid w:val="003D0FE8"/>
    <w:rsid w:val="003D3910"/>
    <w:rsid w:val="00406524"/>
    <w:rsid w:val="0044037D"/>
    <w:rsid w:val="00441C28"/>
    <w:rsid w:val="00446CEA"/>
    <w:rsid w:val="0048605A"/>
    <w:rsid w:val="004906BC"/>
    <w:rsid w:val="00490A6F"/>
    <w:rsid w:val="00493FF1"/>
    <w:rsid w:val="004C1A52"/>
    <w:rsid w:val="004C2D2B"/>
    <w:rsid w:val="004C6CC0"/>
    <w:rsid w:val="004D5D7F"/>
    <w:rsid w:val="004F72F6"/>
    <w:rsid w:val="005452E9"/>
    <w:rsid w:val="00546D64"/>
    <w:rsid w:val="00547CA0"/>
    <w:rsid w:val="00554803"/>
    <w:rsid w:val="00562407"/>
    <w:rsid w:val="00580809"/>
    <w:rsid w:val="00583B15"/>
    <w:rsid w:val="005874B3"/>
    <w:rsid w:val="00595428"/>
    <w:rsid w:val="0059713A"/>
    <w:rsid w:val="005A4423"/>
    <w:rsid w:val="005B0DAD"/>
    <w:rsid w:val="0060010A"/>
    <w:rsid w:val="00610449"/>
    <w:rsid w:val="006105D5"/>
    <w:rsid w:val="00645DEC"/>
    <w:rsid w:val="00661028"/>
    <w:rsid w:val="00664D00"/>
    <w:rsid w:val="006832DE"/>
    <w:rsid w:val="00684412"/>
    <w:rsid w:val="006A15FB"/>
    <w:rsid w:val="006A1DAB"/>
    <w:rsid w:val="006B0D2F"/>
    <w:rsid w:val="006B7E40"/>
    <w:rsid w:val="006C35BE"/>
    <w:rsid w:val="006D253F"/>
    <w:rsid w:val="006D2576"/>
    <w:rsid w:val="007053FD"/>
    <w:rsid w:val="0070681D"/>
    <w:rsid w:val="0073313D"/>
    <w:rsid w:val="00754549"/>
    <w:rsid w:val="007546CD"/>
    <w:rsid w:val="007616EB"/>
    <w:rsid w:val="00765818"/>
    <w:rsid w:val="007A4A2E"/>
    <w:rsid w:val="007A5898"/>
    <w:rsid w:val="007B5E2E"/>
    <w:rsid w:val="007D6CD9"/>
    <w:rsid w:val="007E1AF4"/>
    <w:rsid w:val="007F0C2B"/>
    <w:rsid w:val="007F7A9E"/>
    <w:rsid w:val="00816193"/>
    <w:rsid w:val="00820AC7"/>
    <w:rsid w:val="00831164"/>
    <w:rsid w:val="00837514"/>
    <w:rsid w:val="00837A49"/>
    <w:rsid w:val="008444C9"/>
    <w:rsid w:val="00852AC9"/>
    <w:rsid w:val="00856611"/>
    <w:rsid w:val="00875B8D"/>
    <w:rsid w:val="008903F4"/>
    <w:rsid w:val="008A05BE"/>
    <w:rsid w:val="008C05AE"/>
    <w:rsid w:val="008E017F"/>
    <w:rsid w:val="008F3439"/>
    <w:rsid w:val="008F7272"/>
    <w:rsid w:val="00901136"/>
    <w:rsid w:val="0092623C"/>
    <w:rsid w:val="00937156"/>
    <w:rsid w:val="009638FC"/>
    <w:rsid w:val="00975A9B"/>
    <w:rsid w:val="0098285D"/>
    <w:rsid w:val="009A64A0"/>
    <w:rsid w:val="009B0776"/>
    <w:rsid w:val="009B510E"/>
    <w:rsid w:val="009E3AD0"/>
    <w:rsid w:val="009E5034"/>
    <w:rsid w:val="00A06B09"/>
    <w:rsid w:val="00A37968"/>
    <w:rsid w:val="00A473E5"/>
    <w:rsid w:val="00A67371"/>
    <w:rsid w:val="00AB1FDB"/>
    <w:rsid w:val="00AB276E"/>
    <w:rsid w:val="00AD2A44"/>
    <w:rsid w:val="00B313B3"/>
    <w:rsid w:val="00B65C2A"/>
    <w:rsid w:val="00B72760"/>
    <w:rsid w:val="00BB2FC1"/>
    <w:rsid w:val="00BC682B"/>
    <w:rsid w:val="00BC7AA5"/>
    <w:rsid w:val="00BF3260"/>
    <w:rsid w:val="00C030E1"/>
    <w:rsid w:val="00C03CB7"/>
    <w:rsid w:val="00C10122"/>
    <w:rsid w:val="00C40FC5"/>
    <w:rsid w:val="00C46468"/>
    <w:rsid w:val="00CB312B"/>
    <w:rsid w:val="00CC230F"/>
    <w:rsid w:val="00CD240C"/>
    <w:rsid w:val="00D20E33"/>
    <w:rsid w:val="00D25548"/>
    <w:rsid w:val="00D35033"/>
    <w:rsid w:val="00D45D72"/>
    <w:rsid w:val="00D517F0"/>
    <w:rsid w:val="00D704FF"/>
    <w:rsid w:val="00D87085"/>
    <w:rsid w:val="00DB6E03"/>
    <w:rsid w:val="00DC66E5"/>
    <w:rsid w:val="00DE5215"/>
    <w:rsid w:val="00E01D6B"/>
    <w:rsid w:val="00E02C12"/>
    <w:rsid w:val="00E1481C"/>
    <w:rsid w:val="00E2442B"/>
    <w:rsid w:val="00E518AB"/>
    <w:rsid w:val="00E61ADE"/>
    <w:rsid w:val="00E82B0A"/>
    <w:rsid w:val="00E855A6"/>
    <w:rsid w:val="00E876ED"/>
    <w:rsid w:val="00EA2B5B"/>
    <w:rsid w:val="00EA7A1D"/>
    <w:rsid w:val="00EB6B0F"/>
    <w:rsid w:val="00ED7D17"/>
    <w:rsid w:val="00F10028"/>
    <w:rsid w:val="00F23D2B"/>
    <w:rsid w:val="00F30EF3"/>
    <w:rsid w:val="00F46D65"/>
    <w:rsid w:val="00F56982"/>
    <w:rsid w:val="00F77F7B"/>
    <w:rsid w:val="00FA1868"/>
    <w:rsid w:val="00FA54D7"/>
    <w:rsid w:val="00FA714F"/>
    <w:rsid w:val="00FC464C"/>
    <w:rsid w:val="00FC63CB"/>
    <w:rsid w:val="00FD59B8"/>
    <w:rsid w:val="00FE68A2"/>
    <w:rsid w:val="250F5F18"/>
    <w:rsid w:val="2531BE2B"/>
    <w:rsid w:val="32FC5C64"/>
    <w:rsid w:val="35FF508E"/>
    <w:rsid w:val="57E717B2"/>
    <w:rsid w:val="5FDC2706"/>
    <w:rsid w:val="6FF83FB8"/>
    <w:rsid w:val="7B2FF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8708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8708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8708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8708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87085"/>
    <w:pPr>
      <w:keepNext/>
      <w:keepLines/>
      <w:spacing w:before="220" w:after="40"/>
      <w:outlineLvl w:val="4"/>
    </w:pPr>
    <w:rPr>
      <w:b/>
    </w:rPr>
  </w:style>
  <w:style w:type="paragraph" w:styleId="Heading6">
    <w:name w:val="heading 6"/>
    <w:basedOn w:val="Normal"/>
    <w:next w:val="Normal"/>
    <w:uiPriority w:val="9"/>
    <w:semiHidden/>
    <w:unhideWhenUsed/>
    <w:qFormat/>
    <w:rsid w:val="00D870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708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87085"/>
    <w:pPr>
      <w:keepNext/>
      <w:keepLines/>
      <w:spacing w:before="360" w:after="80"/>
    </w:pPr>
    <w:rPr>
      <w:rFonts w:ascii="Georgia" w:eastAsia="Georgia" w:hAnsi="Georgia" w:cs="Georgia"/>
      <w:i/>
      <w:color w:val="666666"/>
      <w:sz w:val="48"/>
      <w:szCs w:val="48"/>
    </w:rPr>
  </w:style>
  <w:style w:type="table" w:customStyle="1" w:styleId="a">
    <w:basedOn w:val="TableNormal"/>
    <w:rsid w:val="00D8708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8708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F30EF3"/>
    <w:pPr>
      <w:tabs>
        <w:tab w:val="left" w:pos="1041"/>
      </w:tabs>
      <w:spacing w:before="91" w:after="60" w:line="288" w:lineRule="auto"/>
      <w:ind w:left="374" w:hanging="374"/>
      <w:contextualSpacing w:val="0"/>
      <w:jc w:val="both"/>
    </w:pPr>
    <w:rPr>
      <w:rFonts w:eastAsiaTheme="majorEastAsia"/>
      <w:i/>
      <w:iCs/>
      <w:szCs w:val="22"/>
      <w:lang w:val="en-GB" w:eastAsia="en-US"/>
    </w:rPr>
  </w:style>
  <w:style w:type="paragraph" w:styleId="BalloonText">
    <w:name w:val="Balloon Text"/>
    <w:basedOn w:val="Normal"/>
    <w:link w:val="BalloonTextChar"/>
    <w:uiPriority w:val="99"/>
    <w:semiHidden/>
    <w:unhideWhenUsed/>
    <w:rsid w:val="00FA5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4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5016174">
      <w:bodyDiv w:val="1"/>
      <w:marLeft w:val="0"/>
      <w:marRight w:val="0"/>
      <w:marTop w:val="0"/>
      <w:marBottom w:val="0"/>
      <w:divBdr>
        <w:top w:val="none" w:sz="0" w:space="0" w:color="auto"/>
        <w:left w:val="none" w:sz="0" w:space="0" w:color="auto"/>
        <w:bottom w:val="none" w:sz="0" w:space="0" w:color="auto"/>
        <w:right w:val="none" w:sz="0" w:space="0" w:color="auto"/>
      </w:divBdr>
    </w:div>
    <w:div w:id="583227012">
      <w:bodyDiv w:val="1"/>
      <w:marLeft w:val="0"/>
      <w:marRight w:val="0"/>
      <w:marTop w:val="0"/>
      <w:marBottom w:val="0"/>
      <w:divBdr>
        <w:top w:val="none" w:sz="0" w:space="0" w:color="auto"/>
        <w:left w:val="none" w:sz="0" w:space="0" w:color="auto"/>
        <w:bottom w:val="none" w:sz="0" w:space="0" w:color="auto"/>
        <w:right w:val="none" w:sz="0" w:space="0" w:color="auto"/>
      </w:divBdr>
    </w:div>
    <w:div w:id="587009198">
      <w:bodyDiv w:val="1"/>
      <w:marLeft w:val="0"/>
      <w:marRight w:val="0"/>
      <w:marTop w:val="0"/>
      <w:marBottom w:val="0"/>
      <w:divBdr>
        <w:top w:val="none" w:sz="0" w:space="0" w:color="auto"/>
        <w:left w:val="none" w:sz="0" w:space="0" w:color="auto"/>
        <w:bottom w:val="none" w:sz="0" w:space="0" w:color="auto"/>
        <w:right w:val="none" w:sz="0" w:space="0" w:color="auto"/>
      </w:divBdr>
    </w:div>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941642874">
      <w:bodyDiv w:val="1"/>
      <w:marLeft w:val="0"/>
      <w:marRight w:val="0"/>
      <w:marTop w:val="0"/>
      <w:marBottom w:val="0"/>
      <w:divBdr>
        <w:top w:val="none" w:sz="0" w:space="0" w:color="auto"/>
        <w:left w:val="none" w:sz="0" w:space="0" w:color="auto"/>
        <w:bottom w:val="none" w:sz="0" w:space="0" w:color="auto"/>
        <w:right w:val="none" w:sz="0" w:space="0" w:color="auto"/>
      </w:divBdr>
    </w:div>
    <w:div w:id="1243487304">
      <w:bodyDiv w:val="1"/>
      <w:marLeft w:val="0"/>
      <w:marRight w:val="0"/>
      <w:marTop w:val="0"/>
      <w:marBottom w:val="0"/>
      <w:divBdr>
        <w:top w:val="none" w:sz="0" w:space="0" w:color="auto"/>
        <w:left w:val="none" w:sz="0" w:space="0" w:color="auto"/>
        <w:bottom w:val="none" w:sz="0" w:space="0" w:color="auto"/>
        <w:right w:val="none" w:sz="0" w:space="0" w:color="auto"/>
      </w:divBdr>
    </w:div>
    <w:div w:id="16192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25</cp:revision>
  <dcterms:created xsi:type="dcterms:W3CDTF">2023-08-05T12:19:00Z</dcterms:created>
  <dcterms:modified xsi:type="dcterms:W3CDTF">2025-07-19T01:10:00Z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cd7d56e07de7d740e1b18b3b1f84ddc1c659d78a006a3de6620d7f3708b56c5b</vt:lpwstr>
  </property>
</Properties>
</file>