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242" w:type="dxa"/>
        <w:tblLook w:val="04A0"/>
      </w:tblPr>
      <w:tblGrid>
        <w:gridCol w:w="3227"/>
        <w:gridCol w:w="6015"/>
      </w:tblGrid>
      <w:tr w:rsidR="00F438FD" w:rsidRPr="003F7590" w:rsidTr="0085563C">
        <w:trPr>
          <w:trHeight w:val="315"/>
        </w:trPr>
        <w:tc>
          <w:tcPr>
            <w:tcW w:w="3227"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SESSION  </w:t>
            </w:r>
          </w:p>
        </w:tc>
        <w:tc>
          <w:tcPr>
            <w:tcW w:w="6015"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JUL-AUG 2025</w:t>
            </w:r>
          </w:p>
        </w:tc>
      </w:tr>
      <w:tr w:rsidR="00F438FD" w:rsidRPr="003F7590" w:rsidTr="0085563C">
        <w:trPr>
          <w:trHeight w:val="315"/>
        </w:trPr>
        <w:tc>
          <w:tcPr>
            <w:tcW w:w="3227"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PROGRAM  </w:t>
            </w:r>
          </w:p>
        </w:tc>
        <w:tc>
          <w:tcPr>
            <w:tcW w:w="6015"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BACHELOR OF BUSINESS ADMINISTRATION (BBA)  </w:t>
            </w:r>
          </w:p>
        </w:tc>
      </w:tr>
      <w:tr w:rsidR="00F438FD" w:rsidRPr="003F7590" w:rsidTr="0085563C">
        <w:trPr>
          <w:trHeight w:val="315"/>
        </w:trPr>
        <w:tc>
          <w:tcPr>
            <w:tcW w:w="3227"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SEMESTER  </w:t>
            </w:r>
          </w:p>
        </w:tc>
        <w:tc>
          <w:tcPr>
            <w:tcW w:w="6015"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I</w:t>
            </w:r>
          </w:p>
        </w:tc>
      </w:tr>
      <w:tr w:rsidR="00F438FD" w:rsidRPr="003F7590" w:rsidTr="0085563C">
        <w:trPr>
          <w:trHeight w:val="315"/>
        </w:trPr>
        <w:tc>
          <w:tcPr>
            <w:tcW w:w="3227"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COURSE CODE &amp; NAME  </w:t>
            </w:r>
          </w:p>
        </w:tc>
        <w:tc>
          <w:tcPr>
            <w:tcW w:w="6015" w:type="dxa"/>
            <w:hideMark/>
          </w:tcPr>
          <w:p w:rsidR="00F438FD" w:rsidRPr="003F7590" w:rsidRDefault="0085563C"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DBB1114 MICROECONOMICS</w:t>
            </w:r>
          </w:p>
        </w:tc>
      </w:tr>
      <w:tr w:rsidR="00F438FD" w:rsidRPr="003F7590" w:rsidTr="0085563C">
        <w:trPr>
          <w:trHeight w:val="315"/>
        </w:trPr>
        <w:tc>
          <w:tcPr>
            <w:tcW w:w="3227" w:type="dxa"/>
            <w:hideMark/>
          </w:tcPr>
          <w:p w:rsidR="00F438FD" w:rsidRPr="003F7590" w:rsidRDefault="00F438FD" w:rsidP="008C5147">
            <w:pPr>
              <w:spacing w:line="360" w:lineRule="auto"/>
              <w:jc w:val="both"/>
              <w:rPr>
                <w:rFonts w:ascii="Times New Roman" w:hAnsi="Times New Roman" w:cs="Times New Roman"/>
                <w:b/>
                <w:sz w:val="24"/>
                <w:szCs w:val="24"/>
              </w:rPr>
            </w:pPr>
          </w:p>
        </w:tc>
        <w:tc>
          <w:tcPr>
            <w:tcW w:w="6015" w:type="dxa"/>
            <w:hideMark/>
          </w:tcPr>
          <w:p w:rsidR="00F438FD" w:rsidRPr="003F7590" w:rsidRDefault="00F438FD" w:rsidP="008C5147">
            <w:pPr>
              <w:spacing w:line="360" w:lineRule="auto"/>
              <w:jc w:val="both"/>
              <w:rPr>
                <w:rFonts w:ascii="Times New Roman" w:hAnsi="Times New Roman" w:cs="Times New Roman"/>
                <w:b/>
                <w:sz w:val="24"/>
                <w:szCs w:val="24"/>
              </w:rPr>
            </w:pPr>
          </w:p>
        </w:tc>
      </w:tr>
      <w:tr w:rsidR="00F438FD" w:rsidRPr="003F7590" w:rsidTr="0085563C">
        <w:trPr>
          <w:trHeight w:val="630"/>
        </w:trPr>
        <w:tc>
          <w:tcPr>
            <w:tcW w:w="3227" w:type="dxa"/>
            <w:hideMark/>
          </w:tcPr>
          <w:p w:rsidR="00F438FD" w:rsidRPr="003F7590" w:rsidRDefault="00F438FD" w:rsidP="008C5147">
            <w:pPr>
              <w:spacing w:line="360" w:lineRule="auto"/>
              <w:jc w:val="both"/>
              <w:rPr>
                <w:rFonts w:ascii="Times New Roman" w:hAnsi="Times New Roman" w:cs="Times New Roman"/>
                <w:b/>
                <w:sz w:val="24"/>
                <w:szCs w:val="24"/>
              </w:rPr>
            </w:pPr>
          </w:p>
        </w:tc>
        <w:tc>
          <w:tcPr>
            <w:tcW w:w="6015" w:type="dxa"/>
            <w:hideMark/>
          </w:tcPr>
          <w:p w:rsidR="00F438FD" w:rsidRPr="003F7590" w:rsidRDefault="00F438FD" w:rsidP="008C5147">
            <w:pPr>
              <w:spacing w:line="360" w:lineRule="auto"/>
              <w:jc w:val="both"/>
              <w:rPr>
                <w:rFonts w:ascii="Times New Roman" w:hAnsi="Times New Roman" w:cs="Times New Roman"/>
                <w:b/>
                <w:sz w:val="24"/>
                <w:szCs w:val="24"/>
              </w:rPr>
            </w:pPr>
          </w:p>
        </w:tc>
      </w:tr>
    </w:tbl>
    <w:p w:rsidR="00F438FD" w:rsidRPr="003F7590" w:rsidRDefault="00F438FD" w:rsidP="008C5147">
      <w:pPr>
        <w:spacing w:line="360" w:lineRule="auto"/>
        <w:jc w:val="both"/>
        <w:rPr>
          <w:rFonts w:ascii="Times New Roman" w:hAnsi="Times New Roman" w:cs="Times New Roman"/>
          <w:b/>
          <w:sz w:val="24"/>
          <w:szCs w:val="24"/>
        </w:rPr>
      </w:pPr>
    </w:p>
    <w:p w:rsidR="008C5147" w:rsidRPr="003F7590" w:rsidRDefault="008C5147" w:rsidP="008C5147">
      <w:pPr>
        <w:spacing w:line="360" w:lineRule="auto"/>
        <w:jc w:val="both"/>
        <w:rPr>
          <w:rFonts w:ascii="Times New Roman" w:hAnsi="Times New Roman" w:cs="Times New Roman"/>
          <w:b/>
          <w:sz w:val="24"/>
          <w:szCs w:val="24"/>
        </w:rPr>
      </w:pPr>
    </w:p>
    <w:p w:rsidR="008C5147" w:rsidRPr="003F7590" w:rsidRDefault="008C5147" w:rsidP="0085563C">
      <w:pPr>
        <w:spacing w:line="360" w:lineRule="auto"/>
        <w:jc w:val="center"/>
        <w:rPr>
          <w:rFonts w:ascii="Times New Roman" w:hAnsi="Times New Roman" w:cs="Times New Roman"/>
          <w:b/>
          <w:sz w:val="24"/>
          <w:szCs w:val="24"/>
        </w:rPr>
      </w:pPr>
      <w:r w:rsidRPr="003F7590">
        <w:rPr>
          <w:rFonts w:ascii="Times New Roman" w:hAnsi="Times New Roman" w:cs="Times New Roman"/>
          <w:b/>
          <w:sz w:val="24"/>
          <w:szCs w:val="24"/>
        </w:rPr>
        <w:t>Assignment Set – 1</w:t>
      </w:r>
    </w:p>
    <w:p w:rsidR="008C5147" w:rsidRDefault="008C5147" w:rsidP="008C5147">
      <w:pPr>
        <w:spacing w:line="360" w:lineRule="auto"/>
        <w:jc w:val="both"/>
        <w:rPr>
          <w:rFonts w:ascii="Times New Roman" w:hAnsi="Times New Roman" w:cs="Times New Roman"/>
          <w:b/>
          <w:sz w:val="24"/>
          <w:szCs w:val="24"/>
        </w:rPr>
      </w:pPr>
    </w:p>
    <w:p w:rsidR="003F7590" w:rsidRPr="003F7590" w:rsidRDefault="003F7590" w:rsidP="008C5147">
      <w:pPr>
        <w:spacing w:line="360" w:lineRule="auto"/>
        <w:jc w:val="both"/>
        <w:rPr>
          <w:rFonts w:ascii="Times New Roman" w:hAnsi="Times New Roman" w:cs="Times New Roman"/>
          <w:b/>
          <w:sz w:val="24"/>
          <w:szCs w:val="24"/>
        </w:rPr>
      </w:pPr>
    </w:p>
    <w:p w:rsidR="008C5147" w:rsidRPr="003F7590" w:rsidRDefault="008C5147" w:rsidP="008C5147">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1. Explain the meaning and importance of Managerial Economics. Discuss the decision-making process and the role of a managerial economist in a</w:t>
      </w:r>
      <w:r w:rsidR="003F7590">
        <w:rPr>
          <w:rFonts w:ascii="Times New Roman" w:hAnsi="Times New Roman" w:cs="Times New Roman"/>
          <w:b/>
          <w:sz w:val="24"/>
          <w:szCs w:val="24"/>
        </w:rPr>
        <w:t xml:space="preserve"> business organization. 4+6</w:t>
      </w:r>
    </w:p>
    <w:p w:rsidR="003F7590" w:rsidRDefault="003F7590" w:rsidP="0085563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Meaning of Managerial Economics</w:t>
      </w:r>
    </w:p>
    <w:p w:rsidR="0085563C" w:rsidRPr="0085563C" w:rsidRDefault="0085563C" w:rsidP="00713F14">
      <w:pPr>
        <w:spacing w:line="360" w:lineRule="auto"/>
        <w:jc w:val="both"/>
        <w:rPr>
          <w:rFonts w:ascii="Times New Roman" w:hAnsi="Times New Roman" w:cs="Times New Roman"/>
          <w:sz w:val="24"/>
          <w:szCs w:val="24"/>
          <w:lang w:val="en-US"/>
        </w:rPr>
      </w:pPr>
      <w:r w:rsidRPr="0085563C">
        <w:rPr>
          <w:rFonts w:ascii="Times New Roman" w:hAnsi="Times New Roman" w:cs="Times New Roman"/>
          <w:sz w:val="24"/>
          <w:szCs w:val="24"/>
          <w:lang w:val="en-US"/>
        </w:rPr>
        <w:t xml:space="preserve">Managerial Economics is a specialized branch of economics that applies economic theories, tools, and concepts to business management and decision-making. It bridges the gap between theoretical economics and practical business operations. It focuses on analyzing business problems, evaluating options, and making rational decisions that align with the organization’s objectives. Managerial economics is both micro and macro in nature—it deals with individual business decisions as well as external factors like market conditions, government policies, </w:t>
      </w:r>
    </w:p>
    <w:p w:rsidR="00713F14" w:rsidRPr="00713F14" w:rsidRDefault="00713F14" w:rsidP="00713F14">
      <w:pPr>
        <w:spacing w:after="200" w:line="276" w:lineRule="auto"/>
        <w:jc w:val="center"/>
        <w:rPr>
          <w:rFonts w:ascii="Times New Roman" w:eastAsia="Calibri" w:hAnsi="Times New Roman" w:cs="Times New Roman"/>
          <w:kern w:val="0"/>
          <w:sz w:val="32"/>
          <w:szCs w:val="24"/>
        </w:rPr>
      </w:pPr>
      <w:r w:rsidRPr="00713F14">
        <w:rPr>
          <w:rFonts w:ascii="Times New Roman" w:eastAsia="Calibri" w:hAnsi="Times New Roman" w:cs="Times New Roman"/>
          <w:kern w:val="0"/>
          <w:sz w:val="32"/>
          <w:szCs w:val="24"/>
        </w:rPr>
        <w:t>MUJ</w:t>
      </w:r>
    </w:p>
    <w:p w:rsidR="00713F14" w:rsidRPr="00713F14" w:rsidRDefault="00713F14" w:rsidP="00713F14">
      <w:pPr>
        <w:shd w:val="clear" w:color="auto" w:fill="FFFFFF"/>
        <w:spacing w:after="0" w:line="240" w:lineRule="auto"/>
        <w:jc w:val="center"/>
        <w:rPr>
          <w:rFonts w:ascii="Arial" w:eastAsia="Calibri" w:hAnsi="Arial" w:cs="Times New Roman"/>
          <w:color w:val="222222"/>
          <w:kern w:val="0"/>
          <w:sz w:val="20"/>
          <w:szCs w:val="20"/>
        </w:rPr>
      </w:pPr>
      <w:proofErr w:type="gramStart"/>
      <w:r w:rsidRPr="00713F14">
        <w:rPr>
          <w:rFonts w:ascii="Georgia" w:eastAsia="Calibri" w:hAnsi="Georgia" w:cs="Times New Roman"/>
          <w:color w:val="000000"/>
          <w:kern w:val="0"/>
          <w:sz w:val="33"/>
          <w:szCs w:val="33"/>
          <w:highlight w:val="cyan"/>
          <w:shd w:val="clear" w:color="auto" w:fill="FF0000"/>
        </w:rPr>
        <w:t>Its</w:t>
      </w:r>
      <w:proofErr w:type="gramEnd"/>
      <w:r w:rsidRPr="00713F14">
        <w:rPr>
          <w:rFonts w:ascii="Georgia" w:eastAsia="Calibri" w:hAnsi="Georgia" w:cs="Times New Roman"/>
          <w:color w:val="000000"/>
          <w:kern w:val="0"/>
          <w:sz w:val="33"/>
          <w:szCs w:val="33"/>
          <w:highlight w:val="cyan"/>
          <w:shd w:val="clear" w:color="auto" w:fill="FF0000"/>
        </w:rPr>
        <w:t xml:space="preserve"> Half solved only</w:t>
      </w:r>
    </w:p>
    <w:p w:rsidR="00713F14" w:rsidRPr="00713F14" w:rsidRDefault="00713F14" w:rsidP="00713F14">
      <w:pPr>
        <w:shd w:val="clear" w:color="auto" w:fill="FFFFFF"/>
        <w:spacing w:before="240" w:after="240" w:line="240" w:lineRule="auto"/>
        <w:jc w:val="center"/>
        <w:rPr>
          <w:rFonts w:ascii="Georgia" w:eastAsia="Calibri" w:hAnsi="Georgia" w:cs="Times New Roman"/>
          <w:kern w:val="0"/>
          <w:sz w:val="40"/>
          <w:szCs w:val="33"/>
          <w:shd w:val="clear" w:color="auto" w:fill="FFFF00"/>
        </w:rPr>
      </w:pPr>
      <w:r w:rsidRPr="00713F14">
        <w:rPr>
          <w:rFonts w:ascii="Georgia" w:eastAsia="Calibri" w:hAnsi="Georgia" w:cs="Times New Roman"/>
          <w:kern w:val="0"/>
          <w:sz w:val="40"/>
          <w:szCs w:val="33"/>
          <w:shd w:val="clear" w:color="auto" w:fill="FFFF00"/>
        </w:rPr>
        <w:t xml:space="preserve">Buy </w:t>
      </w:r>
      <w:proofErr w:type="gramStart"/>
      <w:r w:rsidRPr="00713F14">
        <w:rPr>
          <w:rFonts w:ascii="Georgia" w:eastAsia="Calibri" w:hAnsi="Georgia" w:cs="Times New Roman"/>
          <w:kern w:val="0"/>
          <w:sz w:val="40"/>
          <w:szCs w:val="33"/>
          <w:shd w:val="clear" w:color="auto" w:fill="FFFF00"/>
        </w:rPr>
        <w:t>Complete</w:t>
      </w:r>
      <w:proofErr w:type="gramEnd"/>
      <w:r w:rsidRPr="00713F14">
        <w:rPr>
          <w:rFonts w:ascii="Georgia" w:eastAsia="Calibri" w:hAnsi="Georgia" w:cs="Times New Roman"/>
          <w:kern w:val="0"/>
          <w:sz w:val="40"/>
          <w:szCs w:val="33"/>
          <w:shd w:val="clear" w:color="auto" w:fill="FFFF00"/>
        </w:rPr>
        <w:t xml:space="preserve"> assignment from us</w:t>
      </w:r>
    </w:p>
    <w:p w:rsidR="00713F14" w:rsidRPr="00713F14" w:rsidRDefault="00713F14" w:rsidP="00713F14">
      <w:pPr>
        <w:shd w:val="clear" w:color="auto" w:fill="FFFFFF"/>
        <w:spacing w:before="240" w:after="240" w:line="240" w:lineRule="auto"/>
        <w:jc w:val="center"/>
        <w:rPr>
          <w:rFonts w:ascii="Georgia" w:eastAsia="Calibri" w:hAnsi="Georgia" w:cs="Times New Roman"/>
          <w:b/>
          <w:color w:val="222222"/>
          <w:kern w:val="0"/>
          <w:sz w:val="33"/>
          <w:szCs w:val="33"/>
          <w:shd w:val="clear" w:color="auto" w:fill="FFFF00"/>
        </w:rPr>
      </w:pPr>
      <w:r w:rsidRPr="00713F14">
        <w:rPr>
          <w:rFonts w:ascii="Georgia" w:eastAsia="Calibri" w:hAnsi="Georgia" w:cs="Times New Roman"/>
          <w:b/>
          <w:color w:val="222222"/>
          <w:kern w:val="0"/>
          <w:sz w:val="33"/>
          <w:szCs w:val="33"/>
          <w:shd w:val="clear" w:color="auto" w:fill="FFFF00"/>
        </w:rPr>
        <w:t>Price – 190</w:t>
      </w:r>
      <w:proofErr w:type="gramStart"/>
      <w:r w:rsidRPr="00713F14">
        <w:rPr>
          <w:rFonts w:ascii="Georgia" w:eastAsia="Calibri" w:hAnsi="Georgia" w:cs="Times New Roman"/>
          <w:b/>
          <w:color w:val="222222"/>
          <w:kern w:val="0"/>
          <w:sz w:val="33"/>
          <w:szCs w:val="33"/>
          <w:shd w:val="clear" w:color="auto" w:fill="FFFF00"/>
        </w:rPr>
        <w:t>/  assignment</w:t>
      </w:r>
      <w:proofErr w:type="gramEnd"/>
    </w:p>
    <w:p w:rsidR="00713F14" w:rsidRPr="00713F14" w:rsidRDefault="00713F14" w:rsidP="00713F14">
      <w:pPr>
        <w:spacing w:before="240" w:after="240" w:line="240" w:lineRule="auto"/>
        <w:jc w:val="center"/>
        <w:rPr>
          <w:rFonts w:ascii="Georgia" w:eastAsia="Calibri" w:hAnsi="Georgia" w:cs="Times New Roman"/>
          <w:b/>
          <w:color w:val="FF0000"/>
          <w:kern w:val="0"/>
          <w:sz w:val="36"/>
          <w:szCs w:val="36"/>
        </w:rPr>
      </w:pPr>
      <w:r w:rsidRPr="00713F14">
        <w:rPr>
          <w:rFonts w:ascii="Georgia" w:eastAsia="Calibri" w:hAnsi="Georgia" w:cs="Times New Roman"/>
          <w:b/>
          <w:kern w:val="0"/>
          <w:sz w:val="40"/>
          <w:szCs w:val="40"/>
        </w:rPr>
        <w:lastRenderedPageBreak/>
        <w:t xml:space="preserve">MUJ </w:t>
      </w:r>
      <w:r w:rsidRPr="00713F14">
        <w:rPr>
          <w:rFonts w:ascii="Georgia" w:eastAsia="Calibri" w:hAnsi="Georgia" w:cs="Times New Roman"/>
          <w:b/>
          <w:kern w:val="0"/>
          <w:sz w:val="40"/>
          <w:szCs w:val="40"/>
          <w:highlight w:val="yellow"/>
        </w:rPr>
        <w:t>Manipal University</w:t>
      </w:r>
      <w:r w:rsidRPr="00713F14">
        <w:rPr>
          <w:rFonts w:ascii="Georgia" w:eastAsia="Calibri" w:hAnsi="Georgia" w:cs="Times New Roman"/>
          <w:b/>
          <w:color w:val="222222"/>
          <w:kern w:val="0"/>
          <w:sz w:val="33"/>
          <w:szCs w:val="33"/>
          <w:highlight w:val="yellow"/>
          <w:shd w:val="clear" w:color="auto" w:fill="FFFF00"/>
        </w:rPr>
        <w:t xml:space="preserve"> </w:t>
      </w:r>
      <w:r w:rsidRPr="00713F14">
        <w:rPr>
          <w:rFonts w:ascii="Georgia" w:eastAsia="Calibri" w:hAnsi="Georgia" w:cs="Times New Roman"/>
          <w:b/>
          <w:kern w:val="0"/>
          <w:sz w:val="36"/>
          <w:szCs w:val="36"/>
        </w:rPr>
        <w:t xml:space="preserve">Complete </w:t>
      </w:r>
      <w:proofErr w:type="gramStart"/>
      <w:r w:rsidRPr="00713F14">
        <w:rPr>
          <w:rFonts w:ascii="Georgia" w:eastAsia="Calibri" w:hAnsi="Georgia" w:cs="Times New Roman"/>
          <w:b/>
          <w:kern w:val="0"/>
          <w:sz w:val="36"/>
          <w:szCs w:val="36"/>
        </w:rPr>
        <w:t>SolvedAssignments</w:t>
      </w:r>
      <w:r w:rsidRPr="00713F14">
        <w:rPr>
          <w:rFonts w:ascii="Georgia" w:eastAsia="Calibri" w:hAnsi="Georgia" w:cs="Times New Roman"/>
          <w:b/>
          <w:bCs/>
          <w:color w:val="FFFFFF"/>
          <w:kern w:val="0"/>
          <w:sz w:val="36"/>
          <w:szCs w:val="36"/>
          <w:highlight w:val="red"/>
          <w:shd w:val="clear" w:color="auto" w:fill="FFFF00"/>
        </w:rPr>
        <w:t xml:space="preserve">  JULY</w:t>
      </w:r>
      <w:proofErr w:type="gramEnd"/>
      <w:r w:rsidRPr="00713F14">
        <w:rPr>
          <w:rFonts w:ascii="Georgia" w:eastAsia="Calibri" w:hAnsi="Georgia" w:cs="Times New Roman"/>
          <w:b/>
          <w:bCs/>
          <w:color w:val="FFFFFF"/>
          <w:kern w:val="0"/>
          <w:sz w:val="36"/>
          <w:szCs w:val="36"/>
          <w:highlight w:val="red"/>
          <w:shd w:val="clear" w:color="auto" w:fill="FFFF00"/>
        </w:rPr>
        <w:t>-AUGUST  2025</w:t>
      </w:r>
    </w:p>
    <w:p w:rsidR="00713F14" w:rsidRPr="00713F14" w:rsidRDefault="00713F14" w:rsidP="00713F14">
      <w:pPr>
        <w:spacing w:before="240" w:after="240" w:line="240" w:lineRule="auto"/>
        <w:jc w:val="center"/>
        <w:rPr>
          <w:rFonts w:ascii="Georgia" w:eastAsia="Calibri" w:hAnsi="Georgia" w:cs="Times New Roman"/>
          <w:kern w:val="0"/>
          <w:sz w:val="32"/>
          <w:szCs w:val="32"/>
        </w:rPr>
      </w:pPr>
      <w:proofErr w:type="gramStart"/>
      <w:r w:rsidRPr="00713F14">
        <w:rPr>
          <w:rFonts w:ascii="Georgia" w:eastAsia="Calibri" w:hAnsi="Georgia" w:cs="Times New Roman"/>
          <w:kern w:val="0"/>
          <w:sz w:val="32"/>
          <w:szCs w:val="32"/>
        </w:rPr>
        <w:t>buy</w:t>
      </w:r>
      <w:proofErr w:type="gramEnd"/>
      <w:r w:rsidRPr="00713F14">
        <w:rPr>
          <w:rFonts w:ascii="Georgia" w:eastAsia="Calibri" w:hAnsi="Georgia" w:cs="Times New Roman"/>
          <w:kern w:val="0"/>
          <w:sz w:val="32"/>
          <w:szCs w:val="32"/>
        </w:rPr>
        <w:t xml:space="preserve"> cheap assignment help online from us easily</w:t>
      </w:r>
    </w:p>
    <w:p w:rsidR="00713F14" w:rsidRPr="00713F14" w:rsidRDefault="00713F14" w:rsidP="00713F14">
      <w:pPr>
        <w:spacing w:before="240" w:after="240" w:line="240" w:lineRule="auto"/>
        <w:jc w:val="center"/>
        <w:rPr>
          <w:rFonts w:ascii="Georgia" w:eastAsia="Calibri" w:hAnsi="Georgia" w:cs="Times New Roman"/>
          <w:kern w:val="0"/>
          <w:sz w:val="32"/>
          <w:szCs w:val="32"/>
          <w:lang w:val="en-GB"/>
        </w:rPr>
      </w:pPr>
      <w:proofErr w:type="gramStart"/>
      <w:r w:rsidRPr="00713F14">
        <w:rPr>
          <w:rFonts w:ascii="Georgia" w:eastAsia="Calibri" w:hAnsi="Georgia" w:cs="Times New Roman"/>
          <w:kern w:val="0"/>
          <w:sz w:val="32"/>
          <w:szCs w:val="32"/>
        </w:rPr>
        <w:t>we</w:t>
      </w:r>
      <w:proofErr w:type="gramEnd"/>
      <w:r w:rsidRPr="00713F14">
        <w:rPr>
          <w:rFonts w:ascii="Georgia" w:eastAsia="Calibri" w:hAnsi="Georgia" w:cs="Times New Roman"/>
          <w:kern w:val="0"/>
          <w:sz w:val="32"/>
          <w:szCs w:val="32"/>
        </w:rPr>
        <w:t xml:space="preserve"> are here to help you with the best and cheap help </w:t>
      </w:r>
    </w:p>
    <w:p w:rsidR="00713F14" w:rsidRPr="00713F14" w:rsidRDefault="00713F14" w:rsidP="00713F14">
      <w:pPr>
        <w:spacing w:before="240" w:after="240" w:line="240" w:lineRule="auto"/>
        <w:jc w:val="center"/>
        <w:rPr>
          <w:rFonts w:ascii="Georgia" w:eastAsia="Calibri" w:hAnsi="Georgia" w:cs="Times New Roman"/>
          <w:b/>
          <w:kern w:val="0"/>
          <w:sz w:val="44"/>
          <w:szCs w:val="44"/>
        </w:rPr>
      </w:pPr>
      <w:r w:rsidRPr="00713F14">
        <w:rPr>
          <w:rFonts w:ascii="Georgia" w:eastAsia="Calibri" w:hAnsi="Georgia" w:cs="Times New Roman"/>
          <w:b/>
          <w:kern w:val="0"/>
          <w:sz w:val="36"/>
          <w:szCs w:val="36"/>
        </w:rPr>
        <w:t>Contact No –</w:t>
      </w:r>
      <w:r w:rsidRPr="00713F14">
        <w:rPr>
          <w:rFonts w:ascii="Georgia" w:eastAsia="Calibri" w:hAnsi="Georgia" w:cs="Times New Roman"/>
          <w:b/>
          <w:kern w:val="0"/>
          <w:sz w:val="44"/>
          <w:szCs w:val="44"/>
        </w:rPr>
        <w:t xml:space="preserve"> </w:t>
      </w:r>
      <w:r w:rsidRPr="00713F14">
        <w:rPr>
          <w:rFonts w:ascii="Georgia" w:eastAsia="Calibri" w:hAnsi="Georgia" w:cs="Times New Roman"/>
          <w:b/>
          <w:kern w:val="0"/>
          <w:sz w:val="40"/>
          <w:szCs w:val="40"/>
          <w:highlight w:val="yellow"/>
        </w:rPr>
        <w:t>8791514139</w:t>
      </w:r>
      <w:r w:rsidRPr="00713F14">
        <w:rPr>
          <w:rFonts w:ascii="Georgia" w:eastAsia="Calibri" w:hAnsi="Georgia" w:cs="Times New Roman"/>
          <w:b/>
          <w:kern w:val="0"/>
          <w:sz w:val="40"/>
          <w:szCs w:val="40"/>
        </w:rPr>
        <w:t xml:space="preserve"> (WhatsApp)</w:t>
      </w:r>
    </w:p>
    <w:p w:rsidR="00713F14" w:rsidRPr="00713F14" w:rsidRDefault="00713F14" w:rsidP="00713F14">
      <w:pPr>
        <w:spacing w:before="240" w:after="240" w:line="240" w:lineRule="auto"/>
        <w:jc w:val="center"/>
        <w:rPr>
          <w:rFonts w:ascii="Georgia" w:eastAsia="Calibri" w:hAnsi="Georgia" w:cs="Times New Roman"/>
          <w:b/>
          <w:kern w:val="0"/>
          <w:sz w:val="32"/>
          <w:szCs w:val="32"/>
        </w:rPr>
      </w:pPr>
      <w:r w:rsidRPr="00713F14">
        <w:rPr>
          <w:rFonts w:ascii="Georgia" w:eastAsia="Calibri" w:hAnsi="Georgia" w:cs="Times New Roman"/>
          <w:b/>
          <w:kern w:val="0"/>
          <w:sz w:val="32"/>
          <w:szCs w:val="32"/>
        </w:rPr>
        <w:t>OR</w:t>
      </w:r>
    </w:p>
    <w:p w:rsidR="00713F14" w:rsidRPr="00713F14" w:rsidRDefault="00713F14" w:rsidP="00713F14">
      <w:pPr>
        <w:spacing w:before="240" w:after="240" w:line="240" w:lineRule="auto"/>
        <w:jc w:val="center"/>
        <w:rPr>
          <w:rFonts w:ascii="Georgia" w:eastAsia="Calibri" w:hAnsi="Georgia" w:cs="Times New Roman"/>
          <w:b/>
          <w:kern w:val="0"/>
          <w:sz w:val="32"/>
          <w:szCs w:val="32"/>
        </w:rPr>
      </w:pPr>
      <w:r w:rsidRPr="00713F14">
        <w:rPr>
          <w:rFonts w:ascii="Georgia" w:eastAsia="Calibri" w:hAnsi="Georgia" w:cs="Times New Roman"/>
          <w:b/>
          <w:kern w:val="0"/>
          <w:sz w:val="32"/>
          <w:szCs w:val="32"/>
        </w:rPr>
        <w:t>Mail us</w:t>
      </w:r>
      <w:proofErr w:type="gramStart"/>
      <w:r w:rsidRPr="00713F14">
        <w:rPr>
          <w:rFonts w:ascii="Georgia" w:eastAsia="Calibri" w:hAnsi="Georgia" w:cs="Times New Roman"/>
          <w:b/>
          <w:kern w:val="0"/>
          <w:sz w:val="32"/>
          <w:szCs w:val="32"/>
        </w:rPr>
        <w:t xml:space="preserve">-  </w:t>
      </w:r>
      <w:proofErr w:type="gramEnd"/>
      <w:r w:rsidRPr="00713F14">
        <w:rPr>
          <w:rFonts w:ascii="Calibri" w:eastAsia="Calibri" w:hAnsi="Calibri" w:cs="Times New Roman"/>
          <w:kern w:val="0"/>
        </w:rPr>
        <w:fldChar w:fldCharType="begin"/>
      </w:r>
      <w:r w:rsidRPr="00713F14">
        <w:rPr>
          <w:rFonts w:ascii="Calibri" w:eastAsia="Calibri" w:hAnsi="Calibri" w:cs="Times New Roman"/>
          <w:kern w:val="0"/>
        </w:rPr>
        <w:instrText>HYPERLINK "mailto:bestassignment247@gmail.com"</w:instrText>
      </w:r>
      <w:r w:rsidRPr="00713F14">
        <w:rPr>
          <w:rFonts w:ascii="Calibri" w:eastAsia="Calibri" w:hAnsi="Calibri" w:cs="Times New Roman"/>
          <w:kern w:val="0"/>
        </w:rPr>
        <w:fldChar w:fldCharType="separate"/>
      </w:r>
      <w:r w:rsidRPr="00713F14">
        <w:rPr>
          <w:rFonts w:ascii="Georgia" w:eastAsia="Calibri" w:hAnsi="Georgia" w:cs="Times New Roman"/>
          <w:color w:val="0000FF"/>
          <w:kern w:val="0"/>
          <w:sz w:val="32"/>
          <w:u w:val="single"/>
        </w:rPr>
        <w:t>bestassignment247@gmail.com</w:t>
      </w:r>
      <w:r w:rsidRPr="00713F14">
        <w:rPr>
          <w:rFonts w:ascii="Calibri" w:eastAsia="Calibri" w:hAnsi="Calibri" w:cs="Times New Roman"/>
          <w:kern w:val="0"/>
        </w:rPr>
        <w:fldChar w:fldCharType="end"/>
      </w:r>
    </w:p>
    <w:p w:rsidR="00713F14" w:rsidRPr="00713F14" w:rsidRDefault="00713F14" w:rsidP="00713F14">
      <w:pPr>
        <w:spacing w:before="240" w:after="240" w:line="240" w:lineRule="auto"/>
        <w:jc w:val="center"/>
        <w:rPr>
          <w:rFonts w:ascii="Georgia" w:eastAsia="Calibri" w:hAnsi="Georgia" w:cs="Times New Roman"/>
          <w:b/>
          <w:color w:val="7030A0"/>
          <w:kern w:val="0"/>
          <w:sz w:val="32"/>
          <w:szCs w:val="32"/>
        </w:rPr>
      </w:pPr>
      <w:r w:rsidRPr="00713F14">
        <w:rPr>
          <w:rFonts w:ascii="Georgia" w:eastAsia="Calibri" w:hAnsi="Georgia" w:cs="Times New Roman"/>
          <w:b/>
          <w:kern w:val="0"/>
          <w:sz w:val="32"/>
          <w:szCs w:val="32"/>
        </w:rPr>
        <w:t xml:space="preserve">Our website - </w:t>
      </w:r>
      <w:hyperlink r:id="rId7" w:history="1">
        <w:r w:rsidRPr="00713F14">
          <w:rPr>
            <w:rFonts w:ascii="Georgia" w:eastAsia="Calibri" w:hAnsi="Georgia" w:cs="Times New Roman"/>
            <w:color w:val="0000FF"/>
            <w:kern w:val="0"/>
            <w:sz w:val="32"/>
            <w:u w:val="single"/>
          </w:rPr>
          <w:t>www.assignmentsupport.in</w:t>
        </w:r>
      </w:hyperlink>
    </w:p>
    <w:p w:rsidR="003F7590" w:rsidRDefault="003F7590" w:rsidP="003F7590">
      <w:pPr>
        <w:spacing w:line="360" w:lineRule="auto"/>
        <w:jc w:val="both"/>
        <w:rPr>
          <w:rFonts w:ascii="Times New Roman" w:hAnsi="Times New Roman" w:cs="Times New Roman"/>
          <w:sz w:val="24"/>
          <w:szCs w:val="24"/>
        </w:rPr>
      </w:pPr>
    </w:p>
    <w:p w:rsidR="0085563C" w:rsidRDefault="003F7590" w:rsidP="0085563C">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2. Explain consumer surplus and the theory of demand, highlighting the fact</w:t>
      </w:r>
      <w:r>
        <w:rPr>
          <w:rFonts w:ascii="Times New Roman" w:hAnsi="Times New Roman" w:cs="Times New Roman"/>
          <w:b/>
          <w:sz w:val="24"/>
          <w:szCs w:val="24"/>
        </w:rPr>
        <w:t xml:space="preserve">ors affecting demand. </w:t>
      </w:r>
      <w:r w:rsidRPr="003F7590">
        <w:rPr>
          <w:rFonts w:ascii="Times New Roman" w:hAnsi="Times New Roman" w:cs="Times New Roman"/>
          <w:b/>
          <w:sz w:val="24"/>
          <w:szCs w:val="24"/>
        </w:rPr>
        <w:t>4 +6</w:t>
      </w:r>
      <w:r w:rsidRPr="003F7590">
        <w:rPr>
          <w:rFonts w:ascii="Times New Roman" w:hAnsi="Times New Roman" w:cs="Times New Roman"/>
          <w:b/>
          <w:sz w:val="24"/>
          <w:szCs w:val="24"/>
        </w:rPr>
        <w:tab/>
      </w:r>
    </w:p>
    <w:p w:rsidR="003F7590" w:rsidRPr="003F7590" w:rsidRDefault="003F7590" w:rsidP="0085563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Consumer Surplus and Theory of Demand</w:t>
      </w:r>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Consumer Surplus</w:t>
      </w:r>
    </w:p>
    <w:p w:rsidR="0085563C" w:rsidRPr="0085563C" w:rsidRDefault="0085563C" w:rsidP="00713F14">
      <w:pPr>
        <w:spacing w:line="360" w:lineRule="auto"/>
        <w:jc w:val="both"/>
        <w:rPr>
          <w:rFonts w:ascii="Times New Roman" w:hAnsi="Times New Roman" w:cs="Times New Roman"/>
          <w:sz w:val="24"/>
          <w:szCs w:val="24"/>
          <w:lang w:val="en-US"/>
        </w:rPr>
      </w:pPr>
      <w:r w:rsidRPr="0085563C">
        <w:rPr>
          <w:rFonts w:ascii="Times New Roman" w:hAnsi="Times New Roman" w:cs="Times New Roman"/>
          <w:sz w:val="24"/>
          <w:szCs w:val="24"/>
          <w:lang w:val="en-US"/>
        </w:rPr>
        <w:t xml:space="preserve">Consumer surplus refers to the difference between the amount a consumer is willing to pay for a product and the actual price they pay. It measures the extra satisfaction or benefit gained by consumers from purchasing goods at a lower market price. For example, if a consumer is willing to pay ₹100 for a product but buys it for ₹70, the ₹30 difference represents their surplus. This concept, introduced by Alfred Marshall, reflects consumer welfare and forms an essential part of welfare economics. It helps in understanding market efficiency and the </w:t>
      </w:r>
    </w:p>
    <w:p w:rsidR="003F7590" w:rsidRDefault="003F7590" w:rsidP="003F7590">
      <w:pPr>
        <w:spacing w:line="360" w:lineRule="auto"/>
        <w:jc w:val="both"/>
        <w:rPr>
          <w:rFonts w:ascii="Times New Roman" w:hAnsi="Times New Roman" w:cs="Times New Roman"/>
          <w:sz w:val="24"/>
          <w:szCs w:val="24"/>
        </w:rPr>
      </w:pPr>
    </w:p>
    <w:p w:rsidR="0085563C" w:rsidRDefault="003F7590" w:rsidP="0085563C">
      <w:pPr>
        <w:spacing w:line="360" w:lineRule="auto"/>
        <w:jc w:val="both"/>
        <w:rPr>
          <w:rFonts w:ascii="Times New Roman" w:hAnsi="Times New Roman" w:cs="Times New Roman"/>
          <w:b/>
          <w:sz w:val="24"/>
          <w:szCs w:val="24"/>
        </w:rPr>
      </w:pPr>
      <w:r w:rsidRPr="003F7590">
        <w:rPr>
          <w:rFonts w:ascii="Times New Roman" w:hAnsi="Times New Roman" w:cs="Times New Roman"/>
          <w:b/>
          <w:sz w:val="24"/>
          <w:szCs w:val="24"/>
        </w:rPr>
        <w:t>3. Explain the concept of Demand Forecasting. Describe the various tools and techniques used for forecasting demand. 3+7</w:t>
      </w:r>
      <w:r w:rsidRPr="003F7590">
        <w:rPr>
          <w:rFonts w:ascii="Times New Roman" w:hAnsi="Times New Roman" w:cs="Times New Roman"/>
          <w:b/>
          <w:sz w:val="24"/>
          <w:szCs w:val="24"/>
        </w:rPr>
        <w:tab/>
      </w:r>
    </w:p>
    <w:p w:rsidR="003F7590" w:rsidRPr="003F7590" w:rsidRDefault="003F7590" w:rsidP="0085563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Concept and Techniques of Demand Forecasting</w:t>
      </w:r>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Demand Forecasting</w:t>
      </w:r>
    </w:p>
    <w:p w:rsidR="0085563C" w:rsidRPr="0085563C" w:rsidRDefault="0085563C" w:rsidP="00713F14">
      <w:pPr>
        <w:spacing w:line="360" w:lineRule="auto"/>
        <w:jc w:val="both"/>
        <w:rPr>
          <w:rFonts w:ascii="Times New Roman" w:hAnsi="Times New Roman" w:cs="Times New Roman"/>
          <w:sz w:val="24"/>
          <w:szCs w:val="24"/>
          <w:lang w:val="en-US"/>
        </w:rPr>
      </w:pPr>
      <w:r w:rsidRPr="0085563C">
        <w:rPr>
          <w:rFonts w:ascii="Times New Roman" w:hAnsi="Times New Roman" w:cs="Times New Roman"/>
          <w:sz w:val="24"/>
          <w:szCs w:val="24"/>
          <w:lang w:val="en-US"/>
        </w:rPr>
        <w:lastRenderedPageBreak/>
        <w:t xml:space="preserve">Demand forecasting is the process of predicting future demand for a product or service based on historical data, market trends, and consumer behavior. It forms a vital part of managerial decision-making and planning. The objective is to ensure that production, inventory, and financial plans align with expected demand levels. Accurate demand forecasting minimizes risks, optimizes resource utilization, and enhances customer satisfaction. It assists in avoiding overproduction or underproduction and ensures efficient allocation of inputs. In dynamic </w:t>
      </w:r>
    </w:p>
    <w:p w:rsidR="0085563C" w:rsidRPr="008C5147" w:rsidRDefault="0085563C" w:rsidP="008C5147">
      <w:pPr>
        <w:spacing w:line="360" w:lineRule="auto"/>
        <w:jc w:val="both"/>
        <w:rPr>
          <w:rFonts w:ascii="Times New Roman" w:hAnsi="Times New Roman" w:cs="Times New Roman"/>
          <w:sz w:val="24"/>
          <w:szCs w:val="24"/>
        </w:rPr>
      </w:pPr>
    </w:p>
    <w:p w:rsidR="008C5147" w:rsidRPr="008C5147" w:rsidRDefault="008C5147" w:rsidP="008C5147">
      <w:pPr>
        <w:spacing w:line="360" w:lineRule="auto"/>
        <w:jc w:val="both"/>
        <w:rPr>
          <w:rFonts w:ascii="Times New Roman" w:hAnsi="Times New Roman" w:cs="Times New Roman"/>
          <w:sz w:val="24"/>
          <w:szCs w:val="24"/>
        </w:rPr>
      </w:pPr>
      <w:r w:rsidRPr="008C5147">
        <w:rPr>
          <w:rFonts w:ascii="Times New Roman" w:hAnsi="Times New Roman" w:cs="Times New Roman"/>
          <w:sz w:val="24"/>
          <w:szCs w:val="24"/>
        </w:rPr>
        <w:t xml:space="preserve">  </w:t>
      </w:r>
    </w:p>
    <w:p w:rsidR="008C5147" w:rsidRPr="003F7590" w:rsidRDefault="008C5147" w:rsidP="003F7590">
      <w:pPr>
        <w:spacing w:line="360" w:lineRule="auto"/>
        <w:jc w:val="center"/>
        <w:rPr>
          <w:rFonts w:ascii="Times New Roman" w:hAnsi="Times New Roman" w:cs="Times New Roman"/>
          <w:b/>
          <w:sz w:val="24"/>
          <w:szCs w:val="24"/>
        </w:rPr>
      </w:pPr>
      <w:r w:rsidRPr="003F7590">
        <w:rPr>
          <w:rFonts w:ascii="Times New Roman" w:hAnsi="Times New Roman" w:cs="Times New Roman"/>
          <w:b/>
          <w:sz w:val="24"/>
          <w:szCs w:val="24"/>
        </w:rPr>
        <w:t>Assignment Set – 2</w:t>
      </w:r>
    </w:p>
    <w:p w:rsidR="008C5147" w:rsidRPr="003F7590" w:rsidRDefault="008C5147" w:rsidP="008C5147">
      <w:pPr>
        <w:spacing w:line="360" w:lineRule="auto"/>
        <w:jc w:val="both"/>
        <w:rPr>
          <w:rFonts w:ascii="Times New Roman" w:hAnsi="Times New Roman" w:cs="Times New Roman"/>
          <w:b/>
          <w:sz w:val="24"/>
          <w:szCs w:val="24"/>
        </w:rPr>
      </w:pPr>
    </w:p>
    <w:p w:rsidR="008C5147" w:rsidRDefault="008C5147" w:rsidP="008C5147">
      <w:pPr>
        <w:spacing w:line="360" w:lineRule="auto"/>
        <w:jc w:val="both"/>
        <w:rPr>
          <w:rFonts w:ascii="Times New Roman" w:hAnsi="Times New Roman" w:cs="Times New Roman"/>
          <w:sz w:val="24"/>
          <w:szCs w:val="24"/>
        </w:rPr>
      </w:pPr>
      <w:r w:rsidRPr="003F7590">
        <w:rPr>
          <w:rFonts w:ascii="Times New Roman" w:hAnsi="Times New Roman" w:cs="Times New Roman"/>
          <w:b/>
          <w:sz w:val="24"/>
          <w:szCs w:val="24"/>
        </w:rPr>
        <w:t xml:space="preserve"> 4. What do you mean by Cost Analysis in Managerial </w:t>
      </w:r>
      <w:proofErr w:type="gramStart"/>
      <w:r w:rsidRPr="003F7590">
        <w:rPr>
          <w:rFonts w:ascii="Times New Roman" w:hAnsi="Times New Roman" w:cs="Times New Roman"/>
          <w:b/>
          <w:sz w:val="24"/>
          <w:szCs w:val="24"/>
        </w:rPr>
        <w:t>Economics.</w:t>
      </w:r>
      <w:proofErr w:type="gramEnd"/>
      <w:r w:rsidRPr="003F7590">
        <w:rPr>
          <w:rFonts w:ascii="Times New Roman" w:hAnsi="Times New Roman" w:cs="Times New Roman"/>
          <w:b/>
          <w:sz w:val="24"/>
          <w:szCs w:val="24"/>
        </w:rPr>
        <w:t xml:space="preserve"> Explain the cost-output relationship in the short run and long run.  10</w:t>
      </w:r>
      <w:r>
        <w:rPr>
          <w:rFonts w:ascii="Times New Roman" w:hAnsi="Times New Roman" w:cs="Times New Roman"/>
          <w:sz w:val="24"/>
          <w:szCs w:val="24"/>
        </w:rPr>
        <w:t xml:space="preserve"> </w:t>
      </w:r>
      <w:r>
        <w:rPr>
          <w:rFonts w:ascii="Times New Roman" w:hAnsi="Times New Roman" w:cs="Times New Roman"/>
          <w:sz w:val="24"/>
          <w:szCs w:val="24"/>
        </w:rPr>
        <w:tab/>
      </w:r>
    </w:p>
    <w:p w:rsidR="003F7590" w:rsidRPr="003F7590" w:rsidRDefault="003F7590" w:rsidP="008C5147">
      <w:pPr>
        <w:spacing w:line="360" w:lineRule="auto"/>
        <w:jc w:val="both"/>
        <w:rPr>
          <w:rFonts w:ascii="Times New Roman" w:hAnsi="Times New Roman" w:cs="Times New Roman"/>
          <w:b/>
          <w:sz w:val="24"/>
          <w:szCs w:val="24"/>
        </w:rPr>
      </w:pPr>
      <w:proofErr w:type="gramStart"/>
      <w:r w:rsidRPr="003F7590">
        <w:rPr>
          <w:rFonts w:ascii="Times New Roman" w:hAnsi="Times New Roman" w:cs="Times New Roman"/>
          <w:b/>
          <w:sz w:val="24"/>
          <w:szCs w:val="24"/>
        </w:rPr>
        <w:t>Ans 4.</w:t>
      </w:r>
      <w:proofErr w:type="gramEnd"/>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Cost Analysis in Managerial Economics and Cost-Output Relationship</w:t>
      </w:r>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Cost Analysis</w:t>
      </w:r>
    </w:p>
    <w:p w:rsidR="0085563C" w:rsidRPr="0085563C" w:rsidRDefault="0085563C" w:rsidP="00713F14">
      <w:pPr>
        <w:spacing w:line="360" w:lineRule="auto"/>
        <w:jc w:val="both"/>
        <w:rPr>
          <w:rFonts w:ascii="Times New Roman" w:hAnsi="Times New Roman" w:cs="Times New Roman"/>
          <w:sz w:val="24"/>
          <w:szCs w:val="24"/>
          <w:lang w:val="en-US"/>
        </w:rPr>
      </w:pPr>
      <w:r w:rsidRPr="0085563C">
        <w:rPr>
          <w:rFonts w:ascii="Times New Roman" w:hAnsi="Times New Roman" w:cs="Times New Roman"/>
          <w:sz w:val="24"/>
          <w:szCs w:val="24"/>
          <w:lang w:val="en-US"/>
        </w:rPr>
        <w:t xml:space="preserve">Cost analysis in managerial economics refers to the detailed study of cost behavior, cost structure, and the relationship between cost and output. It helps a firm understand how different types of costs—fixed, variable, and total—change with variations in the level of production. The purpose of cost analysis is to identify cost-efficient methods, improve resource utilization, and enhance profitability. It enables managers to decide the optimum production level, pricing strategies, and investment planning. Managerial decisions on </w:t>
      </w:r>
    </w:p>
    <w:p w:rsidR="003F7590" w:rsidRDefault="003F7590" w:rsidP="0085563C">
      <w:pPr>
        <w:spacing w:line="360" w:lineRule="auto"/>
        <w:jc w:val="both"/>
        <w:rPr>
          <w:rFonts w:ascii="Times New Roman" w:hAnsi="Times New Roman" w:cs="Times New Roman"/>
          <w:b/>
          <w:bCs/>
          <w:sz w:val="24"/>
          <w:szCs w:val="24"/>
          <w:lang w:val="en-US"/>
        </w:rPr>
      </w:pPr>
    </w:p>
    <w:p w:rsidR="003F7590" w:rsidRDefault="003F7590" w:rsidP="003F7590">
      <w:pPr>
        <w:spacing w:line="360" w:lineRule="auto"/>
        <w:jc w:val="both"/>
        <w:rPr>
          <w:rFonts w:ascii="Times New Roman" w:hAnsi="Times New Roman" w:cs="Times New Roman"/>
          <w:b/>
          <w:sz w:val="24"/>
          <w:szCs w:val="24"/>
        </w:rPr>
      </w:pPr>
      <w:proofErr w:type="gramStart"/>
      <w:r w:rsidRPr="003F7590">
        <w:rPr>
          <w:rFonts w:ascii="Times New Roman" w:hAnsi="Times New Roman" w:cs="Times New Roman"/>
          <w:b/>
          <w:sz w:val="24"/>
          <w:szCs w:val="24"/>
        </w:rPr>
        <w:t>5. Compare and contrast the features of Perfect Competition, Monopoly, Monopolistic Competition, and Oligopoly.</w:t>
      </w:r>
      <w:proofErr w:type="gramEnd"/>
      <w:r w:rsidRPr="003F7590">
        <w:rPr>
          <w:rFonts w:ascii="Times New Roman" w:hAnsi="Times New Roman" w:cs="Times New Roman"/>
          <w:b/>
          <w:sz w:val="24"/>
          <w:szCs w:val="24"/>
        </w:rPr>
        <w:t xml:space="preserve"> Explain how price and output are determined in each market structure. 10 </w:t>
      </w:r>
    </w:p>
    <w:p w:rsidR="003F7590" w:rsidRPr="003F7590" w:rsidRDefault="003F7590" w:rsidP="003F759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r w:rsidRPr="003F7590">
        <w:rPr>
          <w:rFonts w:ascii="Times New Roman" w:hAnsi="Times New Roman" w:cs="Times New Roman"/>
          <w:b/>
          <w:sz w:val="24"/>
          <w:szCs w:val="24"/>
        </w:rPr>
        <w:tab/>
      </w:r>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Market Structures and Determination of Price and Output</w:t>
      </w:r>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Market Structures</w:t>
      </w:r>
    </w:p>
    <w:p w:rsidR="0085563C" w:rsidRPr="0085563C" w:rsidRDefault="0085563C" w:rsidP="00713F14">
      <w:pPr>
        <w:spacing w:line="360" w:lineRule="auto"/>
        <w:jc w:val="both"/>
        <w:rPr>
          <w:rFonts w:ascii="Times New Roman" w:hAnsi="Times New Roman" w:cs="Times New Roman"/>
          <w:sz w:val="24"/>
          <w:szCs w:val="24"/>
          <w:lang w:val="en-US"/>
        </w:rPr>
      </w:pPr>
      <w:r w:rsidRPr="0085563C">
        <w:rPr>
          <w:rFonts w:ascii="Times New Roman" w:hAnsi="Times New Roman" w:cs="Times New Roman"/>
          <w:sz w:val="24"/>
          <w:szCs w:val="24"/>
          <w:lang w:val="en-US"/>
        </w:rPr>
        <w:lastRenderedPageBreak/>
        <w:t xml:space="preserve">Market structure refers to the characteristics and organization of a market that influence the behavior of firms and the nature of competition. The four key types of market structures are Perfect Competition, Monopoly, Monopolistic Competition, and Oligopoly. Each structure differs in terms of the number of sellers, type of product, entry barriers, and control over prices. Understanding these helps in determining how prices and output are set under various </w:t>
      </w:r>
    </w:p>
    <w:p w:rsidR="0085563C" w:rsidRDefault="0085563C" w:rsidP="0085563C">
      <w:pPr>
        <w:spacing w:line="360" w:lineRule="auto"/>
        <w:jc w:val="both"/>
        <w:rPr>
          <w:rFonts w:ascii="Times New Roman" w:hAnsi="Times New Roman" w:cs="Times New Roman"/>
          <w:b/>
          <w:bCs/>
          <w:sz w:val="24"/>
          <w:szCs w:val="24"/>
          <w:lang w:val="en-US"/>
        </w:rPr>
      </w:pPr>
    </w:p>
    <w:p w:rsidR="003F7590" w:rsidRDefault="003F7590" w:rsidP="0085563C">
      <w:pPr>
        <w:spacing w:line="360" w:lineRule="auto"/>
        <w:jc w:val="both"/>
        <w:rPr>
          <w:rFonts w:ascii="Times New Roman" w:hAnsi="Times New Roman" w:cs="Times New Roman"/>
          <w:b/>
          <w:bCs/>
          <w:sz w:val="24"/>
          <w:szCs w:val="24"/>
          <w:lang w:val="en-US"/>
        </w:rPr>
      </w:pPr>
    </w:p>
    <w:p w:rsidR="0085563C" w:rsidRDefault="003F7590" w:rsidP="0085563C">
      <w:pPr>
        <w:spacing w:line="360" w:lineRule="auto"/>
        <w:jc w:val="both"/>
        <w:rPr>
          <w:rFonts w:ascii="Times New Roman" w:hAnsi="Times New Roman" w:cs="Times New Roman"/>
          <w:b/>
          <w:bCs/>
          <w:sz w:val="24"/>
          <w:szCs w:val="24"/>
          <w:lang w:val="en-US"/>
        </w:rPr>
      </w:pPr>
      <w:r w:rsidRPr="003F7590">
        <w:rPr>
          <w:rFonts w:ascii="Times New Roman" w:hAnsi="Times New Roman" w:cs="Times New Roman"/>
          <w:b/>
          <w:sz w:val="24"/>
          <w:szCs w:val="24"/>
        </w:rPr>
        <w:t>6. Explain the Kinked Demand Curve Theory of Oligopoly. What are its assumptions, implicati</w:t>
      </w:r>
      <w:r>
        <w:rPr>
          <w:rFonts w:ascii="Times New Roman" w:hAnsi="Times New Roman" w:cs="Times New Roman"/>
          <w:b/>
          <w:sz w:val="24"/>
          <w:szCs w:val="24"/>
        </w:rPr>
        <w:t xml:space="preserve">ons, and limitations? </w:t>
      </w:r>
      <w:r w:rsidRPr="003F7590">
        <w:rPr>
          <w:rFonts w:ascii="Times New Roman" w:hAnsi="Times New Roman" w:cs="Times New Roman"/>
          <w:b/>
          <w:sz w:val="24"/>
          <w:szCs w:val="24"/>
        </w:rPr>
        <w:t xml:space="preserve">2+8  </w:t>
      </w:r>
      <w:r w:rsidRPr="003F7590">
        <w:rPr>
          <w:rFonts w:ascii="Times New Roman" w:hAnsi="Times New Roman" w:cs="Times New Roman"/>
          <w:b/>
          <w:bCs/>
          <w:sz w:val="24"/>
          <w:szCs w:val="24"/>
          <w:lang w:val="en-US"/>
        </w:rPr>
        <w:tab/>
      </w:r>
    </w:p>
    <w:p w:rsidR="003F7590" w:rsidRPr="003F7590" w:rsidRDefault="003F7590" w:rsidP="0085563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Kinked Demand Curve Theory of Oligopoly</w:t>
      </w:r>
    </w:p>
    <w:p w:rsidR="0085563C" w:rsidRPr="0085563C" w:rsidRDefault="0085563C" w:rsidP="0085563C">
      <w:pPr>
        <w:spacing w:line="360" w:lineRule="auto"/>
        <w:jc w:val="both"/>
        <w:rPr>
          <w:rFonts w:ascii="Times New Roman" w:hAnsi="Times New Roman" w:cs="Times New Roman"/>
          <w:b/>
          <w:bCs/>
          <w:sz w:val="24"/>
          <w:szCs w:val="24"/>
          <w:lang w:val="en-US"/>
        </w:rPr>
      </w:pPr>
      <w:r w:rsidRPr="0085563C">
        <w:rPr>
          <w:rFonts w:ascii="Times New Roman" w:hAnsi="Times New Roman" w:cs="Times New Roman"/>
          <w:b/>
          <w:bCs/>
          <w:sz w:val="24"/>
          <w:szCs w:val="24"/>
          <w:lang w:val="en-US"/>
        </w:rPr>
        <w:t>Kinked Demand Curve Theory</w:t>
      </w:r>
    </w:p>
    <w:p w:rsidR="008C5147" w:rsidRPr="008C5147" w:rsidRDefault="0085563C" w:rsidP="00713F14">
      <w:pPr>
        <w:spacing w:line="360" w:lineRule="auto"/>
        <w:jc w:val="both"/>
        <w:rPr>
          <w:rFonts w:ascii="Times New Roman" w:hAnsi="Times New Roman" w:cs="Times New Roman"/>
          <w:sz w:val="24"/>
          <w:szCs w:val="24"/>
        </w:rPr>
      </w:pPr>
      <w:r w:rsidRPr="0085563C">
        <w:rPr>
          <w:rFonts w:ascii="Times New Roman" w:hAnsi="Times New Roman" w:cs="Times New Roman"/>
          <w:sz w:val="24"/>
          <w:szCs w:val="24"/>
          <w:lang w:val="en-US"/>
        </w:rPr>
        <w:t xml:space="preserve">The Kinked Demand Curve Theory, developed by economist Paul Sweezy, explains why prices tend to remain stable in an oligopolistic market. It suggests that firms face a demand curve that has a “kink” at the prevailing price level. This kink results from the expectation that rival firms will follow price reductions but ignore price increases. Consequently, firms </w:t>
      </w:r>
    </w:p>
    <w:p w:rsidR="00C00B09" w:rsidRPr="008C5147" w:rsidRDefault="00C00B09" w:rsidP="008C5147">
      <w:pPr>
        <w:spacing w:line="360" w:lineRule="auto"/>
        <w:jc w:val="both"/>
        <w:rPr>
          <w:rFonts w:ascii="Times New Roman" w:hAnsi="Times New Roman" w:cs="Times New Roman"/>
          <w:sz w:val="24"/>
          <w:szCs w:val="24"/>
        </w:rPr>
      </w:pPr>
    </w:p>
    <w:sectPr w:rsidR="00C00B09" w:rsidRPr="008C5147" w:rsidSect="008C12F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848" w:rsidRDefault="00D25848" w:rsidP="000219D4">
      <w:pPr>
        <w:spacing w:after="0" w:line="240" w:lineRule="auto"/>
      </w:pPr>
      <w:r>
        <w:separator/>
      </w:r>
    </w:p>
  </w:endnote>
  <w:endnote w:type="continuationSeparator" w:id="0">
    <w:p w:rsidR="00D25848" w:rsidRDefault="00D25848" w:rsidP="00021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848" w:rsidRDefault="00D25848" w:rsidP="000219D4">
      <w:pPr>
        <w:spacing w:after="0" w:line="240" w:lineRule="auto"/>
      </w:pPr>
      <w:r>
        <w:separator/>
      </w:r>
    </w:p>
  </w:footnote>
  <w:footnote w:type="continuationSeparator" w:id="0">
    <w:p w:rsidR="00D25848" w:rsidRDefault="00D25848" w:rsidP="000219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9D4" w:rsidRDefault="000219D4" w:rsidP="000219D4">
    <w:pPr>
      <w:pStyle w:val="Header"/>
      <w:jc w:val="center"/>
    </w:pPr>
    <w:bookmarkStart w:id="0" w:name="_Hlk72918964"/>
    <w:bookmarkStart w:id="1" w:name="_Hlk72918965"/>
  </w:p>
  <w:bookmarkEnd w:id="0"/>
  <w:bookmarkEnd w:id="1"/>
  <w:p w:rsidR="000219D4" w:rsidRDefault="000219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329"/>
    <w:multiLevelType w:val="multilevel"/>
    <w:tmpl w:val="28F0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E6A55"/>
    <w:multiLevelType w:val="hybridMultilevel"/>
    <w:tmpl w:val="4000B6D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AF7559"/>
    <w:multiLevelType w:val="multilevel"/>
    <w:tmpl w:val="602E3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915D45"/>
    <w:multiLevelType w:val="multilevel"/>
    <w:tmpl w:val="C5280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352AA3"/>
    <w:multiLevelType w:val="multilevel"/>
    <w:tmpl w:val="B852B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942515"/>
    <w:multiLevelType w:val="multilevel"/>
    <w:tmpl w:val="91E8E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0F1FCF"/>
    <w:multiLevelType w:val="hybridMultilevel"/>
    <w:tmpl w:val="E25C64A6"/>
    <w:lvl w:ilvl="0" w:tplc="BB2CF6AA">
      <w:start w:val="1"/>
      <w:numFmt w:val="bullet"/>
      <w:lvlText w:val=""/>
      <w:lvlJc w:val="left"/>
      <w:pPr>
        <w:ind w:left="720" w:hanging="360"/>
      </w:pPr>
      <w:rPr>
        <w:rFonts w:ascii="Symbol" w:hAnsi="Symbol" w:hint="default"/>
      </w:rPr>
    </w:lvl>
    <w:lvl w:ilvl="1" w:tplc="58E25634">
      <w:start w:val="1"/>
      <w:numFmt w:val="bullet"/>
      <w:lvlText w:val="o"/>
      <w:lvlJc w:val="left"/>
      <w:pPr>
        <w:ind w:left="1440" w:hanging="360"/>
      </w:pPr>
      <w:rPr>
        <w:rFonts w:ascii="Courier New" w:hAnsi="Courier New" w:hint="default"/>
      </w:rPr>
    </w:lvl>
    <w:lvl w:ilvl="2" w:tplc="890E3FD8">
      <w:start w:val="1"/>
      <w:numFmt w:val="bullet"/>
      <w:lvlText w:val=""/>
      <w:lvlJc w:val="left"/>
      <w:pPr>
        <w:ind w:left="2160" w:hanging="360"/>
      </w:pPr>
      <w:rPr>
        <w:rFonts w:ascii="Wingdings" w:hAnsi="Wingdings" w:hint="default"/>
      </w:rPr>
    </w:lvl>
    <w:lvl w:ilvl="3" w:tplc="C9AAFA38">
      <w:start w:val="1"/>
      <w:numFmt w:val="bullet"/>
      <w:lvlText w:val=""/>
      <w:lvlJc w:val="left"/>
      <w:pPr>
        <w:ind w:left="2880" w:hanging="360"/>
      </w:pPr>
      <w:rPr>
        <w:rFonts w:ascii="Symbol" w:hAnsi="Symbol" w:hint="default"/>
      </w:rPr>
    </w:lvl>
    <w:lvl w:ilvl="4" w:tplc="FFA29FB4">
      <w:start w:val="1"/>
      <w:numFmt w:val="bullet"/>
      <w:lvlText w:val="o"/>
      <w:lvlJc w:val="left"/>
      <w:pPr>
        <w:ind w:left="3600" w:hanging="360"/>
      </w:pPr>
      <w:rPr>
        <w:rFonts w:ascii="Courier New" w:hAnsi="Courier New" w:hint="default"/>
      </w:rPr>
    </w:lvl>
    <w:lvl w:ilvl="5" w:tplc="5AFE5B1A">
      <w:start w:val="1"/>
      <w:numFmt w:val="bullet"/>
      <w:lvlText w:val=""/>
      <w:lvlJc w:val="left"/>
      <w:pPr>
        <w:ind w:left="4320" w:hanging="360"/>
      </w:pPr>
      <w:rPr>
        <w:rFonts w:ascii="Wingdings" w:hAnsi="Wingdings" w:hint="default"/>
      </w:rPr>
    </w:lvl>
    <w:lvl w:ilvl="6" w:tplc="4F421A80">
      <w:start w:val="1"/>
      <w:numFmt w:val="bullet"/>
      <w:lvlText w:val=""/>
      <w:lvlJc w:val="left"/>
      <w:pPr>
        <w:ind w:left="5040" w:hanging="360"/>
      </w:pPr>
      <w:rPr>
        <w:rFonts w:ascii="Symbol" w:hAnsi="Symbol" w:hint="default"/>
      </w:rPr>
    </w:lvl>
    <w:lvl w:ilvl="7" w:tplc="E3942DE6">
      <w:start w:val="1"/>
      <w:numFmt w:val="bullet"/>
      <w:lvlText w:val="o"/>
      <w:lvlJc w:val="left"/>
      <w:pPr>
        <w:ind w:left="5760" w:hanging="360"/>
      </w:pPr>
      <w:rPr>
        <w:rFonts w:ascii="Courier New" w:hAnsi="Courier New" w:hint="default"/>
      </w:rPr>
    </w:lvl>
    <w:lvl w:ilvl="8" w:tplc="22CC33A2">
      <w:start w:val="1"/>
      <w:numFmt w:val="bullet"/>
      <w:lvlText w:val=""/>
      <w:lvlJc w:val="left"/>
      <w:pPr>
        <w:ind w:left="6480" w:hanging="360"/>
      </w:pPr>
      <w:rPr>
        <w:rFonts w:ascii="Wingdings" w:hAnsi="Wingdings" w:hint="default"/>
      </w:rPr>
    </w:lvl>
  </w:abstractNum>
  <w:abstractNum w:abstractNumId="7">
    <w:nsid w:val="5CEA8E8A"/>
    <w:multiLevelType w:val="hybridMultilevel"/>
    <w:tmpl w:val="9552CFC8"/>
    <w:lvl w:ilvl="0" w:tplc="BAFAACC4">
      <w:start w:val="1"/>
      <w:numFmt w:val="bullet"/>
      <w:lvlText w:val=""/>
      <w:lvlJc w:val="left"/>
      <w:pPr>
        <w:ind w:left="720" w:hanging="360"/>
      </w:pPr>
      <w:rPr>
        <w:rFonts w:ascii="Symbol" w:hAnsi="Symbol" w:hint="default"/>
      </w:rPr>
    </w:lvl>
    <w:lvl w:ilvl="1" w:tplc="698CACEC">
      <w:start w:val="1"/>
      <w:numFmt w:val="bullet"/>
      <w:lvlText w:val="o"/>
      <w:lvlJc w:val="left"/>
      <w:pPr>
        <w:ind w:left="1440" w:hanging="360"/>
      </w:pPr>
      <w:rPr>
        <w:rFonts w:ascii="Courier New" w:hAnsi="Courier New" w:hint="default"/>
      </w:rPr>
    </w:lvl>
    <w:lvl w:ilvl="2" w:tplc="692A0A0C">
      <w:start w:val="1"/>
      <w:numFmt w:val="bullet"/>
      <w:lvlText w:val=""/>
      <w:lvlJc w:val="left"/>
      <w:pPr>
        <w:ind w:left="2160" w:hanging="360"/>
      </w:pPr>
      <w:rPr>
        <w:rFonts w:ascii="Wingdings" w:hAnsi="Wingdings" w:hint="default"/>
      </w:rPr>
    </w:lvl>
    <w:lvl w:ilvl="3" w:tplc="DB4C8328">
      <w:start w:val="1"/>
      <w:numFmt w:val="bullet"/>
      <w:lvlText w:val=""/>
      <w:lvlJc w:val="left"/>
      <w:pPr>
        <w:ind w:left="2880" w:hanging="360"/>
      </w:pPr>
      <w:rPr>
        <w:rFonts w:ascii="Symbol" w:hAnsi="Symbol" w:hint="default"/>
      </w:rPr>
    </w:lvl>
    <w:lvl w:ilvl="4" w:tplc="13E8FF42">
      <w:start w:val="1"/>
      <w:numFmt w:val="bullet"/>
      <w:lvlText w:val="o"/>
      <w:lvlJc w:val="left"/>
      <w:pPr>
        <w:ind w:left="3600" w:hanging="360"/>
      </w:pPr>
      <w:rPr>
        <w:rFonts w:ascii="Courier New" w:hAnsi="Courier New" w:hint="default"/>
      </w:rPr>
    </w:lvl>
    <w:lvl w:ilvl="5" w:tplc="30C45FC6">
      <w:start w:val="1"/>
      <w:numFmt w:val="bullet"/>
      <w:lvlText w:val=""/>
      <w:lvlJc w:val="left"/>
      <w:pPr>
        <w:ind w:left="4320" w:hanging="360"/>
      </w:pPr>
      <w:rPr>
        <w:rFonts w:ascii="Wingdings" w:hAnsi="Wingdings" w:hint="default"/>
      </w:rPr>
    </w:lvl>
    <w:lvl w:ilvl="6" w:tplc="8E68943A">
      <w:start w:val="1"/>
      <w:numFmt w:val="bullet"/>
      <w:lvlText w:val=""/>
      <w:lvlJc w:val="left"/>
      <w:pPr>
        <w:ind w:left="5040" w:hanging="360"/>
      </w:pPr>
      <w:rPr>
        <w:rFonts w:ascii="Symbol" w:hAnsi="Symbol" w:hint="default"/>
      </w:rPr>
    </w:lvl>
    <w:lvl w:ilvl="7" w:tplc="09D82018">
      <w:start w:val="1"/>
      <w:numFmt w:val="bullet"/>
      <w:lvlText w:val="o"/>
      <w:lvlJc w:val="left"/>
      <w:pPr>
        <w:ind w:left="5760" w:hanging="360"/>
      </w:pPr>
      <w:rPr>
        <w:rFonts w:ascii="Courier New" w:hAnsi="Courier New" w:hint="default"/>
      </w:rPr>
    </w:lvl>
    <w:lvl w:ilvl="8" w:tplc="AB6E2C54">
      <w:start w:val="1"/>
      <w:numFmt w:val="bullet"/>
      <w:lvlText w:val=""/>
      <w:lvlJc w:val="left"/>
      <w:pPr>
        <w:ind w:left="6480" w:hanging="360"/>
      </w:pPr>
      <w:rPr>
        <w:rFonts w:ascii="Wingdings" w:hAnsi="Wingdings" w:hint="default"/>
      </w:rPr>
    </w:lvl>
  </w:abstractNum>
  <w:abstractNum w:abstractNumId="8">
    <w:nsid w:val="6D3A088A"/>
    <w:multiLevelType w:val="multilevel"/>
    <w:tmpl w:val="7180D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71A0BF"/>
    <w:multiLevelType w:val="hybridMultilevel"/>
    <w:tmpl w:val="B5A4E690"/>
    <w:lvl w:ilvl="0" w:tplc="C228F5D4">
      <w:start w:val="1"/>
      <w:numFmt w:val="bullet"/>
      <w:lvlText w:val=""/>
      <w:lvlJc w:val="left"/>
      <w:pPr>
        <w:ind w:left="720" w:hanging="360"/>
      </w:pPr>
      <w:rPr>
        <w:rFonts w:ascii="Symbol" w:hAnsi="Symbol" w:hint="default"/>
      </w:rPr>
    </w:lvl>
    <w:lvl w:ilvl="1" w:tplc="8F04141A">
      <w:start w:val="1"/>
      <w:numFmt w:val="bullet"/>
      <w:lvlText w:val="o"/>
      <w:lvlJc w:val="left"/>
      <w:pPr>
        <w:ind w:left="1440" w:hanging="360"/>
      </w:pPr>
      <w:rPr>
        <w:rFonts w:ascii="Courier New" w:hAnsi="Courier New" w:hint="default"/>
      </w:rPr>
    </w:lvl>
    <w:lvl w:ilvl="2" w:tplc="73C246BE">
      <w:start w:val="1"/>
      <w:numFmt w:val="bullet"/>
      <w:lvlText w:val=""/>
      <w:lvlJc w:val="left"/>
      <w:pPr>
        <w:ind w:left="2160" w:hanging="360"/>
      </w:pPr>
      <w:rPr>
        <w:rFonts w:ascii="Wingdings" w:hAnsi="Wingdings" w:hint="default"/>
      </w:rPr>
    </w:lvl>
    <w:lvl w:ilvl="3" w:tplc="37BEF7B0">
      <w:start w:val="1"/>
      <w:numFmt w:val="bullet"/>
      <w:lvlText w:val=""/>
      <w:lvlJc w:val="left"/>
      <w:pPr>
        <w:ind w:left="2880" w:hanging="360"/>
      </w:pPr>
      <w:rPr>
        <w:rFonts w:ascii="Symbol" w:hAnsi="Symbol" w:hint="default"/>
      </w:rPr>
    </w:lvl>
    <w:lvl w:ilvl="4" w:tplc="B30074EC">
      <w:start w:val="1"/>
      <w:numFmt w:val="bullet"/>
      <w:lvlText w:val="o"/>
      <w:lvlJc w:val="left"/>
      <w:pPr>
        <w:ind w:left="3600" w:hanging="360"/>
      </w:pPr>
      <w:rPr>
        <w:rFonts w:ascii="Courier New" w:hAnsi="Courier New" w:hint="default"/>
      </w:rPr>
    </w:lvl>
    <w:lvl w:ilvl="5" w:tplc="EFA2CC50">
      <w:start w:val="1"/>
      <w:numFmt w:val="bullet"/>
      <w:lvlText w:val=""/>
      <w:lvlJc w:val="left"/>
      <w:pPr>
        <w:ind w:left="4320" w:hanging="360"/>
      </w:pPr>
      <w:rPr>
        <w:rFonts w:ascii="Wingdings" w:hAnsi="Wingdings" w:hint="default"/>
      </w:rPr>
    </w:lvl>
    <w:lvl w:ilvl="6" w:tplc="92CE67AA">
      <w:start w:val="1"/>
      <w:numFmt w:val="bullet"/>
      <w:lvlText w:val=""/>
      <w:lvlJc w:val="left"/>
      <w:pPr>
        <w:ind w:left="5040" w:hanging="360"/>
      </w:pPr>
      <w:rPr>
        <w:rFonts w:ascii="Symbol" w:hAnsi="Symbol" w:hint="default"/>
      </w:rPr>
    </w:lvl>
    <w:lvl w:ilvl="7" w:tplc="6C20806A">
      <w:start w:val="1"/>
      <w:numFmt w:val="bullet"/>
      <w:lvlText w:val="o"/>
      <w:lvlJc w:val="left"/>
      <w:pPr>
        <w:ind w:left="5760" w:hanging="360"/>
      </w:pPr>
      <w:rPr>
        <w:rFonts w:ascii="Courier New" w:hAnsi="Courier New" w:hint="default"/>
      </w:rPr>
    </w:lvl>
    <w:lvl w:ilvl="8" w:tplc="D6B2004A">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2"/>
  </w:num>
  <w:num w:numId="6">
    <w:abstractNumId w:val="4"/>
  </w:num>
  <w:num w:numId="7">
    <w:abstractNumId w:val="1"/>
  </w:num>
  <w:num w:numId="8">
    <w:abstractNumId w:val="7"/>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023F8E"/>
    <w:rsid w:val="000219D4"/>
    <w:rsid w:val="00023F8E"/>
    <w:rsid w:val="000322C4"/>
    <w:rsid w:val="00087B80"/>
    <w:rsid w:val="000C74FA"/>
    <w:rsid w:val="000F289B"/>
    <w:rsid w:val="001110DA"/>
    <w:rsid w:val="0015216C"/>
    <w:rsid w:val="001605D2"/>
    <w:rsid w:val="001F75DC"/>
    <w:rsid w:val="002668C4"/>
    <w:rsid w:val="00280BFC"/>
    <w:rsid w:val="00334380"/>
    <w:rsid w:val="003F7590"/>
    <w:rsid w:val="005C0C7A"/>
    <w:rsid w:val="005E7E9E"/>
    <w:rsid w:val="006470F5"/>
    <w:rsid w:val="00665E48"/>
    <w:rsid w:val="006A405A"/>
    <w:rsid w:val="006A44E1"/>
    <w:rsid w:val="006B6E32"/>
    <w:rsid w:val="006F16A9"/>
    <w:rsid w:val="00713F14"/>
    <w:rsid w:val="007919DC"/>
    <w:rsid w:val="00822789"/>
    <w:rsid w:val="0085563C"/>
    <w:rsid w:val="008A0931"/>
    <w:rsid w:val="008A0E75"/>
    <w:rsid w:val="008B4070"/>
    <w:rsid w:val="008C0E13"/>
    <w:rsid w:val="008C12FA"/>
    <w:rsid w:val="008C5147"/>
    <w:rsid w:val="008F3050"/>
    <w:rsid w:val="00922C55"/>
    <w:rsid w:val="009333CA"/>
    <w:rsid w:val="00965F3E"/>
    <w:rsid w:val="009F7B42"/>
    <w:rsid w:val="00A114D5"/>
    <w:rsid w:val="00A33B3E"/>
    <w:rsid w:val="00A63372"/>
    <w:rsid w:val="00A83E7F"/>
    <w:rsid w:val="00A84172"/>
    <w:rsid w:val="00AC1C6C"/>
    <w:rsid w:val="00B1652C"/>
    <w:rsid w:val="00B204A2"/>
    <w:rsid w:val="00C00B09"/>
    <w:rsid w:val="00C9080C"/>
    <w:rsid w:val="00C96669"/>
    <w:rsid w:val="00CD4248"/>
    <w:rsid w:val="00D25848"/>
    <w:rsid w:val="00DB08BF"/>
    <w:rsid w:val="00DC208E"/>
    <w:rsid w:val="00DD0817"/>
    <w:rsid w:val="00DF3E75"/>
    <w:rsid w:val="00EA3872"/>
    <w:rsid w:val="00EC1357"/>
    <w:rsid w:val="00F438FD"/>
    <w:rsid w:val="00F66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438F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eop">
    <w:name w:val="eop"/>
    <w:basedOn w:val="DefaultParagraphFont"/>
    <w:rsid w:val="00F438FD"/>
  </w:style>
  <w:style w:type="character" w:customStyle="1" w:styleId="normaltextrun">
    <w:name w:val="normaltextrun"/>
    <w:basedOn w:val="DefaultParagraphFont"/>
    <w:rsid w:val="00F438FD"/>
  </w:style>
  <w:style w:type="paragraph" w:styleId="NoSpacing">
    <w:name w:val="No Spacing"/>
    <w:uiPriority w:val="1"/>
    <w:qFormat/>
    <w:rsid w:val="009333CA"/>
    <w:pPr>
      <w:spacing w:after="0" w:line="240" w:lineRule="auto"/>
    </w:pPr>
  </w:style>
  <w:style w:type="paragraph" w:customStyle="1" w:styleId="Default">
    <w:name w:val="Default"/>
    <w:rsid w:val="00A33B3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1110DA"/>
    <w:pPr>
      <w:ind w:left="720"/>
      <w:contextualSpacing/>
    </w:pPr>
  </w:style>
  <w:style w:type="paragraph" w:styleId="Header">
    <w:name w:val="header"/>
    <w:basedOn w:val="Normal"/>
    <w:link w:val="HeaderChar"/>
    <w:uiPriority w:val="99"/>
    <w:unhideWhenUsed/>
    <w:rsid w:val="00021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D4"/>
  </w:style>
  <w:style w:type="paragraph" w:styleId="Footer">
    <w:name w:val="footer"/>
    <w:basedOn w:val="Normal"/>
    <w:link w:val="FooterChar"/>
    <w:uiPriority w:val="99"/>
    <w:unhideWhenUsed/>
    <w:rsid w:val="00021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D4"/>
  </w:style>
  <w:style w:type="paragraph" w:styleId="BalloonText">
    <w:name w:val="Balloon Text"/>
    <w:basedOn w:val="Normal"/>
    <w:link w:val="BalloonTextChar"/>
    <w:uiPriority w:val="99"/>
    <w:semiHidden/>
    <w:unhideWhenUsed/>
    <w:rsid w:val="008C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147"/>
    <w:rPr>
      <w:rFonts w:ascii="Tahoma" w:hAnsi="Tahoma" w:cs="Tahoma"/>
      <w:sz w:val="16"/>
      <w:szCs w:val="16"/>
    </w:rPr>
  </w:style>
  <w:style w:type="table" w:styleId="TableGrid">
    <w:name w:val="Table Grid"/>
    <w:basedOn w:val="TableNormal"/>
    <w:uiPriority w:val="39"/>
    <w:rsid w:val="008C5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020834">
      <w:bodyDiv w:val="1"/>
      <w:marLeft w:val="0"/>
      <w:marRight w:val="0"/>
      <w:marTop w:val="0"/>
      <w:marBottom w:val="0"/>
      <w:divBdr>
        <w:top w:val="none" w:sz="0" w:space="0" w:color="auto"/>
        <w:left w:val="none" w:sz="0" w:space="0" w:color="auto"/>
        <w:bottom w:val="none" w:sz="0" w:space="0" w:color="auto"/>
        <w:right w:val="none" w:sz="0" w:space="0" w:color="auto"/>
      </w:divBdr>
    </w:div>
    <w:div w:id="269973882">
      <w:bodyDiv w:val="1"/>
      <w:marLeft w:val="0"/>
      <w:marRight w:val="0"/>
      <w:marTop w:val="0"/>
      <w:marBottom w:val="0"/>
      <w:divBdr>
        <w:top w:val="none" w:sz="0" w:space="0" w:color="auto"/>
        <w:left w:val="none" w:sz="0" w:space="0" w:color="auto"/>
        <w:bottom w:val="none" w:sz="0" w:space="0" w:color="auto"/>
        <w:right w:val="none" w:sz="0" w:space="0" w:color="auto"/>
      </w:divBdr>
    </w:div>
    <w:div w:id="565578186">
      <w:bodyDiv w:val="1"/>
      <w:marLeft w:val="0"/>
      <w:marRight w:val="0"/>
      <w:marTop w:val="0"/>
      <w:marBottom w:val="0"/>
      <w:divBdr>
        <w:top w:val="none" w:sz="0" w:space="0" w:color="auto"/>
        <w:left w:val="none" w:sz="0" w:space="0" w:color="auto"/>
        <w:bottom w:val="none" w:sz="0" w:space="0" w:color="auto"/>
        <w:right w:val="none" w:sz="0" w:space="0" w:color="auto"/>
      </w:divBdr>
    </w:div>
    <w:div w:id="752556263">
      <w:bodyDiv w:val="1"/>
      <w:marLeft w:val="0"/>
      <w:marRight w:val="0"/>
      <w:marTop w:val="0"/>
      <w:marBottom w:val="0"/>
      <w:divBdr>
        <w:top w:val="none" w:sz="0" w:space="0" w:color="auto"/>
        <w:left w:val="none" w:sz="0" w:space="0" w:color="auto"/>
        <w:bottom w:val="none" w:sz="0" w:space="0" w:color="auto"/>
        <w:right w:val="none" w:sz="0" w:space="0" w:color="auto"/>
      </w:divBdr>
    </w:div>
    <w:div w:id="761411610">
      <w:bodyDiv w:val="1"/>
      <w:marLeft w:val="0"/>
      <w:marRight w:val="0"/>
      <w:marTop w:val="0"/>
      <w:marBottom w:val="0"/>
      <w:divBdr>
        <w:top w:val="none" w:sz="0" w:space="0" w:color="auto"/>
        <w:left w:val="none" w:sz="0" w:space="0" w:color="auto"/>
        <w:bottom w:val="none" w:sz="0" w:space="0" w:color="auto"/>
        <w:right w:val="none" w:sz="0" w:space="0" w:color="auto"/>
      </w:divBdr>
    </w:div>
    <w:div w:id="999818971">
      <w:bodyDiv w:val="1"/>
      <w:marLeft w:val="0"/>
      <w:marRight w:val="0"/>
      <w:marTop w:val="0"/>
      <w:marBottom w:val="0"/>
      <w:divBdr>
        <w:top w:val="none" w:sz="0" w:space="0" w:color="auto"/>
        <w:left w:val="none" w:sz="0" w:space="0" w:color="auto"/>
        <w:bottom w:val="none" w:sz="0" w:space="0" w:color="auto"/>
        <w:right w:val="none" w:sz="0" w:space="0" w:color="auto"/>
      </w:divBdr>
    </w:div>
    <w:div w:id="1030959330">
      <w:bodyDiv w:val="1"/>
      <w:marLeft w:val="0"/>
      <w:marRight w:val="0"/>
      <w:marTop w:val="0"/>
      <w:marBottom w:val="0"/>
      <w:divBdr>
        <w:top w:val="none" w:sz="0" w:space="0" w:color="auto"/>
        <w:left w:val="none" w:sz="0" w:space="0" w:color="auto"/>
        <w:bottom w:val="none" w:sz="0" w:space="0" w:color="auto"/>
        <w:right w:val="none" w:sz="0" w:space="0" w:color="auto"/>
      </w:divBdr>
    </w:div>
    <w:div w:id="1263222892">
      <w:bodyDiv w:val="1"/>
      <w:marLeft w:val="0"/>
      <w:marRight w:val="0"/>
      <w:marTop w:val="0"/>
      <w:marBottom w:val="0"/>
      <w:divBdr>
        <w:top w:val="none" w:sz="0" w:space="0" w:color="auto"/>
        <w:left w:val="none" w:sz="0" w:space="0" w:color="auto"/>
        <w:bottom w:val="none" w:sz="0" w:space="0" w:color="auto"/>
        <w:right w:val="none" w:sz="0" w:space="0" w:color="auto"/>
      </w:divBdr>
    </w:div>
    <w:div w:id="1339653759">
      <w:bodyDiv w:val="1"/>
      <w:marLeft w:val="0"/>
      <w:marRight w:val="0"/>
      <w:marTop w:val="0"/>
      <w:marBottom w:val="0"/>
      <w:divBdr>
        <w:top w:val="none" w:sz="0" w:space="0" w:color="auto"/>
        <w:left w:val="none" w:sz="0" w:space="0" w:color="auto"/>
        <w:bottom w:val="none" w:sz="0" w:space="0" w:color="auto"/>
        <w:right w:val="none" w:sz="0" w:space="0" w:color="auto"/>
      </w:divBdr>
    </w:div>
    <w:div w:id="1392268795">
      <w:bodyDiv w:val="1"/>
      <w:marLeft w:val="0"/>
      <w:marRight w:val="0"/>
      <w:marTop w:val="0"/>
      <w:marBottom w:val="0"/>
      <w:divBdr>
        <w:top w:val="none" w:sz="0" w:space="0" w:color="auto"/>
        <w:left w:val="none" w:sz="0" w:space="0" w:color="auto"/>
        <w:bottom w:val="none" w:sz="0" w:space="0" w:color="auto"/>
        <w:right w:val="none" w:sz="0" w:space="0" w:color="auto"/>
      </w:divBdr>
    </w:div>
    <w:div w:id="1605185259">
      <w:bodyDiv w:val="1"/>
      <w:marLeft w:val="0"/>
      <w:marRight w:val="0"/>
      <w:marTop w:val="0"/>
      <w:marBottom w:val="0"/>
      <w:divBdr>
        <w:top w:val="none" w:sz="0" w:space="0" w:color="auto"/>
        <w:left w:val="none" w:sz="0" w:space="0" w:color="auto"/>
        <w:bottom w:val="none" w:sz="0" w:space="0" w:color="auto"/>
        <w:right w:val="none" w:sz="0" w:space="0" w:color="auto"/>
      </w:divBdr>
    </w:div>
    <w:div w:id="1729259021">
      <w:bodyDiv w:val="1"/>
      <w:marLeft w:val="0"/>
      <w:marRight w:val="0"/>
      <w:marTop w:val="0"/>
      <w:marBottom w:val="0"/>
      <w:divBdr>
        <w:top w:val="none" w:sz="0" w:space="0" w:color="auto"/>
        <w:left w:val="none" w:sz="0" w:space="0" w:color="auto"/>
        <w:bottom w:val="none" w:sz="0" w:space="0" w:color="auto"/>
        <w:right w:val="none" w:sz="0" w:space="0" w:color="auto"/>
      </w:divBdr>
    </w:div>
    <w:div w:id="1776247070">
      <w:bodyDiv w:val="1"/>
      <w:marLeft w:val="0"/>
      <w:marRight w:val="0"/>
      <w:marTop w:val="0"/>
      <w:marBottom w:val="0"/>
      <w:divBdr>
        <w:top w:val="none" w:sz="0" w:space="0" w:color="auto"/>
        <w:left w:val="none" w:sz="0" w:space="0" w:color="auto"/>
        <w:bottom w:val="none" w:sz="0" w:space="0" w:color="auto"/>
        <w:right w:val="none" w:sz="0" w:space="0" w:color="auto"/>
      </w:divBdr>
    </w:div>
    <w:div w:id="1878661177">
      <w:bodyDiv w:val="1"/>
      <w:marLeft w:val="0"/>
      <w:marRight w:val="0"/>
      <w:marTop w:val="0"/>
      <w:marBottom w:val="0"/>
      <w:divBdr>
        <w:top w:val="none" w:sz="0" w:space="0" w:color="auto"/>
        <w:left w:val="none" w:sz="0" w:space="0" w:color="auto"/>
        <w:bottom w:val="none" w:sz="0" w:space="0" w:color="auto"/>
        <w:right w:val="none" w:sz="0" w:space="0" w:color="auto"/>
      </w:divBdr>
      <w:divsChild>
        <w:div w:id="586579407">
          <w:marLeft w:val="0"/>
          <w:marRight w:val="0"/>
          <w:marTop w:val="0"/>
          <w:marBottom w:val="0"/>
          <w:divBdr>
            <w:top w:val="none" w:sz="0" w:space="0" w:color="auto"/>
            <w:left w:val="none" w:sz="0" w:space="0" w:color="auto"/>
            <w:bottom w:val="none" w:sz="0" w:space="0" w:color="auto"/>
            <w:right w:val="none" w:sz="0" w:space="0" w:color="auto"/>
          </w:divBdr>
        </w:div>
        <w:div w:id="294725986">
          <w:marLeft w:val="0"/>
          <w:marRight w:val="0"/>
          <w:marTop w:val="0"/>
          <w:marBottom w:val="0"/>
          <w:divBdr>
            <w:top w:val="none" w:sz="0" w:space="0" w:color="auto"/>
            <w:left w:val="none" w:sz="0" w:space="0" w:color="auto"/>
            <w:bottom w:val="none" w:sz="0" w:space="0" w:color="auto"/>
            <w:right w:val="none" w:sz="0" w:space="0" w:color="auto"/>
          </w:divBdr>
        </w:div>
        <w:div w:id="1225990539">
          <w:marLeft w:val="0"/>
          <w:marRight w:val="0"/>
          <w:marTop w:val="0"/>
          <w:marBottom w:val="0"/>
          <w:divBdr>
            <w:top w:val="none" w:sz="0" w:space="0" w:color="auto"/>
            <w:left w:val="none" w:sz="0" w:space="0" w:color="auto"/>
            <w:bottom w:val="none" w:sz="0" w:space="0" w:color="auto"/>
            <w:right w:val="none" w:sz="0" w:space="0" w:color="auto"/>
          </w:divBdr>
          <w:divsChild>
            <w:div w:id="1698389848">
              <w:marLeft w:val="-75"/>
              <w:marRight w:val="0"/>
              <w:marTop w:val="30"/>
              <w:marBottom w:val="30"/>
              <w:divBdr>
                <w:top w:val="none" w:sz="0" w:space="0" w:color="auto"/>
                <w:left w:val="none" w:sz="0" w:space="0" w:color="auto"/>
                <w:bottom w:val="none" w:sz="0" w:space="0" w:color="auto"/>
                <w:right w:val="none" w:sz="0" w:space="0" w:color="auto"/>
              </w:divBdr>
              <w:divsChild>
                <w:div w:id="212238126">
                  <w:marLeft w:val="0"/>
                  <w:marRight w:val="0"/>
                  <w:marTop w:val="0"/>
                  <w:marBottom w:val="0"/>
                  <w:divBdr>
                    <w:top w:val="none" w:sz="0" w:space="0" w:color="auto"/>
                    <w:left w:val="none" w:sz="0" w:space="0" w:color="auto"/>
                    <w:bottom w:val="none" w:sz="0" w:space="0" w:color="auto"/>
                    <w:right w:val="none" w:sz="0" w:space="0" w:color="auto"/>
                  </w:divBdr>
                  <w:divsChild>
                    <w:div w:id="464781963">
                      <w:marLeft w:val="0"/>
                      <w:marRight w:val="0"/>
                      <w:marTop w:val="0"/>
                      <w:marBottom w:val="0"/>
                      <w:divBdr>
                        <w:top w:val="none" w:sz="0" w:space="0" w:color="auto"/>
                        <w:left w:val="none" w:sz="0" w:space="0" w:color="auto"/>
                        <w:bottom w:val="none" w:sz="0" w:space="0" w:color="auto"/>
                        <w:right w:val="none" w:sz="0" w:space="0" w:color="auto"/>
                      </w:divBdr>
                    </w:div>
                  </w:divsChild>
                </w:div>
                <w:div w:id="1679382981">
                  <w:marLeft w:val="0"/>
                  <w:marRight w:val="0"/>
                  <w:marTop w:val="0"/>
                  <w:marBottom w:val="0"/>
                  <w:divBdr>
                    <w:top w:val="none" w:sz="0" w:space="0" w:color="auto"/>
                    <w:left w:val="none" w:sz="0" w:space="0" w:color="auto"/>
                    <w:bottom w:val="none" w:sz="0" w:space="0" w:color="auto"/>
                    <w:right w:val="none" w:sz="0" w:space="0" w:color="auto"/>
                  </w:divBdr>
                  <w:divsChild>
                    <w:div w:id="1136293365">
                      <w:marLeft w:val="0"/>
                      <w:marRight w:val="0"/>
                      <w:marTop w:val="0"/>
                      <w:marBottom w:val="0"/>
                      <w:divBdr>
                        <w:top w:val="none" w:sz="0" w:space="0" w:color="auto"/>
                        <w:left w:val="none" w:sz="0" w:space="0" w:color="auto"/>
                        <w:bottom w:val="none" w:sz="0" w:space="0" w:color="auto"/>
                        <w:right w:val="none" w:sz="0" w:space="0" w:color="auto"/>
                      </w:divBdr>
                    </w:div>
                  </w:divsChild>
                </w:div>
                <w:div w:id="927352606">
                  <w:marLeft w:val="0"/>
                  <w:marRight w:val="0"/>
                  <w:marTop w:val="0"/>
                  <w:marBottom w:val="0"/>
                  <w:divBdr>
                    <w:top w:val="none" w:sz="0" w:space="0" w:color="auto"/>
                    <w:left w:val="none" w:sz="0" w:space="0" w:color="auto"/>
                    <w:bottom w:val="none" w:sz="0" w:space="0" w:color="auto"/>
                    <w:right w:val="none" w:sz="0" w:space="0" w:color="auto"/>
                  </w:divBdr>
                  <w:divsChild>
                    <w:div w:id="2139058025">
                      <w:marLeft w:val="0"/>
                      <w:marRight w:val="0"/>
                      <w:marTop w:val="0"/>
                      <w:marBottom w:val="0"/>
                      <w:divBdr>
                        <w:top w:val="none" w:sz="0" w:space="0" w:color="auto"/>
                        <w:left w:val="none" w:sz="0" w:space="0" w:color="auto"/>
                        <w:bottom w:val="none" w:sz="0" w:space="0" w:color="auto"/>
                        <w:right w:val="none" w:sz="0" w:space="0" w:color="auto"/>
                      </w:divBdr>
                    </w:div>
                  </w:divsChild>
                </w:div>
                <w:div w:id="466289605">
                  <w:marLeft w:val="0"/>
                  <w:marRight w:val="0"/>
                  <w:marTop w:val="0"/>
                  <w:marBottom w:val="0"/>
                  <w:divBdr>
                    <w:top w:val="none" w:sz="0" w:space="0" w:color="auto"/>
                    <w:left w:val="none" w:sz="0" w:space="0" w:color="auto"/>
                    <w:bottom w:val="none" w:sz="0" w:space="0" w:color="auto"/>
                    <w:right w:val="none" w:sz="0" w:space="0" w:color="auto"/>
                  </w:divBdr>
                  <w:divsChild>
                    <w:div w:id="1634141305">
                      <w:marLeft w:val="0"/>
                      <w:marRight w:val="0"/>
                      <w:marTop w:val="0"/>
                      <w:marBottom w:val="0"/>
                      <w:divBdr>
                        <w:top w:val="none" w:sz="0" w:space="0" w:color="auto"/>
                        <w:left w:val="none" w:sz="0" w:space="0" w:color="auto"/>
                        <w:bottom w:val="none" w:sz="0" w:space="0" w:color="auto"/>
                        <w:right w:val="none" w:sz="0" w:space="0" w:color="auto"/>
                      </w:divBdr>
                    </w:div>
                  </w:divsChild>
                </w:div>
                <w:div w:id="751507704">
                  <w:marLeft w:val="0"/>
                  <w:marRight w:val="0"/>
                  <w:marTop w:val="0"/>
                  <w:marBottom w:val="0"/>
                  <w:divBdr>
                    <w:top w:val="none" w:sz="0" w:space="0" w:color="auto"/>
                    <w:left w:val="none" w:sz="0" w:space="0" w:color="auto"/>
                    <w:bottom w:val="none" w:sz="0" w:space="0" w:color="auto"/>
                    <w:right w:val="none" w:sz="0" w:space="0" w:color="auto"/>
                  </w:divBdr>
                  <w:divsChild>
                    <w:div w:id="643580373">
                      <w:marLeft w:val="0"/>
                      <w:marRight w:val="0"/>
                      <w:marTop w:val="0"/>
                      <w:marBottom w:val="0"/>
                      <w:divBdr>
                        <w:top w:val="none" w:sz="0" w:space="0" w:color="auto"/>
                        <w:left w:val="none" w:sz="0" w:space="0" w:color="auto"/>
                        <w:bottom w:val="none" w:sz="0" w:space="0" w:color="auto"/>
                        <w:right w:val="none" w:sz="0" w:space="0" w:color="auto"/>
                      </w:divBdr>
                    </w:div>
                  </w:divsChild>
                </w:div>
                <w:div w:id="675765873">
                  <w:marLeft w:val="0"/>
                  <w:marRight w:val="0"/>
                  <w:marTop w:val="0"/>
                  <w:marBottom w:val="0"/>
                  <w:divBdr>
                    <w:top w:val="none" w:sz="0" w:space="0" w:color="auto"/>
                    <w:left w:val="none" w:sz="0" w:space="0" w:color="auto"/>
                    <w:bottom w:val="none" w:sz="0" w:space="0" w:color="auto"/>
                    <w:right w:val="none" w:sz="0" w:space="0" w:color="auto"/>
                  </w:divBdr>
                  <w:divsChild>
                    <w:div w:id="2118523500">
                      <w:marLeft w:val="0"/>
                      <w:marRight w:val="0"/>
                      <w:marTop w:val="0"/>
                      <w:marBottom w:val="0"/>
                      <w:divBdr>
                        <w:top w:val="none" w:sz="0" w:space="0" w:color="auto"/>
                        <w:left w:val="none" w:sz="0" w:space="0" w:color="auto"/>
                        <w:bottom w:val="none" w:sz="0" w:space="0" w:color="auto"/>
                        <w:right w:val="none" w:sz="0" w:space="0" w:color="auto"/>
                      </w:divBdr>
                    </w:div>
                  </w:divsChild>
                </w:div>
                <w:div w:id="155152846">
                  <w:marLeft w:val="0"/>
                  <w:marRight w:val="0"/>
                  <w:marTop w:val="0"/>
                  <w:marBottom w:val="0"/>
                  <w:divBdr>
                    <w:top w:val="none" w:sz="0" w:space="0" w:color="auto"/>
                    <w:left w:val="none" w:sz="0" w:space="0" w:color="auto"/>
                    <w:bottom w:val="none" w:sz="0" w:space="0" w:color="auto"/>
                    <w:right w:val="none" w:sz="0" w:space="0" w:color="auto"/>
                  </w:divBdr>
                  <w:divsChild>
                    <w:div w:id="870806259">
                      <w:marLeft w:val="0"/>
                      <w:marRight w:val="0"/>
                      <w:marTop w:val="0"/>
                      <w:marBottom w:val="0"/>
                      <w:divBdr>
                        <w:top w:val="none" w:sz="0" w:space="0" w:color="auto"/>
                        <w:left w:val="none" w:sz="0" w:space="0" w:color="auto"/>
                        <w:bottom w:val="none" w:sz="0" w:space="0" w:color="auto"/>
                        <w:right w:val="none" w:sz="0" w:space="0" w:color="auto"/>
                      </w:divBdr>
                    </w:div>
                  </w:divsChild>
                </w:div>
                <w:div w:id="819469584">
                  <w:marLeft w:val="0"/>
                  <w:marRight w:val="0"/>
                  <w:marTop w:val="0"/>
                  <w:marBottom w:val="0"/>
                  <w:divBdr>
                    <w:top w:val="none" w:sz="0" w:space="0" w:color="auto"/>
                    <w:left w:val="none" w:sz="0" w:space="0" w:color="auto"/>
                    <w:bottom w:val="none" w:sz="0" w:space="0" w:color="auto"/>
                    <w:right w:val="none" w:sz="0" w:space="0" w:color="auto"/>
                  </w:divBdr>
                  <w:divsChild>
                    <w:div w:id="537357391">
                      <w:marLeft w:val="0"/>
                      <w:marRight w:val="0"/>
                      <w:marTop w:val="0"/>
                      <w:marBottom w:val="0"/>
                      <w:divBdr>
                        <w:top w:val="none" w:sz="0" w:space="0" w:color="auto"/>
                        <w:left w:val="none" w:sz="0" w:space="0" w:color="auto"/>
                        <w:bottom w:val="none" w:sz="0" w:space="0" w:color="auto"/>
                        <w:right w:val="none" w:sz="0" w:space="0" w:color="auto"/>
                      </w:divBdr>
                    </w:div>
                  </w:divsChild>
                </w:div>
                <w:div w:id="992874208">
                  <w:marLeft w:val="0"/>
                  <w:marRight w:val="0"/>
                  <w:marTop w:val="0"/>
                  <w:marBottom w:val="0"/>
                  <w:divBdr>
                    <w:top w:val="none" w:sz="0" w:space="0" w:color="auto"/>
                    <w:left w:val="none" w:sz="0" w:space="0" w:color="auto"/>
                    <w:bottom w:val="none" w:sz="0" w:space="0" w:color="auto"/>
                    <w:right w:val="none" w:sz="0" w:space="0" w:color="auto"/>
                  </w:divBdr>
                  <w:divsChild>
                    <w:div w:id="1946881720">
                      <w:marLeft w:val="0"/>
                      <w:marRight w:val="0"/>
                      <w:marTop w:val="0"/>
                      <w:marBottom w:val="0"/>
                      <w:divBdr>
                        <w:top w:val="none" w:sz="0" w:space="0" w:color="auto"/>
                        <w:left w:val="none" w:sz="0" w:space="0" w:color="auto"/>
                        <w:bottom w:val="none" w:sz="0" w:space="0" w:color="auto"/>
                        <w:right w:val="none" w:sz="0" w:space="0" w:color="auto"/>
                      </w:divBdr>
                    </w:div>
                  </w:divsChild>
                </w:div>
                <w:div w:id="161510229">
                  <w:marLeft w:val="0"/>
                  <w:marRight w:val="0"/>
                  <w:marTop w:val="0"/>
                  <w:marBottom w:val="0"/>
                  <w:divBdr>
                    <w:top w:val="none" w:sz="0" w:space="0" w:color="auto"/>
                    <w:left w:val="none" w:sz="0" w:space="0" w:color="auto"/>
                    <w:bottom w:val="none" w:sz="0" w:space="0" w:color="auto"/>
                    <w:right w:val="none" w:sz="0" w:space="0" w:color="auto"/>
                  </w:divBdr>
                  <w:divsChild>
                    <w:div w:id="1187521442">
                      <w:marLeft w:val="0"/>
                      <w:marRight w:val="0"/>
                      <w:marTop w:val="0"/>
                      <w:marBottom w:val="0"/>
                      <w:divBdr>
                        <w:top w:val="none" w:sz="0" w:space="0" w:color="auto"/>
                        <w:left w:val="none" w:sz="0" w:space="0" w:color="auto"/>
                        <w:bottom w:val="none" w:sz="0" w:space="0" w:color="auto"/>
                        <w:right w:val="none" w:sz="0" w:space="0" w:color="auto"/>
                      </w:divBdr>
                    </w:div>
                  </w:divsChild>
                </w:div>
                <w:div w:id="2078819905">
                  <w:marLeft w:val="0"/>
                  <w:marRight w:val="0"/>
                  <w:marTop w:val="0"/>
                  <w:marBottom w:val="0"/>
                  <w:divBdr>
                    <w:top w:val="none" w:sz="0" w:space="0" w:color="auto"/>
                    <w:left w:val="none" w:sz="0" w:space="0" w:color="auto"/>
                    <w:bottom w:val="none" w:sz="0" w:space="0" w:color="auto"/>
                    <w:right w:val="none" w:sz="0" w:space="0" w:color="auto"/>
                  </w:divBdr>
                  <w:divsChild>
                    <w:div w:id="904217124">
                      <w:marLeft w:val="0"/>
                      <w:marRight w:val="0"/>
                      <w:marTop w:val="0"/>
                      <w:marBottom w:val="0"/>
                      <w:divBdr>
                        <w:top w:val="none" w:sz="0" w:space="0" w:color="auto"/>
                        <w:left w:val="none" w:sz="0" w:space="0" w:color="auto"/>
                        <w:bottom w:val="none" w:sz="0" w:space="0" w:color="auto"/>
                        <w:right w:val="none" w:sz="0" w:space="0" w:color="auto"/>
                      </w:divBdr>
                    </w:div>
                  </w:divsChild>
                </w:div>
                <w:div w:id="785588954">
                  <w:marLeft w:val="0"/>
                  <w:marRight w:val="0"/>
                  <w:marTop w:val="0"/>
                  <w:marBottom w:val="0"/>
                  <w:divBdr>
                    <w:top w:val="none" w:sz="0" w:space="0" w:color="auto"/>
                    <w:left w:val="none" w:sz="0" w:space="0" w:color="auto"/>
                    <w:bottom w:val="none" w:sz="0" w:space="0" w:color="auto"/>
                    <w:right w:val="none" w:sz="0" w:space="0" w:color="auto"/>
                  </w:divBdr>
                  <w:divsChild>
                    <w:div w:id="1439062826">
                      <w:marLeft w:val="0"/>
                      <w:marRight w:val="0"/>
                      <w:marTop w:val="0"/>
                      <w:marBottom w:val="0"/>
                      <w:divBdr>
                        <w:top w:val="none" w:sz="0" w:space="0" w:color="auto"/>
                        <w:left w:val="none" w:sz="0" w:space="0" w:color="auto"/>
                        <w:bottom w:val="none" w:sz="0" w:space="0" w:color="auto"/>
                        <w:right w:val="none" w:sz="0" w:space="0" w:color="auto"/>
                      </w:divBdr>
                    </w:div>
                    <w:div w:id="846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3112">
          <w:marLeft w:val="0"/>
          <w:marRight w:val="0"/>
          <w:marTop w:val="0"/>
          <w:marBottom w:val="0"/>
          <w:divBdr>
            <w:top w:val="none" w:sz="0" w:space="0" w:color="auto"/>
            <w:left w:val="none" w:sz="0" w:space="0" w:color="auto"/>
            <w:bottom w:val="none" w:sz="0" w:space="0" w:color="auto"/>
            <w:right w:val="none" w:sz="0" w:space="0" w:color="auto"/>
          </w:divBdr>
        </w:div>
        <w:div w:id="1272974982">
          <w:marLeft w:val="0"/>
          <w:marRight w:val="0"/>
          <w:marTop w:val="0"/>
          <w:marBottom w:val="0"/>
          <w:divBdr>
            <w:top w:val="none" w:sz="0" w:space="0" w:color="auto"/>
            <w:left w:val="none" w:sz="0" w:space="0" w:color="auto"/>
            <w:bottom w:val="none" w:sz="0" w:space="0" w:color="auto"/>
            <w:right w:val="none" w:sz="0" w:space="0" w:color="auto"/>
          </w:divBdr>
        </w:div>
        <w:div w:id="953514805">
          <w:marLeft w:val="0"/>
          <w:marRight w:val="0"/>
          <w:marTop w:val="0"/>
          <w:marBottom w:val="0"/>
          <w:divBdr>
            <w:top w:val="none" w:sz="0" w:space="0" w:color="auto"/>
            <w:left w:val="none" w:sz="0" w:space="0" w:color="auto"/>
            <w:bottom w:val="none" w:sz="0" w:space="0" w:color="auto"/>
            <w:right w:val="none" w:sz="0" w:space="0" w:color="auto"/>
          </w:divBdr>
        </w:div>
        <w:div w:id="568618204">
          <w:marLeft w:val="0"/>
          <w:marRight w:val="0"/>
          <w:marTop w:val="0"/>
          <w:marBottom w:val="0"/>
          <w:divBdr>
            <w:top w:val="none" w:sz="0" w:space="0" w:color="auto"/>
            <w:left w:val="none" w:sz="0" w:space="0" w:color="auto"/>
            <w:bottom w:val="none" w:sz="0" w:space="0" w:color="auto"/>
            <w:right w:val="none" w:sz="0" w:space="0" w:color="auto"/>
          </w:divBdr>
          <w:divsChild>
            <w:div w:id="1985087493">
              <w:marLeft w:val="-75"/>
              <w:marRight w:val="0"/>
              <w:marTop w:val="30"/>
              <w:marBottom w:val="30"/>
              <w:divBdr>
                <w:top w:val="none" w:sz="0" w:space="0" w:color="auto"/>
                <w:left w:val="none" w:sz="0" w:space="0" w:color="auto"/>
                <w:bottom w:val="none" w:sz="0" w:space="0" w:color="auto"/>
                <w:right w:val="none" w:sz="0" w:space="0" w:color="auto"/>
              </w:divBdr>
              <w:divsChild>
                <w:div w:id="1825664066">
                  <w:marLeft w:val="0"/>
                  <w:marRight w:val="0"/>
                  <w:marTop w:val="0"/>
                  <w:marBottom w:val="0"/>
                  <w:divBdr>
                    <w:top w:val="none" w:sz="0" w:space="0" w:color="auto"/>
                    <w:left w:val="none" w:sz="0" w:space="0" w:color="auto"/>
                    <w:bottom w:val="none" w:sz="0" w:space="0" w:color="auto"/>
                    <w:right w:val="none" w:sz="0" w:space="0" w:color="auto"/>
                  </w:divBdr>
                  <w:divsChild>
                    <w:div w:id="1190992747">
                      <w:marLeft w:val="0"/>
                      <w:marRight w:val="0"/>
                      <w:marTop w:val="0"/>
                      <w:marBottom w:val="0"/>
                      <w:divBdr>
                        <w:top w:val="none" w:sz="0" w:space="0" w:color="auto"/>
                        <w:left w:val="none" w:sz="0" w:space="0" w:color="auto"/>
                        <w:bottom w:val="none" w:sz="0" w:space="0" w:color="auto"/>
                        <w:right w:val="none" w:sz="0" w:space="0" w:color="auto"/>
                      </w:divBdr>
                    </w:div>
                  </w:divsChild>
                </w:div>
                <w:div w:id="133835375">
                  <w:marLeft w:val="0"/>
                  <w:marRight w:val="0"/>
                  <w:marTop w:val="0"/>
                  <w:marBottom w:val="0"/>
                  <w:divBdr>
                    <w:top w:val="none" w:sz="0" w:space="0" w:color="auto"/>
                    <w:left w:val="none" w:sz="0" w:space="0" w:color="auto"/>
                    <w:bottom w:val="none" w:sz="0" w:space="0" w:color="auto"/>
                    <w:right w:val="none" w:sz="0" w:space="0" w:color="auto"/>
                  </w:divBdr>
                  <w:divsChild>
                    <w:div w:id="952635144">
                      <w:marLeft w:val="0"/>
                      <w:marRight w:val="0"/>
                      <w:marTop w:val="0"/>
                      <w:marBottom w:val="0"/>
                      <w:divBdr>
                        <w:top w:val="none" w:sz="0" w:space="0" w:color="auto"/>
                        <w:left w:val="none" w:sz="0" w:space="0" w:color="auto"/>
                        <w:bottom w:val="none" w:sz="0" w:space="0" w:color="auto"/>
                        <w:right w:val="none" w:sz="0" w:space="0" w:color="auto"/>
                      </w:divBdr>
                    </w:div>
                    <w:div w:id="910384391">
                      <w:marLeft w:val="0"/>
                      <w:marRight w:val="0"/>
                      <w:marTop w:val="0"/>
                      <w:marBottom w:val="0"/>
                      <w:divBdr>
                        <w:top w:val="none" w:sz="0" w:space="0" w:color="auto"/>
                        <w:left w:val="none" w:sz="0" w:space="0" w:color="auto"/>
                        <w:bottom w:val="none" w:sz="0" w:space="0" w:color="auto"/>
                        <w:right w:val="none" w:sz="0" w:space="0" w:color="auto"/>
                      </w:divBdr>
                    </w:div>
                  </w:divsChild>
                </w:div>
                <w:div w:id="1650477688">
                  <w:marLeft w:val="0"/>
                  <w:marRight w:val="0"/>
                  <w:marTop w:val="0"/>
                  <w:marBottom w:val="0"/>
                  <w:divBdr>
                    <w:top w:val="none" w:sz="0" w:space="0" w:color="auto"/>
                    <w:left w:val="none" w:sz="0" w:space="0" w:color="auto"/>
                    <w:bottom w:val="none" w:sz="0" w:space="0" w:color="auto"/>
                    <w:right w:val="none" w:sz="0" w:space="0" w:color="auto"/>
                  </w:divBdr>
                  <w:divsChild>
                    <w:div w:id="195240041">
                      <w:marLeft w:val="0"/>
                      <w:marRight w:val="0"/>
                      <w:marTop w:val="0"/>
                      <w:marBottom w:val="0"/>
                      <w:divBdr>
                        <w:top w:val="none" w:sz="0" w:space="0" w:color="auto"/>
                        <w:left w:val="none" w:sz="0" w:space="0" w:color="auto"/>
                        <w:bottom w:val="none" w:sz="0" w:space="0" w:color="auto"/>
                        <w:right w:val="none" w:sz="0" w:space="0" w:color="auto"/>
                      </w:divBdr>
                    </w:div>
                  </w:divsChild>
                </w:div>
                <w:div w:id="2027244005">
                  <w:marLeft w:val="0"/>
                  <w:marRight w:val="0"/>
                  <w:marTop w:val="0"/>
                  <w:marBottom w:val="0"/>
                  <w:divBdr>
                    <w:top w:val="none" w:sz="0" w:space="0" w:color="auto"/>
                    <w:left w:val="none" w:sz="0" w:space="0" w:color="auto"/>
                    <w:bottom w:val="none" w:sz="0" w:space="0" w:color="auto"/>
                    <w:right w:val="none" w:sz="0" w:space="0" w:color="auto"/>
                  </w:divBdr>
                  <w:divsChild>
                    <w:div w:id="210506019">
                      <w:marLeft w:val="0"/>
                      <w:marRight w:val="0"/>
                      <w:marTop w:val="0"/>
                      <w:marBottom w:val="0"/>
                      <w:divBdr>
                        <w:top w:val="none" w:sz="0" w:space="0" w:color="auto"/>
                        <w:left w:val="none" w:sz="0" w:space="0" w:color="auto"/>
                        <w:bottom w:val="none" w:sz="0" w:space="0" w:color="auto"/>
                        <w:right w:val="none" w:sz="0" w:space="0" w:color="auto"/>
                      </w:divBdr>
                    </w:div>
                  </w:divsChild>
                </w:div>
                <w:div w:id="1442920282">
                  <w:marLeft w:val="0"/>
                  <w:marRight w:val="0"/>
                  <w:marTop w:val="0"/>
                  <w:marBottom w:val="0"/>
                  <w:divBdr>
                    <w:top w:val="none" w:sz="0" w:space="0" w:color="auto"/>
                    <w:left w:val="none" w:sz="0" w:space="0" w:color="auto"/>
                    <w:bottom w:val="none" w:sz="0" w:space="0" w:color="auto"/>
                    <w:right w:val="none" w:sz="0" w:space="0" w:color="auto"/>
                  </w:divBdr>
                  <w:divsChild>
                    <w:div w:id="1545290779">
                      <w:marLeft w:val="0"/>
                      <w:marRight w:val="0"/>
                      <w:marTop w:val="0"/>
                      <w:marBottom w:val="0"/>
                      <w:divBdr>
                        <w:top w:val="none" w:sz="0" w:space="0" w:color="auto"/>
                        <w:left w:val="none" w:sz="0" w:space="0" w:color="auto"/>
                        <w:bottom w:val="none" w:sz="0" w:space="0" w:color="auto"/>
                        <w:right w:val="none" w:sz="0" w:space="0" w:color="auto"/>
                      </w:divBdr>
                    </w:div>
                  </w:divsChild>
                </w:div>
                <w:div w:id="1296252382">
                  <w:marLeft w:val="0"/>
                  <w:marRight w:val="0"/>
                  <w:marTop w:val="0"/>
                  <w:marBottom w:val="0"/>
                  <w:divBdr>
                    <w:top w:val="none" w:sz="0" w:space="0" w:color="auto"/>
                    <w:left w:val="none" w:sz="0" w:space="0" w:color="auto"/>
                    <w:bottom w:val="none" w:sz="0" w:space="0" w:color="auto"/>
                    <w:right w:val="none" w:sz="0" w:space="0" w:color="auto"/>
                  </w:divBdr>
                  <w:divsChild>
                    <w:div w:id="561213086">
                      <w:marLeft w:val="0"/>
                      <w:marRight w:val="0"/>
                      <w:marTop w:val="0"/>
                      <w:marBottom w:val="0"/>
                      <w:divBdr>
                        <w:top w:val="none" w:sz="0" w:space="0" w:color="auto"/>
                        <w:left w:val="none" w:sz="0" w:space="0" w:color="auto"/>
                        <w:bottom w:val="none" w:sz="0" w:space="0" w:color="auto"/>
                        <w:right w:val="none" w:sz="0" w:space="0" w:color="auto"/>
                      </w:divBdr>
                    </w:div>
                  </w:divsChild>
                </w:div>
                <w:div w:id="1312174778">
                  <w:marLeft w:val="0"/>
                  <w:marRight w:val="0"/>
                  <w:marTop w:val="0"/>
                  <w:marBottom w:val="0"/>
                  <w:divBdr>
                    <w:top w:val="none" w:sz="0" w:space="0" w:color="auto"/>
                    <w:left w:val="none" w:sz="0" w:space="0" w:color="auto"/>
                    <w:bottom w:val="none" w:sz="0" w:space="0" w:color="auto"/>
                    <w:right w:val="none" w:sz="0" w:space="0" w:color="auto"/>
                  </w:divBdr>
                  <w:divsChild>
                    <w:div w:id="2034307152">
                      <w:marLeft w:val="0"/>
                      <w:marRight w:val="0"/>
                      <w:marTop w:val="0"/>
                      <w:marBottom w:val="0"/>
                      <w:divBdr>
                        <w:top w:val="none" w:sz="0" w:space="0" w:color="auto"/>
                        <w:left w:val="none" w:sz="0" w:space="0" w:color="auto"/>
                        <w:bottom w:val="none" w:sz="0" w:space="0" w:color="auto"/>
                        <w:right w:val="none" w:sz="0" w:space="0" w:color="auto"/>
                      </w:divBdr>
                    </w:div>
                  </w:divsChild>
                </w:div>
                <w:div w:id="1780369926">
                  <w:marLeft w:val="0"/>
                  <w:marRight w:val="0"/>
                  <w:marTop w:val="0"/>
                  <w:marBottom w:val="0"/>
                  <w:divBdr>
                    <w:top w:val="none" w:sz="0" w:space="0" w:color="auto"/>
                    <w:left w:val="none" w:sz="0" w:space="0" w:color="auto"/>
                    <w:bottom w:val="none" w:sz="0" w:space="0" w:color="auto"/>
                    <w:right w:val="none" w:sz="0" w:space="0" w:color="auto"/>
                  </w:divBdr>
                  <w:divsChild>
                    <w:div w:id="321935642">
                      <w:marLeft w:val="0"/>
                      <w:marRight w:val="0"/>
                      <w:marTop w:val="0"/>
                      <w:marBottom w:val="0"/>
                      <w:divBdr>
                        <w:top w:val="none" w:sz="0" w:space="0" w:color="auto"/>
                        <w:left w:val="none" w:sz="0" w:space="0" w:color="auto"/>
                        <w:bottom w:val="none" w:sz="0" w:space="0" w:color="auto"/>
                        <w:right w:val="none" w:sz="0" w:space="0" w:color="auto"/>
                      </w:divBdr>
                    </w:div>
                  </w:divsChild>
                </w:div>
                <w:div w:id="130682424">
                  <w:marLeft w:val="0"/>
                  <w:marRight w:val="0"/>
                  <w:marTop w:val="0"/>
                  <w:marBottom w:val="0"/>
                  <w:divBdr>
                    <w:top w:val="none" w:sz="0" w:space="0" w:color="auto"/>
                    <w:left w:val="none" w:sz="0" w:space="0" w:color="auto"/>
                    <w:bottom w:val="none" w:sz="0" w:space="0" w:color="auto"/>
                    <w:right w:val="none" w:sz="0" w:space="0" w:color="auto"/>
                  </w:divBdr>
                  <w:divsChild>
                    <w:div w:id="1555847668">
                      <w:marLeft w:val="0"/>
                      <w:marRight w:val="0"/>
                      <w:marTop w:val="0"/>
                      <w:marBottom w:val="0"/>
                      <w:divBdr>
                        <w:top w:val="none" w:sz="0" w:space="0" w:color="auto"/>
                        <w:left w:val="none" w:sz="0" w:space="0" w:color="auto"/>
                        <w:bottom w:val="none" w:sz="0" w:space="0" w:color="auto"/>
                        <w:right w:val="none" w:sz="0" w:space="0" w:color="auto"/>
                      </w:divBdr>
                    </w:div>
                  </w:divsChild>
                </w:div>
                <w:div w:id="115410964">
                  <w:marLeft w:val="0"/>
                  <w:marRight w:val="0"/>
                  <w:marTop w:val="0"/>
                  <w:marBottom w:val="0"/>
                  <w:divBdr>
                    <w:top w:val="none" w:sz="0" w:space="0" w:color="auto"/>
                    <w:left w:val="none" w:sz="0" w:space="0" w:color="auto"/>
                    <w:bottom w:val="none" w:sz="0" w:space="0" w:color="auto"/>
                    <w:right w:val="none" w:sz="0" w:space="0" w:color="auto"/>
                  </w:divBdr>
                  <w:divsChild>
                    <w:div w:id="142935954">
                      <w:marLeft w:val="0"/>
                      <w:marRight w:val="0"/>
                      <w:marTop w:val="0"/>
                      <w:marBottom w:val="0"/>
                      <w:divBdr>
                        <w:top w:val="none" w:sz="0" w:space="0" w:color="auto"/>
                        <w:left w:val="none" w:sz="0" w:space="0" w:color="auto"/>
                        <w:bottom w:val="none" w:sz="0" w:space="0" w:color="auto"/>
                        <w:right w:val="none" w:sz="0" w:space="0" w:color="auto"/>
                      </w:divBdr>
                    </w:div>
                  </w:divsChild>
                </w:div>
                <w:div w:id="2034333885">
                  <w:marLeft w:val="0"/>
                  <w:marRight w:val="0"/>
                  <w:marTop w:val="0"/>
                  <w:marBottom w:val="0"/>
                  <w:divBdr>
                    <w:top w:val="none" w:sz="0" w:space="0" w:color="auto"/>
                    <w:left w:val="none" w:sz="0" w:space="0" w:color="auto"/>
                    <w:bottom w:val="none" w:sz="0" w:space="0" w:color="auto"/>
                    <w:right w:val="none" w:sz="0" w:space="0" w:color="auto"/>
                  </w:divBdr>
                  <w:divsChild>
                    <w:div w:id="2018146606">
                      <w:marLeft w:val="0"/>
                      <w:marRight w:val="0"/>
                      <w:marTop w:val="0"/>
                      <w:marBottom w:val="0"/>
                      <w:divBdr>
                        <w:top w:val="none" w:sz="0" w:space="0" w:color="auto"/>
                        <w:left w:val="none" w:sz="0" w:space="0" w:color="auto"/>
                        <w:bottom w:val="none" w:sz="0" w:space="0" w:color="auto"/>
                        <w:right w:val="none" w:sz="0" w:space="0" w:color="auto"/>
                      </w:divBdr>
                    </w:div>
                  </w:divsChild>
                </w:div>
                <w:div w:id="483932456">
                  <w:marLeft w:val="0"/>
                  <w:marRight w:val="0"/>
                  <w:marTop w:val="0"/>
                  <w:marBottom w:val="0"/>
                  <w:divBdr>
                    <w:top w:val="none" w:sz="0" w:space="0" w:color="auto"/>
                    <w:left w:val="none" w:sz="0" w:space="0" w:color="auto"/>
                    <w:bottom w:val="none" w:sz="0" w:space="0" w:color="auto"/>
                    <w:right w:val="none" w:sz="0" w:space="0" w:color="auto"/>
                  </w:divBdr>
                  <w:divsChild>
                    <w:div w:id="276374324">
                      <w:marLeft w:val="0"/>
                      <w:marRight w:val="0"/>
                      <w:marTop w:val="0"/>
                      <w:marBottom w:val="0"/>
                      <w:divBdr>
                        <w:top w:val="none" w:sz="0" w:space="0" w:color="auto"/>
                        <w:left w:val="none" w:sz="0" w:space="0" w:color="auto"/>
                        <w:bottom w:val="none" w:sz="0" w:space="0" w:color="auto"/>
                        <w:right w:val="none" w:sz="0" w:space="0" w:color="auto"/>
                      </w:divBdr>
                    </w:div>
                  </w:divsChild>
                </w:div>
                <w:div w:id="1216115217">
                  <w:marLeft w:val="0"/>
                  <w:marRight w:val="0"/>
                  <w:marTop w:val="0"/>
                  <w:marBottom w:val="0"/>
                  <w:divBdr>
                    <w:top w:val="none" w:sz="0" w:space="0" w:color="auto"/>
                    <w:left w:val="none" w:sz="0" w:space="0" w:color="auto"/>
                    <w:bottom w:val="none" w:sz="0" w:space="0" w:color="auto"/>
                    <w:right w:val="none" w:sz="0" w:space="0" w:color="auto"/>
                  </w:divBdr>
                  <w:divsChild>
                    <w:div w:id="1173186786">
                      <w:marLeft w:val="0"/>
                      <w:marRight w:val="0"/>
                      <w:marTop w:val="0"/>
                      <w:marBottom w:val="0"/>
                      <w:divBdr>
                        <w:top w:val="none" w:sz="0" w:space="0" w:color="auto"/>
                        <w:left w:val="none" w:sz="0" w:space="0" w:color="auto"/>
                        <w:bottom w:val="none" w:sz="0" w:space="0" w:color="auto"/>
                        <w:right w:val="none" w:sz="0" w:space="0" w:color="auto"/>
                      </w:divBdr>
                    </w:div>
                  </w:divsChild>
                </w:div>
                <w:div w:id="36976556">
                  <w:marLeft w:val="0"/>
                  <w:marRight w:val="0"/>
                  <w:marTop w:val="0"/>
                  <w:marBottom w:val="0"/>
                  <w:divBdr>
                    <w:top w:val="none" w:sz="0" w:space="0" w:color="auto"/>
                    <w:left w:val="none" w:sz="0" w:space="0" w:color="auto"/>
                    <w:bottom w:val="none" w:sz="0" w:space="0" w:color="auto"/>
                    <w:right w:val="none" w:sz="0" w:space="0" w:color="auto"/>
                  </w:divBdr>
                  <w:divsChild>
                    <w:div w:id="370302445">
                      <w:marLeft w:val="0"/>
                      <w:marRight w:val="0"/>
                      <w:marTop w:val="0"/>
                      <w:marBottom w:val="0"/>
                      <w:divBdr>
                        <w:top w:val="none" w:sz="0" w:space="0" w:color="auto"/>
                        <w:left w:val="none" w:sz="0" w:space="0" w:color="auto"/>
                        <w:bottom w:val="none" w:sz="0" w:space="0" w:color="auto"/>
                        <w:right w:val="none" w:sz="0" w:space="0" w:color="auto"/>
                      </w:divBdr>
                    </w:div>
                  </w:divsChild>
                </w:div>
                <w:div w:id="1746343223">
                  <w:marLeft w:val="0"/>
                  <w:marRight w:val="0"/>
                  <w:marTop w:val="0"/>
                  <w:marBottom w:val="0"/>
                  <w:divBdr>
                    <w:top w:val="none" w:sz="0" w:space="0" w:color="auto"/>
                    <w:left w:val="none" w:sz="0" w:space="0" w:color="auto"/>
                    <w:bottom w:val="none" w:sz="0" w:space="0" w:color="auto"/>
                    <w:right w:val="none" w:sz="0" w:space="0" w:color="auto"/>
                  </w:divBdr>
                  <w:divsChild>
                    <w:div w:id="1411777392">
                      <w:marLeft w:val="0"/>
                      <w:marRight w:val="0"/>
                      <w:marTop w:val="0"/>
                      <w:marBottom w:val="0"/>
                      <w:divBdr>
                        <w:top w:val="none" w:sz="0" w:space="0" w:color="auto"/>
                        <w:left w:val="none" w:sz="0" w:space="0" w:color="auto"/>
                        <w:bottom w:val="none" w:sz="0" w:space="0" w:color="auto"/>
                        <w:right w:val="none" w:sz="0" w:space="0" w:color="auto"/>
                      </w:divBdr>
                    </w:div>
                  </w:divsChild>
                </w:div>
                <w:div w:id="432290955">
                  <w:marLeft w:val="0"/>
                  <w:marRight w:val="0"/>
                  <w:marTop w:val="0"/>
                  <w:marBottom w:val="0"/>
                  <w:divBdr>
                    <w:top w:val="none" w:sz="0" w:space="0" w:color="auto"/>
                    <w:left w:val="none" w:sz="0" w:space="0" w:color="auto"/>
                    <w:bottom w:val="none" w:sz="0" w:space="0" w:color="auto"/>
                    <w:right w:val="none" w:sz="0" w:space="0" w:color="auto"/>
                  </w:divBdr>
                  <w:divsChild>
                    <w:div w:id="19788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1490">
          <w:marLeft w:val="0"/>
          <w:marRight w:val="0"/>
          <w:marTop w:val="0"/>
          <w:marBottom w:val="0"/>
          <w:divBdr>
            <w:top w:val="none" w:sz="0" w:space="0" w:color="auto"/>
            <w:left w:val="none" w:sz="0" w:space="0" w:color="auto"/>
            <w:bottom w:val="none" w:sz="0" w:space="0" w:color="auto"/>
            <w:right w:val="none" w:sz="0" w:space="0" w:color="auto"/>
          </w:divBdr>
        </w:div>
        <w:div w:id="1479878018">
          <w:marLeft w:val="0"/>
          <w:marRight w:val="0"/>
          <w:marTop w:val="0"/>
          <w:marBottom w:val="0"/>
          <w:divBdr>
            <w:top w:val="none" w:sz="0" w:space="0" w:color="auto"/>
            <w:left w:val="none" w:sz="0" w:space="0" w:color="auto"/>
            <w:bottom w:val="none" w:sz="0" w:space="0" w:color="auto"/>
            <w:right w:val="none" w:sz="0" w:space="0" w:color="auto"/>
          </w:divBdr>
          <w:divsChild>
            <w:div w:id="1150712069">
              <w:marLeft w:val="-75"/>
              <w:marRight w:val="0"/>
              <w:marTop w:val="30"/>
              <w:marBottom w:val="30"/>
              <w:divBdr>
                <w:top w:val="none" w:sz="0" w:space="0" w:color="auto"/>
                <w:left w:val="none" w:sz="0" w:space="0" w:color="auto"/>
                <w:bottom w:val="none" w:sz="0" w:space="0" w:color="auto"/>
                <w:right w:val="none" w:sz="0" w:space="0" w:color="auto"/>
              </w:divBdr>
              <w:divsChild>
                <w:div w:id="22559920">
                  <w:marLeft w:val="0"/>
                  <w:marRight w:val="0"/>
                  <w:marTop w:val="0"/>
                  <w:marBottom w:val="0"/>
                  <w:divBdr>
                    <w:top w:val="none" w:sz="0" w:space="0" w:color="auto"/>
                    <w:left w:val="none" w:sz="0" w:space="0" w:color="auto"/>
                    <w:bottom w:val="none" w:sz="0" w:space="0" w:color="auto"/>
                    <w:right w:val="none" w:sz="0" w:space="0" w:color="auto"/>
                  </w:divBdr>
                  <w:divsChild>
                    <w:div w:id="1178547210">
                      <w:marLeft w:val="0"/>
                      <w:marRight w:val="0"/>
                      <w:marTop w:val="0"/>
                      <w:marBottom w:val="0"/>
                      <w:divBdr>
                        <w:top w:val="none" w:sz="0" w:space="0" w:color="auto"/>
                        <w:left w:val="none" w:sz="0" w:space="0" w:color="auto"/>
                        <w:bottom w:val="none" w:sz="0" w:space="0" w:color="auto"/>
                        <w:right w:val="none" w:sz="0" w:space="0" w:color="auto"/>
                      </w:divBdr>
                    </w:div>
                  </w:divsChild>
                </w:div>
                <w:div w:id="746876579">
                  <w:marLeft w:val="0"/>
                  <w:marRight w:val="0"/>
                  <w:marTop w:val="0"/>
                  <w:marBottom w:val="0"/>
                  <w:divBdr>
                    <w:top w:val="none" w:sz="0" w:space="0" w:color="auto"/>
                    <w:left w:val="none" w:sz="0" w:space="0" w:color="auto"/>
                    <w:bottom w:val="none" w:sz="0" w:space="0" w:color="auto"/>
                    <w:right w:val="none" w:sz="0" w:space="0" w:color="auto"/>
                  </w:divBdr>
                  <w:divsChild>
                    <w:div w:id="1451702139">
                      <w:marLeft w:val="0"/>
                      <w:marRight w:val="0"/>
                      <w:marTop w:val="0"/>
                      <w:marBottom w:val="0"/>
                      <w:divBdr>
                        <w:top w:val="none" w:sz="0" w:space="0" w:color="auto"/>
                        <w:left w:val="none" w:sz="0" w:space="0" w:color="auto"/>
                        <w:bottom w:val="none" w:sz="0" w:space="0" w:color="auto"/>
                        <w:right w:val="none" w:sz="0" w:space="0" w:color="auto"/>
                      </w:divBdr>
                    </w:div>
                    <w:div w:id="35130633">
                      <w:marLeft w:val="0"/>
                      <w:marRight w:val="0"/>
                      <w:marTop w:val="0"/>
                      <w:marBottom w:val="0"/>
                      <w:divBdr>
                        <w:top w:val="none" w:sz="0" w:space="0" w:color="auto"/>
                        <w:left w:val="none" w:sz="0" w:space="0" w:color="auto"/>
                        <w:bottom w:val="none" w:sz="0" w:space="0" w:color="auto"/>
                        <w:right w:val="none" w:sz="0" w:space="0" w:color="auto"/>
                      </w:divBdr>
                    </w:div>
                  </w:divsChild>
                </w:div>
                <w:div w:id="765618707">
                  <w:marLeft w:val="0"/>
                  <w:marRight w:val="0"/>
                  <w:marTop w:val="0"/>
                  <w:marBottom w:val="0"/>
                  <w:divBdr>
                    <w:top w:val="none" w:sz="0" w:space="0" w:color="auto"/>
                    <w:left w:val="none" w:sz="0" w:space="0" w:color="auto"/>
                    <w:bottom w:val="none" w:sz="0" w:space="0" w:color="auto"/>
                    <w:right w:val="none" w:sz="0" w:space="0" w:color="auto"/>
                  </w:divBdr>
                  <w:divsChild>
                    <w:div w:id="166791403">
                      <w:marLeft w:val="0"/>
                      <w:marRight w:val="0"/>
                      <w:marTop w:val="0"/>
                      <w:marBottom w:val="0"/>
                      <w:divBdr>
                        <w:top w:val="none" w:sz="0" w:space="0" w:color="auto"/>
                        <w:left w:val="none" w:sz="0" w:space="0" w:color="auto"/>
                        <w:bottom w:val="none" w:sz="0" w:space="0" w:color="auto"/>
                        <w:right w:val="none" w:sz="0" w:space="0" w:color="auto"/>
                      </w:divBdr>
                    </w:div>
                  </w:divsChild>
                </w:div>
                <w:div w:id="1081298521">
                  <w:marLeft w:val="0"/>
                  <w:marRight w:val="0"/>
                  <w:marTop w:val="0"/>
                  <w:marBottom w:val="0"/>
                  <w:divBdr>
                    <w:top w:val="none" w:sz="0" w:space="0" w:color="auto"/>
                    <w:left w:val="none" w:sz="0" w:space="0" w:color="auto"/>
                    <w:bottom w:val="none" w:sz="0" w:space="0" w:color="auto"/>
                    <w:right w:val="none" w:sz="0" w:space="0" w:color="auto"/>
                  </w:divBdr>
                  <w:divsChild>
                    <w:div w:id="7945672">
                      <w:marLeft w:val="0"/>
                      <w:marRight w:val="0"/>
                      <w:marTop w:val="0"/>
                      <w:marBottom w:val="0"/>
                      <w:divBdr>
                        <w:top w:val="none" w:sz="0" w:space="0" w:color="auto"/>
                        <w:left w:val="none" w:sz="0" w:space="0" w:color="auto"/>
                        <w:bottom w:val="none" w:sz="0" w:space="0" w:color="auto"/>
                        <w:right w:val="none" w:sz="0" w:space="0" w:color="auto"/>
                      </w:divBdr>
                    </w:div>
                  </w:divsChild>
                </w:div>
                <w:div w:id="1436947734">
                  <w:marLeft w:val="0"/>
                  <w:marRight w:val="0"/>
                  <w:marTop w:val="0"/>
                  <w:marBottom w:val="0"/>
                  <w:divBdr>
                    <w:top w:val="none" w:sz="0" w:space="0" w:color="auto"/>
                    <w:left w:val="none" w:sz="0" w:space="0" w:color="auto"/>
                    <w:bottom w:val="none" w:sz="0" w:space="0" w:color="auto"/>
                    <w:right w:val="none" w:sz="0" w:space="0" w:color="auto"/>
                  </w:divBdr>
                  <w:divsChild>
                    <w:div w:id="1814911325">
                      <w:marLeft w:val="0"/>
                      <w:marRight w:val="0"/>
                      <w:marTop w:val="0"/>
                      <w:marBottom w:val="0"/>
                      <w:divBdr>
                        <w:top w:val="none" w:sz="0" w:space="0" w:color="auto"/>
                        <w:left w:val="none" w:sz="0" w:space="0" w:color="auto"/>
                        <w:bottom w:val="none" w:sz="0" w:space="0" w:color="auto"/>
                        <w:right w:val="none" w:sz="0" w:space="0" w:color="auto"/>
                      </w:divBdr>
                    </w:div>
                  </w:divsChild>
                </w:div>
                <w:div w:id="7146358">
                  <w:marLeft w:val="0"/>
                  <w:marRight w:val="0"/>
                  <w:marTop w:val="0"/>
                  <w:marBottom w:val="0"/>
                  <w:divBdr>
                    <w:top w:val="none" w:sz="0" w:space="0" w:color="auto"/>
                    <w:left w:val="none" w:sz="0" w:space="0" w:color="auto"/>
                    <w:bottom w:val="none" w:sz="0" w:space="0" w:color="auto"/>
                    <w:right w:val="none" w:sz="0" w:space="0" w:color="auto"/>
                  </w:divBdr>
                  <w:divsChild>
                    <w:div w:id="106849851">
                      <w:marLeft w:val="0"/>
                      <w:marRight w:val="0"/>
                      <w:marTop w:val="0"/>
                      <w:marBottom w:val="0"/>
                      <w:divBdr>
                        <w:top w:val="none" w:sz="0" w:space="0" w:color="auto"/>
                        <w:left w:val="none" w:sz="0" w:space="0" w:color="auto"/>
                        <w:bottom w:val="none" w:sz="0" w:space="0" w:color="auto"/>
                        <w:right w:val="none" w:sz="0" w:space="0" w:color="auto"/>
                      </w:divBdr>
                    </w:div>
                  </w:divsChild>
                </w:div>
                <w:div w:id="1061754812">
                  <w:marLeft w:val="0"/>
                  <w:marRight w:val="0"/>
                  <w:marTop w:val="0"/>
                  <w:marBottom w:val="0"/>
                  <w:divBdr>
                    <w:top w:val="none" w:sz="0" w:space="0" w:color="auto"/>
                    <w:left w:val="none" w:sz="0" w:space="0" w:color="auto"/>
                    <w:bottom w:val="none" w:sz="0" w:space="0" w:color="auto"/>
                    <w:right w:val="none" w:sz="0" w:space="0" w:color="auto"/>
                  </w:divBdr>
                  <w:divsChild>
                    <w:div w:id="770592081">
                      <w:marLeft w:val="0"/>
                      <w:marRight w:val="0"/>
                      <w:marTop w:val="0"/>
                      <w:marBottom w:val="0"/>
                      <w:divBdr>
                        <w:top w:val="none" w:sz="0" w:space="0" w:color="auto"/>
                        <w:left w:val="none" w:sz="0" w:space="0" w:color="auto"/>
                        <w:bottom w:val="none" w:sz="0" w:space="0" w:color="auto"/>
                        <w:right w:val="none" w:sz="0" w:space="0" w:color="auto"/>
                      </w:divBdr>
                    </w:div>
                  </w:divsChild>
                </w:div>
                <w:div w:id="560404018">
                  <w:marLeft w:val="0"/>
                  <w:marRight w:val="0"/>
                  <w:marTop w:val="0"/>
                  <w:marBottom w:val="0"/>
                  <w:divBdr>
                    <w:top w:val="none" w:sz="0" w:space="0" w:color="auto"/>
                    <w:left w:val="none" w:sz="0" w:space="0" w:color="auto"/>
                    <w:bottom w:val="none" w:sz="0" w:space="0" w:color="auto"/>
                    <w:right w:val="none" w:sz="0" w:space="0" w:color="auto"/>
                  </w:divBdr>
                  <w:divsChild>
                    <w:div w:id="614168241">
                      <w:marLeft w:val="0"/>
                      <w:marRight w:val="0"/>
                      <w:marTop w:val="0"/>
                      <w:marBottom w:val="0"/>
                      <w:divBdr>
                        <w:top w:val="none" w:sz="0" w:space="0" w:color="auto"/>
                        <w:left w:val="none" w:sz="0" w:space="0" w:color="auto"/>
                        <w:bottom w:val="none" w:sz="0" w:space="0" w:color="auto"/>
                        <w:right w:val="none" w:sz="0" w:space="0" w:color="auto"/>
                      </w:divBdr>
                    </w:div>
                  </w:divsChild>
                </w:div>
                <w:div w:id="681857229">
                  <w:marLeft w:val="0"/>
                  <w:marRight w:val="0"/>
                  <w:marTop w:val="0"/>
                  <w:marBottom w:val="0"/>
                  <w:divBdr>
                    <w:top w:val="none" w:sz="0" w:space="0" w:color="auto"/>
                    <w:left w:val="none" w:sz="0" w:space="0" w:color="auto"/>
                    <w:bottom w:val="none" w:sz="0" w:space="0" w:color="auto"/>
                    <w:right w:val="none" w:sz="0" w:space="0" w:color="auto"/>
                  </w:divBdr>
                  <w:divsChild>
                    <w:div w:id="1858229011">
                      <w:marLeft w:val="0"/>
                      <w:marRight w:val="0"/>
                      <w:marTop w:val="0"/>
                      <w:marBottom w:val="0"/>
                      <w:divBdr>
                        <w:top w:val="none" w:sz="0" w:space="0" w:color="auto"/>
                        <w:left w:val="none" w:sz="0" w:space="0" w:color="auto"/>
                        <w:bottom w:val="none" w:sz="0" w:space="0" w:color="auto"/>
                        <w:right w:val="none" w:sz="0" w:space="0" w:color="auto"/>
                      </w:divBdr>
                    </w:div>
                  </w:divsChild>
                </w:div>
                <w:div w:id="104466972">
                  <w:marLeft w:val="0"/>
                  <w:marRight w:val="0"/>
                  <w:marTop w:val="0"/>
                  <w:marBottom w:val="0"/>
                  <w:divBdr>
                    <w:top w:val="none" w:sz="0" w:space="0" w:color="auto"/>
                    <w:left w:val="none" w:sz="0" w:space="0" w:color="auto"/>
                    <w:bottom w:val="none" w:sz="0" w:space="0" w:color="auto"/>
                    <w:right w:val="none" w:sz="0" w:space="0" w:color="auto"/>
                  </w:divBdr>
                  <w:divsChild>
                    <w:div w:id="2022195091">
                      <w:marLeft w:val="0"/>
                      <w:marRight w:val="0"/>
                      <w:marTop w:val="0"/>
                      <w:marBottom w:val="0"/>
                      <w:divBdr>
                        <w:top w:val="none" w:sz="0" w:space="0" w:color="auto"/>
                        <w:left w:val="none" w:sz="0" w:space="0" w:color="auto"/>
                        <w:bottom w:val="none" w:sz="0" w:space="0" w:color="auto"/>
                        <w:right w:val="none" w:sz="0" w:space="0" w:color="auto"/>
                      </w:divBdr>
                    </w:div>
                  </w:divsChild>
                </w:div>
                <w:div w:id="2028363084">
                  <w:marLeft w:val="0"/>
                  <w:marRight w:val="0"/>
                  <w:marTop w:val="0"/>
                  <w:marBottom w:val="0"/>
                  <w:divBdr>
                    <w:top w:val="none" w:sz="0" w:space="0" w:color="auto"/>
                    <w:left w:val="none" w:sz="0" w:space="0" w:color="auto"/>
                    <w:bottom w:val="none" w:sz="0" w:space="0" w:color="auto"/>
                    <w:right w:val="none" w:sz="0" w:space="0" w:color="auto"/>
                  </w:divBdr>
                  <w:divsChild>
                    <w:div w:id="1638484997">
                      <w:marLeft w:val="0"/>
                      <w:marRight w:val="0"/>
                      <w:marTop w:val="0"/>
                      <w:marBottom w:val="0"/>
                      <w:divBdr>
                        <w:top w:val="none" w:sz="0" w:space="0" w:color="auto"/>
                        <w:left w:val="none" w:sz="0" w:space="0" w:color="auto"/>
                        <w:bottom w:val="none" w:sz="0" w:space="0" w:color="auto"/>
                        <w:right w:val="none" w:sz="0" w:space="0" w:color="auto"/>
                      </w:divBdr>
                    </w:div>
                  </w:divsChild>
                </w:div>
                <w:div w:id="1191531501">
                  <w:marLeft w:val="0"/>
                  <w:marRight w:val="0"/>
                  <w:marTop w:val="0"/>
                  <w:marBottom w:val="0"/>
                  <w:divBdr>
                    <w:top w:val="none" w:sz="0" w:space="0" w:color="auto"/>
                    <w:left w:val="none" w:sz="0" w:space="0" w:color="auto"/>
                    <w:bottom w:val="none" w:sz="0" w:space="0" w:color="auto"/>
                    <w:right w:val="none" w:sz="0" w:space="0" w:color="auto"/>
                  </w:divBdr>
                  <w:divsChild>
                    <w:div w:id="1082919024">
                      <w:marLeft w:val="0"/>
                      <w:marRight w:val="0"/>
                      <w:marTop w:val="0"/>
                      <w:marBottom w:val="0"/>
                      <w:divBdr>
                        <w:top w:val="none" w:sz="0" w:space="0" w:color="auto"/>
                        <w:left w:val="none" w:sz="0" w:space="0" w:color="auto"/>
                        <w:bottom w:val="none" w:sz="0" w:space="0" w:color="auto"/>
                        <w:right w:val="none" w:sz="0" w:space="0" w:color="auto"/>
                      </w:divBdr>
                    </w:div>
                  </w:divsChild>
                </w:div>
                <w:div w:id="1608467680">
                  <w:marLeft w:val="0"/>
                  <w:marRight w:val="0"/>
                  <w:marTop w:val="0"/>
                  <w:marBottom w:val="0"/>
                  <w:divBdr>
                    <w:top w:val="none" w:sz="0" w:space="0" w:color="auto"/>
                    <w:left w:val="none" w:sz="0" w:space="0" w:color="auto"/>
                    <w:bottom w:val="none" w:sz="0" w:space="0" w:color="auto"/>
                    <w:right w:val="none" w:sz="0" w:space="0" w:color="auto"/>
                  </w:divBdr>
                  <w:divsChild>
                    <w:div w:id="505096941">
                      <w:marLeft w:val="0"/>
                      <w:marRight w:val="0"/>
                      <w:marTop w:val="0"/>
                      <w:marBottom w:val="0"/>
                      <w:divBdr>
                        <w:top w:val="none" w:sz="0" w:space="0" w:color="auto"/>
                        <w:left w:val="none" w:sz="0" w:space="0" w:color="auto"/>
                        <w:bottom w:val="none" w:sz="0" w:space="0" w:color="auto"/>
                        <w:right w:val="none" w:sz="0" w:space="0" w:color="auto"/>
                      </w:divBdr>
                    </w:div>
                  </w:divsChild>
                </w:div>
                <w:div w:id="417992097">
                  <w:marLeft w:val="0"/>
                  <w:marRight w:val="0"/>
                  <w:marTop w:val="0"/>
                  <w:marBottom w:val="0"/>
                  <w:divBdr>
                    <w:top w:val="none" w:sz="0" w:space="0" w:color="auto"/>
                    <w:left w:val="none" w:sz="0" w:space="0" w:color="auto"/>
                    <w:bottom w:val="none" w:sz="0" w:space="0" w:color="auto"/>
                    <w:right w:val="none" w:sz="0" w:space="0" w:color="auto"/>
                  </w:divBdr>
                  <w:divsChild>
                    <w:div w:id="1825121713">
                      <w:marLeft w:val="0"/>
                      <w:marRight w:val="0"/>
                      <w:marTop w:val="0"/>
                      <w:marBottom w:val="0"/>
                      <w:divBdr>
                        <w:top w:val="none" w:sz="0" w:space="0" w:color="auto"/>
                        <w:left w:val="none" w:sz="0" w:space="0" w:color="auto"/>
                        <w:bottom w:val="none" w:sz="0" w:space="0" w:color="auto"/>
                        <w:right w:val="none" w:sz="0" w:space="0" w:color="auto"/>
                      </w:divBdr>
                    </w:div>
                  </w:divsChild>
                </w:div>
                <w:div w:id="1407000246">
                  <w:marLeft w:val="0"/>
                  <w:marRight w:val="0"/>
                  <w:marTop w:val="0"/>
                  <w:marBottom w:val="0"/>
                  <w:divBdr>
                    <w:top w:val="none" w:sz="0" w:space="0" w:color="auto"/>
                    <w:left w:val="none" w:sz="0" w:space="0" w:color="auto"/>
                    <w:bottom w:val="none" w:sz="0" w:space="0" w:color="auto"/>
                    <w:right w:val="none" w:sz="0" w:space="0" w:color="auto"/>
                  </w:divBdr>
                  <w:divsChild>
                    <w:div w:id="1678730656">
                      <w:marLeft w:val="0"/>
                      <w:marRight w:val="0"/>
                      <w:marTop w:val="0"/>
                      <w:marBottom w:val="0"/>
                      <w:divBdr>
                        <w:top w:val="none" w:sz="0" w:space="0" w:color="auto"/>
                        <w:left w:val="none" w:sz="0" w:space="0" w:color="auto"/>
                        <w:bottom w:val="none" w:sz="0" w:space="0" w:color="auto"/>
                        <w:right w:val="none" w:sz="0" w:space="0" w:color="auto"/>
                      </w:divBdr>
                    </w:div>
                  </w:divsChild>
                </w:div>
                <w:div w:id="945500603">
                  <w:marLeft w:val="0"/>
                  <w:marRight w:val="0"/>
                  <w:marTop w:val="0"/>
                  <w:marBottom w:val="0"/>
                  <w:divBdr>
                    <w:top w:val="none" w:sz="0" w:space="0" w:color="auto"/>
                    <w:left w:val="none" w:sz="0" w:space="0" w:color="auto"/>
                    <w:bottom w:val="none" w:sz="0" w:space="0" w:color="auto"/>
                    <w:right w:val="none" w:sz="0" w:space="0" w:color="auto"/>
                  </w:divBdr>
                  <w:divsChild>
                    <w:div w:id="11418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49319">
          <w:marLeft w:val="0"/>
          <w:marRight w:val="0"/>
          <w:marTop w:val="0"/>
          <w:marBottom w:val="0"/>
          <w:divBdr>
            <w:top w:val="none" w:sz="0" w:space="0" w:color="auto"/>
            <w:left w:val="none" w:sz="0" w:space="0" w:color="auto"/>
            <w:bottom w:val="none" w:sz="0" w:space="0" w:color="auto"/>
            <w:right w:val="none" w:sz="0" w:space="0" w:color="auto"/>
          </w:divBdr>
        </w:div>
        <w:div w:id="2015957563">
          <w:marLeft w:val="0"/>
          <w:marRight w:val="0"/>
          <w:marTop w:val="0"/>
          <w:marBottom w:val="0"/>
          <w:divBdr>
            <w:top w:val="none" w:sz="0" w:space="0" w:color="auto"/>
            <w:left w:val="none" w:sz="0" w:space="0" w:color="auto"/>
            <w:bottom w:val="none" w:sz="0" w:space="0" w:color="auto"/>
            <w:right w:val="none" w:sz="0" w:space="0" w:color="auto"/>
          </w:divBdr>
        </w:div>
        <w:div w:id="1739933255">
          <w:marLeft w:val="0"/>
          <w:marRight w:val="0"/>
          <w:marTop w:val="0"/>
          <w:marBottom w:val="0"/>
          <w:divBdr>
            <w:top w:val="none" w:sz="0" w:space="0" w:color="auto"/>
            <w:left w:val="none" w:sz="0" w:space="0" w:color="auto"/>
            <w:bottom w:val="none" w:sz="0" w:space="0" w:color="auto"/>
            <w:right w:val="none" w:sz="0" w:space="0" w:color="auto"/>
          </w:divBdr>
        </w:div>
        <w:div w:id="572812822">
          <w:marLeft w:val="0"/>
          <w:marRight w:val="0"/>
          <w:marTop w:val="0"/>
          <w:marBottom w:val="0"/>
          <w:divBdr>
            <w:top w:val="none" w:sz="0" w:space="0" w:color="auto"/>
            <w:left w:val="none" w:sz="0" w:space="0" w:color="auto"/>
            <w:bottom w:val="none" w:sz="0" w:space="0" w:color="auto"/>
            <w:right w:val="none" w:sz="0" w:space="0" w:color="auto"/>
          </w:divBdr>
        </w:div>
        <w:div w:id="2006323487">
          <w:marLeft w:val="0"/>
          <w:marRight w:val="0"/>
          <w:marTop w:val="0"/>
          <w:marBottom w:val="0"/>
          <w:divBdr>
            <w:top w:val="none" w:sz="0" w:space="0" w:color="auto"/>
            <w:left w:val="none" w:sz="0" w:space="0" w:color="auto"/>
            <w:bottom w:val="none" w:sz="0" w:space="0" w:color="auto"/>
            <w:right w:val="none" w:sz="0" w:space="0" w:color="auto"/>
          </w:divBdr>
        </w:div>
      </w:divsChild>
    </w:div>
    <w:div w:id="1967999896">
      <w:bodyDiv w:val="1"/>
      <w:marLeft w:val="0"/>
      <w:marRight w:val="0"/>
      <w:marTop w:val="0"/>
      <w:marBottom w:val="0"/>
      <w:divBdr>
        <w:top w:val="none" w:sz="0" w:space="0" w:color="auto"/>
        <w:left w:val="none" w:sz="0" w:space="0" w:color="auto"/>
        <w:bottom w:val="none" w:sz="0" w:space="0" w:color="auto"/>
        <w:right w:val="none" w:sz="0" w:space="0" w:color="auto"/>
      </w:divBdr>
    </w:div>
    <w:div w:id="2014212297">
      <w:bodyDiv w:val="1"/>
      <w:marLeft w:val="0"/>
      <w:marRight w:val="0"/>
      <w:marTop w:val="0"/>
      <w:marBottom w:val="0"/>
      <w:divBdr>
        <w:top w:val="none" w:sz="0" w:space="0" w:color="auto"/>
        <w:left w:val="none" w:sz="0" w:space="0" w:color="auto"/>
        <w:bottom w:val="none" w:sz="0" w:space="0" w:color="auto"/>
        <w:right w:val="none" w:sz="0" w:space="0" w:color="auto"/>
      </w:divBdr>
    </w:div>
    <w:div w:id="2135320826">
      <w:bodyDiv w:val="1"/>
      <w:marLeft w:val="0"/>
      <w:marRight w:val="0"/>
      <w:marTop w:val="0"/>
      <w:marBottom w:val="0"/>
      <w:divBdr>
        <w:top w:val="none" w:sz="0" w:space="0" w:color="auto"/>
        <w:left w:val="none" w:sz="0" w:space="0" w:color="auto"/>
        <w:bottom w:val="none" w:sz="0" w:space="0" w:color="auto"/>
        <w:right w:val="none" w:sz="0" w:space="0" w:color="auto"/>
      </w:divBdr>
    </w:div>
    <w:div w:id="21381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Agarwal [MU- Jaipur]</dc:creator>
  <cp:keywords/>
  <dc:description/>
  <cp:lastModifiedBy>User</cp:lastModifiedBy>
  <cp:revision>33</cp:revision>
  <dcterms:created xsi:type="dcterms:W3CDTF">2023-05-16T03:53:00Z</dcterms:created>
  <dcterms:modified xsi:type="dcterms:W3CDTF">2025-10-31T12:56:00Z</dcterms:modified>
</cp:coreProperties>
</file>