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69" w:type="pct"/>
        <w:jc w:val="center"/>
        <w:tblLook w:val="04A0"/>
      </w:tblPr>
      <w:tblGrid>
        <w:gridCol w:w="3698"/>
        <w:gridCol w:w="5819"/>
      </w:tblGrid>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JULY/SEPTEMBER 2025</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BACHELOR OF COMPUTER APPLICATIONS (BCA)</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I</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DCA1106 TECHNICAL COMMUNICATION</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C03D6A" w:rsidP="003B4AF2">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C03D6A" w:rsidP="003B4AF2">
            <w:pPr>
              <w:spacing w:after="240"/>
              <w:jc w:val="both"/>
              <w:rPr>
                <w:b/>
              </w:rPr>
            </w:pP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C03D6A" w:rsidP="003B4AF2">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F739FE" w:rsidRDefault="00C778B1" w:rsidP="003B4AF2">
            <w:pPr>
              <w:spacing w:after="240"/>
              <w:jc w:val="both"/>
              <w:rPr>
                <w:b/>
              </w:rPr>
            </w:pPr>
          </w:p>
        </w:tc>
      </w:tr>
    </w:tbl>
    <w:p w:rsidR="003B4AF2" w:rsidRPr="00F739FE" w:rsidRDefault="003B4AF2" w:rsidP="003B4AF2">
      <w:pPr>
        <w:spacing w:after="240" w:line="360" w:lineRule="auto"/>
        <w:jc w:val="both"/>
        <w:rPr>
          <w:rFonts w:eastAsia="Calibri"/>
          <w:b/>
        </w:rPr>
      </w:pPr>
    </w:p>
    <w:p w:rsidR="003B4AF2" w:rsidRPr="00F739FE" w:rsidRDefault="003B4AF2" w:rsidP="003B4AF2">
      <w:pPr>
        <w:spacing w:after="240" w:line="360" w:lineRule="auto"/>
        <w:jc w:val="both"/>
        <w:rPr>
          <w:b/>
        </w:rPr>
      </w:pPr>
    </w:p>
    <w:p w:rsidR="003B4AF2" w:rsidRPr="00F739FE" w:rsidRDefault="003B4AF2" w:rsidP="00F739FE">
      <w:pPr>
        <w:spacing w:after="240" w:line="360" w:lineRule="auto"/>
        <w:jc w:val="center"/>
        <w:rPr>
          <w:b/>
        </w:rPr>
      </w:pPr>
      <w:r w:rsidRPr="00F739FE">
        <w:rPr>
          <w:b/>
        </w:rPr>
        <w:t>Set-I</w:t>
      </w:r>
    </w:p>
    <w:p w:rsidR="003B4AF2" w:rsidRPr="00F739FE" w:rsidRDefault="003B4AF2" w:rsidP="003B4AF2">
      <w:pPr>
        <w:spacing w:after="240" w:line="360" w:lineRule="auto"/>
        <w:jc w:val="both"/>
        <w:rPr>
          <w:b/>
        </w:rPr>
      </w:pPr>
    </w:p>
    <w:p w:rsidR="003B4AF2" w:rsidRPr="00F739FE" w:rsidRDefault="00E110D2" w:rsidP="003B4AF2">
      <w:pPr>
        <w:spacing w:after="240" w:line="360" w:lineRule="auto"/>
        <w:jc w:val="both"/>
        <w:rPr>
          <w:b/>
        </w:rPr>
      </w:pPr>
      <w:r w:rsidRPr="00F739FE">
        <w:rPr>
          <w:b/>
        </w:rPr>
        <w:t>Q</w:t>
      </w:r>
      <w:r w:rsidR="003B4AF2" w:rsidRPr="00F739FE">
        <w:rPr>
          <w:b/>
        </w:rPr>
        <w:t>1. Define communication. Explain its importance in professional and academic settings. Discuss the types of communication with suitable examples.</w:t>
      </w:r>
      <w:r w:rsidR="003B4AF2" w:rsidRPr="00F739FE">
        <w:rPr>
          <w:b/>
        </w:rPr>
        <w:tab/>
        <w:t>2+3+5</w:t>
      </w:r>
      <w:r w:rsidR="003B4AF2" w:rsidRPr="00F739FE">
        <w:rPr>
          <w:b/>
        </w:rPr>
        <w:tab/>
      </w:r>
    </w:p>
    <w:p w:rsidR="00F739FE" w:rsidRPr="00F739FE" w:rsidRDefault="00F739FE" w:rsidP="00E110D2">
      <w:pPr>
        <w:spacing w:after="240" w:line="360" w:lineRule="auto"/>
        <w:jc w:val="both"/>
        <w:rPr>
          <w:b/>
          <w:bCs/>
        </w:rPr>
      </w:pPr>
      <w:proofErr w:type="gramStart"/>
      <w:r w:rsidRPr="00F739FE">
        <w:rPr>
          <w:b/>
          <w:bCs/>
        </w:rPr>
        <w:t>Ans 1.</w:t>
      </w:r>
      <w:proofErr w:type="gramEnd"/>
    </w:p>
    <w:p w:rsidR="00E110D2" w:rsidRPr="00F739FE" w:rsidRDefault="00E110D2" w:rsidP="00E110D2">
      <w:pPr>
        <w:spacing w:after="240" w:line="360" w:lineRule="auto"/>
        <w:jc w:val="both"/>
        <w:rPr>
          <w:b/>
          <w:bCs/>
        </w:rPr>
      </w:pPr>
      <w:r w:rsidRPr="00F739FE">
        <w:rPr>
          <w:b/>
          <w:bCs/>
        </w:rPr>
        <w:t>Communication</w:t>
      </w:r>
    </w:p>
    <w:p w:rsidR="00E110D2" w:rsidRPr="00F739FE" w:rsidRDefault="00E110D2" w:rsidP="00E110D2">
      <w:pPr>
        <w:spacing w:after="240" w:line="360" w:lineRule="auto"/>
        <w:jc w:val="both"/>
      </w:pPr>
      <w:r w:rsidRPr="00F739FE">
        <w:t>Communication is the process of exchanging information, ideas, thoughts, and feelings between two or more individuals through a common system of symbols, signs, or behavior. It involves encoding a message by the sender, transmitting it through a channel, and decoding it by the receiver. Effective communication ensures clarity, understanding, and meaningful interaction. It plays a vital role in shaping relationships, improving decision-making, and achieving personal, academic, and professional goals.</w:t>
      </w:r>
    </w:p>
    <w:p w:rsidR="00E110D2" w:rsidRPr="00F739FE" w:rsidRDefault="00E110D2" w:rsidP="00E110D2">
      <w:pPr>
        <w:spacing w:after="240" w:line="360" w:lineRule="auto"/>
        <w:jc w:val="both"/>
        <w:rPr>
          <w:b/>
          <w:bCs/>
        </w:rPr>
      </w:pPr>
      <w:r w:rsidRPr="00F739FE">
        <w:rPr>
          <w:b/>
          <w:bCs/>
        </w:rPr>
        <w:t>Importance in Professional and Academic Settings</w:t>
      </w:r>
    </w:p>
    <w:p w:rsidR="00E110D2" w:rsidRPr="00F739FE" w:rsidRDefault="00E110D2" w:rsidP="00D23FCC">
      <w:pPr>
        <w:spacing w:after="240" w:line="360" w:lineRule="auto"/>
        <w:jc w:val="both"/>
      </w:pPr>
      <w:r w:rsidRPr="00F739FE">
        <w:t xml:space="preserve">Communication holds great importance in both academic and professional environments. In </w:t>
      </w:r>
    </w:p>
    <w:p w:rsidR="00D23FCC" w:rsidRPr="00D23FCC" w:rsidRDefault="00D23FCC" w:rsidP="00D23FCC">
      <w:pPr>
        <w:spacing w:after="200" w:line="276" w:lineRule="auto"/>
        <w:jc w:val="center"/>
        <w:rPr>
          <w:rFonts w:eastAsia="Calibri"/>
          <w:sz w:val="32"/>
          <w:lang w:val="en-IN"/>
        </w:rPr>
      </w:pPr>
      <w:r w:rsidRPr="00D23FCC">
        <w:rPr>
          <w:rFonts w:eastAsia="Calibri"/>
          <w:sz w:val="32"/>
          <w:lang w:val="en-IN"/>
        </w:rPr>
        <w:t>MUJ</w:t>
      </w:r>
    </w:p>
    <w:p w:rsidR="00D23FCC" w:rsidRPr="00D23FCC" w:rsidRDefault="00D23FCC" w:rsidP="00D23FCC">
      <w:pPr>
        <w:shd w:val="clear" w:color="auto" w:fill="FFFFFF"/>
        <w:jc w:val="center"/>
        <w:rPr>
          <w:rFonts w:ascii="Arial" w:eastAsia="Calibri" w:hAnsi="Arial"/>
          <w:color w:val="222222"/>
          <w:sz w:val="20"/>
          <w:szCs w:val="20"/>
          <w:lang w:val="en-IN"/>
        </w:rPr>
      </w:pPr>
      <w:proofErr w:type="gramStart"/>
      <w:r w:rsidRPr="00D23FCC">
        <w:rPr>
          <w:rFonts w:ascii="Georgia" w:eastAsia="Calibri" w:hAnsi="Georgia"/>
          <w:color w:val="000000"/>
          <w:sz w:val="33"/>
          <w:szCs w:val="33"/>
          <w:highlight w:val="cyan"/>
          <w:shd w:val="clear" w:color="auto" w:fill="FF0000"/>
          <w:lang w:val="en-IN"/>
        </w:rPr>
        <w:lastRenderedPageBreak/>
        <w:t>Its</w:t>
      </w:r>
      <w:proofErr w:type="gramEnd"/>
      <w:r w:rsidRPr="00D23FCC">
        <w:rPr>
          <w:rFonts w:ascii="Georgia" w:eastAsia="Calibri" w:hAnsi="Georgia"/>
          <w:color w:val="000000"/>
          <w:sz w:val="33"/>
          <w:szCs w:val="33"/>
          <w:highlight w:val="cyan"/>
          <w:shd w:val="clear" w:color="auto" w:fill="FF0000"/>
          <w:lang w:val="en-IN"/>
        </w:rPr>
        <w:t xml:space="preserve"> Half solved only</w:t>
      </w:r>
    </w:p>
    <w:p w:rsidR="00D23FCC" w:rsidRPr="00D23FCC" w:rsidRDefault="00D23FCC" w:rsidP="00D23FCC">
      <w:pPr>
        <w:shd w:val="clear" w:color="auto" w:fill="FFFFFF"/>
        <w:spacing w:before="240" w:after="240"/>
        <w:jc w:val="center"/>
        <w:rPr>
          <w:rFonts w:ascii="Georgia" w:eastAsia="Calibri" w:hAnsi="Georgia"/>
          <w:sz w:val="40"/>
          <w:szCs w:val="33"/>
          <w:shd w:val="clear" w:color="auto" w:fill="FFFF00"/>
          <w:lang w:val="en-IN"/>
        </w:rPr>
      </w:pPr>
      <w:r w:rsidRPr="00D23FCC">
        <w:rPr>
          <w:rFonts w:ascii="Georgia" w:eastAsia="Calibri" w:hAnsi="Georgia"/>
          <w:sz w:val="40"/>
          <w:szCs w:val="33"/>
          <w:shd w:val="clear" w:color="auto" w:fill="FFFF00"/>
          <w:lang w:val="en-IN"/>
        </w:rPr>
        <w:t xml:space="preserve">Buy </w:t>
      </w:r>
      <w:proofErr w:type="gramStart"/>
      <w:r w:rsidRPr="00D23FCC">
        <w:rPr>
          <w:rFonts w:ascii="Georgia" w:eastAsia="Calibri" w:hAnsi="Georgia"/>
          <w:sz w:val="40"/>
          <w:szCs w:val="33"/>
          <w:shd w:val="clear" w:color="auto" w:fill="FFFF00"/>
          <w:lang w:val="en-IN"/>
        </w:rPr>
        <w:t>Complete</w:t>
      </w:r>
      <w:proofErr w:type="gramEnd"/>
      <w:r w:rsidRPr="00D23FCC">
        <w:rPr>
          <w:rFonts w:ascii="Georgia" w:eastAsia="Calibri" w:hAnsi="Georgia"/>
          <w:sz w:val="40"/>
          <w:szCs w:val="33"/>
          <w:shd w:val="clear" w:color="auto" w:fill="FFFF00"/>
          <w:lang w:val="en-IN"/>
        </w:rPr>
        <w:t xml:space="preserve"> assignment from us</w:t>
      </w:r>
    </w:p>
    <w:p w:rsidR="00D23FCC" w:rsidRPr="00D23FCC" w:rsidRDefault="00D23FCC" w:rsidP="00D23FCC">
      <w:pPr>
        <w:shd w:val="clear" w:color="auto" w:fill="FFFFFF"/>
        <w:spacing w:before="240" w:after="240"/>
        <w:jc w:val="center"/>
        <w:rPr>
          <w:rFonts w:ascii="Georgia" w:eastAsia="Calibri" w:hAnsi="Georgia"/>
          <w:b/>
          <w:color w:val="222222"/>
          <w:sz w:val="33"/>
          <w:szCs w:val="33"/>
          <w:shd w:val="clear" w:color="auto" w:fill="FFFF00"/>
          <w:lang w:val="en-IN"/>
        </w:rPr>
      </w:pPr>
      <w:r w:rsidRPr="00D23FCC">
        <w:rPr>
          <w:rFonts w:ascii="Georgia" w:eastAsia="Calibri" w:hAnsi="Georgia"/>
          <w:b/>
          <w:color w:val="222222"/>
          <w:sz w:val="33"/>
          <w:szCs w:val="33"/>
          <w:shd w:val="clear" w:color="auto" w:fill="FFFF00"/>
          <w:lang w:val="en-IN"/>
        </w:rPr>
        <w:t>Price – 190</w:t>
      </w:r>
      <w:proofErr w:type="gramStart"/>
      <w:r w:rsidRPr="00D23FCC">
        <w:rPr>
          <w:rFonts w:ascii="Georgia" w:eastAsia="Calibri" w:hAnsi="Georgia"/>
          <w:b/>
          <w:color w:val="222222"/>
          <w:sz w:val="33"/>
          <w:szCs w:val="33"/>
          <w:shd w:val="clear" w:color="auto" w:fill="FFFF00"/>
          <w:lang w:val="en-IN"/>
        </w:rPr>
        <w:t>/  assignment</w:t>
      </w:r>
      <w:proofErr w:type="gramEnd"/>
    </w:p>
    <w:p w:rsidR="00D23FCC" w:rsidRPr="00D23FCC" w:rsidRDefault="00D23FCC" w:rsidP="00D23FCC">
      <w:pPr>
        <w:spacing w:before="240" w:after="240"/>
        <w:jc w:val="center"/>
        <w:rPr>
          <w:rFonts w:ascii="Georgia" w:eastAsia="Calibri" w:hAnsi="Georgia"/>
          <w:b/>
          <w:color w:val="FF0000"/>
          <w:sz w:val="36"/>
          <w:szCs w:val="36"/>
          <w:lang w:val="en-IN"/>
        </w:rPr>
      </w:pPr>
      <w:r w:rsidRPr="00D23FCC">
        <w:rPr>
          <w:rFonts w:ascii="Georgia" w:eastAsia="Calibri" w:hAnsi="Georgia"/>
          <w:b/>
          <w:sz w:val="40"/>
          <w:szCs w:val="40"/>
          <w:lang w:val="en-IN"/>
        </w:rPr>
        <w:t xml:space="preserve">MUJ </w:t>
      </w:r>
      <w:r w:rsidRPr="00D23FCC">
        <w:rPr>
          <w:rFonts w:ascii="Georgia" w:eastAsia="Calibri" w:hAnsi="Georgia"/>
          <w:b/>
          <w:sz w:val="40"/>
          <w:szCs w:val="40"/>
          <w:highlight w:val="yellow"/>
          <w:lang w:val="en-IN"/>
        </w:rPr>
        <w:t>Manipal University</w:t>
      </w:r>
      <w:r w:rsidRPr="00D23FCC">
        <w:rPr>
          <w:rFonts w:ascii="Georgia" w:eastAsia="Calibri" w:hAnsi="Georgia"/>
          <w:b/>
          <w:color w:val="222222"/>
          <w:sz w:val="33"/>
          <w:szCs w:val="33"/>
          <w:highlight w:val="yellow"/>
          <w:shd w:val="clear" w:color="auto" w:fill="FFFF00"/>
          <w:lang w:val="en-IN"/>
        </w:rPr>
        <w:t xml:space="preserve"> </w:t>
      </w:r>
      <w:r w:rsidRPr="00D23FCC">
        <w:rPr>
          <w:rFonts w:ascii="Georgia" w:eastAsia="Calibri" w:hAnsi="Georgia"/>
          <w:b/>
          <w:sz w:val="36"/>
          <w:szCs w:val="36"/>
          <w:lang w:val="en-IN"/>
        </w:rPr>
        <w:t xml:space="preserve">Complete </w:t>
      </w:r>
      <w:proofErr w:type="gramStart"/>
      <w:r w:rsidRPr="00D23FCC">
        <w:rPr>
          <w:rFonts w:ascii="Georgia" w:eastAsia="Calibri" w:hAnsi="Georgia"/>
          <w:b/>
          <w:sz w:val="36"/>
          <w:szCs w:val="36"/>
          <w:lang w:val="en-IN"/>
        </w:rPr>
        <w:t>SolvedAssignments</w:t>
      </w:r>
      <w:r w:rsidRPr="00D23FCC">
        <w:rPr>
          <w:rFonts w:ascii="Georgia" w:eastAsia="Calibri" w:hAnsi="Georgia"/>
          <w:b/>
          <w:bCs/>
          <w:color w:val="FFFFFF"/>
          <w:sz w:val="36"/>
          <w:szCs w:val="36"/>
          <w:highlight w:val="red"/>
          <w:shd w:val="clear" w:color="auto" w:fill="FFFF00"/>
          <w:lang w:val="en-IN"/>
        </w:rPr>
        <w:t xml:space="preserve">  JULY</w:t>
      </w:r>
      <w:proofErr w:type="gramEnd"/>
      <w:r w:rsidRPr="00D23FCC">
        <w:rPr>
          <w:rFonts w:ascii="Georgia" w:eastAsia="Calibri" w:hAnsi="Georgia"/>
          <w:b/>
          <w:bCs/>
          <w:color w:val="FFFFFF"/>
          <w:sz w:val="36"/>
          <w:szCs w:val="36"/>
          <w:highlight w:val="red"/>
          <w:shd w:val="clear" w:color="auto" w:fill="FFFF00"/>
          <w:lang w:val="en-IN"/>
        </w:rPr>
        <w:t>-AUGUST  2025</w:t>
      </w:r>
    </w:p>
    <w:p w:rsidR="00D23FCC" w:rsidRPr="00D23FCC" w:rsidRDefault="00D23FCC" w:rsidP="00D23FCC">
      <w:pPr>
        <w:spacing w:before="240" w:after="240"/>
        <w:jc w:val="center"/>
        <w:rPr>
          <w:rFonts w:ascii="Georgia" w:eastAsia="Calibri" w:hAnsi="Georgia"/>
          <w:sz w:val="32"/>
          <w:szCs w:val="32"/>
          <w:lang w:val="en-IN"/>
        </w:rPr>
      </w:pPr>
      <w:proofErr w:type="gramStart"/>
      <w:r w:rsidRPr="00D23FCC">
        <w:rPr>
          <w:rFonts w:ascii="Georgia" w:eastAsia="Calibri" w:hAnsi="Georgia"/>
          <w:sz w:val="32"/>
          <w:szCs w:val="32"/>
          <w:lang w:val="en-IN"/>
        </w:rPr>
        <w:t>buy</w:t>
      </w:r>
      <w:proofErr w:type="gramEnd"/>
      <w:r w:rsidRPr="00D23FCC">
        <w:rPr>
          <w:rFonts w:ascii="Georgia" w:eastAsia="Calibri" w:hAnsi="Georgia"/>
          <w:sz w:val="32"/>
          <w:szCs w:val="32"/>
          <w:lang w:val="en-IN"/>
        </w:rPr>
        <w:t xml:space="preserve"> cheap assignment help online from us easily</w:t>
      </w:r>
    </w:p>
    <w:p w:rsidR="00D23FCC" w:rsidRPr="00D23FCC" w:rsidRDefault="00D23FCC" w:rsidP="00D23FCC">
      <w:pPr>
        <w:spacing w:before="240" w:after="240"/>
        <w:jc w:val="center"/>
        <w:rPr>
          <w:rFonts w:ascii="Georgia" w:eastAsia="Calibri" w:hAnsi="Georgia"/>
          <w:sz w:val="32"/>
          <w:szCs w:val="32"/>
          <w:lang w:val="en-GB"/>
        </w:rPr>
      </w:pPr>
      <w:proofErr w:type="gramStart"/>
      <w:r w:rsidRPr="00D23FCC">
        <w:rPr>
          <w:rFonts w:ascii="Georgia" w:eastAsia="Calibri" w:hAnsi="Georgia"/>
          <w:sz w:val="32"/>
          <w:szCs w:val="32"/>
          <w:lang w:val="en-IN"/>
        </w:rPr>
        <w:t>we</w:t>
      </w:r>
      <w:proofErr w:type="gramEnd"/>
      <w:r w:rsidRPr="00D23FCC">
        <w:rPr>
          <w:rFonts w:ascii="Georgia" w:eastAsia="Calibri" w:hAnsi="Georgia"/>
          <w:sz w:val="32"/>
          <w:szCs w:val="32"/>
          <w:lang w:val="en-IN"/>
        </w:rPr>
        <w:t xml:space="preserve"> are here to help you with the best and cheap help </w:t>
      </w:r>
    </w:p>
    <w:p w:rsidR="00D23FCC" w:rsidRPr="00D23FCC" w:rsidRDefault="00D23FCC" w:rsidP="00D23FCC">
      <w:pPr>
        <w:spacing w:before="240" w:after="240"/>
        <w:jc w:val="center"/>
        <w:rPr>
          <w:rFonts w:ascii="Georgia" w:eastAsia="Calibri" w:hAnsi="Georgia"/>
          <w:b/>
          <w:sz w:val="44"/>
          <w:szCs w:val="44"/>
          <w:lang w:val="en-IN"/>
        </w:rPr>
      </w:pPr>
      <w:r w:rsidRPr="00D23FCC">
        <w:rPr>
          <w:rFonts w:ascii="Georgia" w:eastAsia="Calibri" w:hAnsi="Georgia"/>
          <w:b/>
          <w:sz w:val="36"/>
          <w:szCs w:val="36"/>
          <w:lang w:val="en-IN"/>
        </w:rPr>
        <w:t>Contact No –</w:t>
      </w:r>
      <w:r w:rsidRPr="00D23FCC">
        <w:rPr>
          <w:rFonts w:ascii="Georgia" w:eastAsia="Calibri" w:hAnsi="Georgia"/>
          <w:b/>
          <w:sz w:val="44"/>
          <w:szCs w:val="44"/>
          <w:lang w:val="en-IN"/>
        </w:rPr>
        <w:t xml:space="preserve"> </w:t>
      </w:r>
      <w:r w:rsidRPr="00D23FCC">
        <w:rPr>
          <w:rFonts w:ascii="Georgia" w:eastAsia="Calibri" w:hAnsi="Georgia"/>
          <w:b/>
          <w:sz w:val="40"/>
          <w:szCs w:val="40"/>
          <w:highlight w:val="yellow"/>
          <w:lang w:val="en-IN"/>
        </w:rPr>
        <w:t>8791514139</w:t>
      </w:r>
      <w:r w:rsidRPr="00D23FCC">
        <w:rPr>
          <w:rFonts w:ascii="Georgia" w:eastAsia="Calibri" w:hAnsi="Georgia"/>
          <w:b/>
          <w:sz w:val="40"/>
          <w:szCs w:val="40"/>
          <w:lang w:val="en-IN"/>
        </w:rPr>
        <w:t xml:space="preserve"> (WhatsApp)</w:t>
      </w:r>
    </w:p>
    <w:p w:rsidR="00D23FCC" w:rsidRPr="00D23FCC" w:rsidRDefault="00D23FCC" w:rsidP="00D23FCC">
      <w:pPr>
        <w:spacing w:before="240" w:after="240"/>
        <w:jc w:val="center"/>
        <w:rPr>
          <w:rFonts w:ascii="Georgia" w:eastAsia="Calibri" w:hAnsi="Georgia"/>
          <w:b/>
          <w:sz w:val="32"/>
          <w:szCs w:val="32"/>
          <w:lang w:val="en-IN"/>
        </w:rPr>
      </w:pPr>
      <w:r w:rsidRPr="00D23FCC">
        <w:rPr>
          <w:rFonts w:ascii="Georgia" w:eastAsia="Calibri" w:hAnsi="Georgia"/>
          <w:b/>
          <w:sz w:val="32"/>
          <w:szCs w:val="32"/>
          <w:lang w:val="en-IN"/>
        </w:rPr>
        <w:t>OR</w:t>
      </w:r>
    </w:p>
    <w:p w:rsidR="00D23FCC" w:rsidRPr="00D23FCC" w:rsidRDefault="00D23FCC" w:rsidP="00D23FCC">
      <w:pPr>
        <w:spacing w:before="240" w:after="240"/>
        <w:jc w:val="center"/>
        <w:rPr>
          <w:rFonts w:ascii="Georgia" w:eastAsia="Calibri" w:hAnsi="Georgia"/>
          <w:b/>
          <w:sz w:val="32"/>
          <w:szCs w:val="32"/>
          <w:lang w:val="en-IN"/>
        </w:rPr>
      </w:pPr>
      <w:r w:rsidRPr="00D23FCC">
        <w:rPr>
          <w:rFonts w:ascii="Georgia" w:eastAsia="Calibri" w:hAnsi="Georgia"/>
          <w:b/>
          <w:sz w:val="32"/>
          <w:szCs w:val="32"/>
          <w:lang w:val="en-IN"/>
        </w:rPr>
        <w:t>Mail us</w:t>
      </w:r>
      <w:proofErr w:type="gramStart"/>
      <w:r w:rsidRPr="00D23FCC">
        <w:rPr>
          <w:rFonts w:ascii="Georgia" w:eastAsia="Calibri" w:hAnsi="Georgia"/>
          <w:b/>
          <w:sz w:val="32"/>
          <w:szCs w:val="32"/>
          <w:lang w:val="en-IN"/>
        </w:rPr>
        <w:t xml:space="preserve">-  </w:t>
      </w:r>
      <w:proofErr w:type="gramEnd"/>
      <w:r w:rsidRPr="00D23FCC">
        <w:rPr>
          <w:rFonts w:ascii="Calibri" w:eastAsia="Calibri" w:hAnsi="Calibri"/>
          <w:sz w:val="22"/>
          <w:szCs w:val="22"/>
          <w:lang w:val="en-IN"/>
        </w:rPr>
        <w:fldChar w:fldCharType="begin"/>
      </w:r>
      <w:r w:rsidRPr="00D23FCC">
        <w:rPr>
          <w:rFonts w:ascii="Calibri" w:eastAsia="Calibri" w:hAnsi="Calibri"/>
          <w:sz w:val="22"/>
          <w:szCs w:val="22"/>
          <w:lang w:val="en-IN"/>
        </w:rPr>
        <w:instrText>HYPERLINK "mailto:bestassignment247@gmail.com"</w:instrText>
      </w:r>
      <w:r w:rsidRPr="00D23FCC">
        <w:rPr>
          <w:rFonts w:ascii="Calibri" w:eastAsia="Calibri" w:hAnsi="Calibri"/>
          <w:sz w:val="22"/>
          <w:szCs w:val="22"/>
          <w:lang w:val="en-IN"/>
        </w:rPr>
        <w:fldChar w:fldCharType="separate"/>
      </w:r>
      <w:r w:rsidRPr="00D23FCC">
        <w:rPr>
          <w:rFonts w:ascii="Georgia" w:eastAsia="Calibri" w:hAnsi="Georgia"/>
          <w:color w:val="0000FF"/>
          <w:sz w:val="32"/>
          <w:szCs w:val="22"/>
          <w:u w:val="single"/>
          <w:lang w:val="en-IN"/>
        </w:rPr>
        <w:t>bestassignment247@gmail.com</w:t>
      </w:r>
      <w:r w:rsidRPr="00D23FCC">
        <w:rPr>
          <w:rFonts w:ascii="Calibri" w:eastAsia="Calibri" w:hAnsi="Calibri"/>
          <w:sz w:val="22"/>
          <w:szCs w:val="22"/>
          <w:lang w:val="en-IN"/>
        </w:rPr>
        <w:fldChar w:fldCharType="end"/>
      </w:r>
    </w:p>
    <w:p w:rsidR="00D23FCC" w:rsidRPr="00D23FCC" w:rsidRDefault="00D23FCC" w:rsidP="00D23FCC">
      <w:pPr>
        <w:spacing w:before="240" w:after="240"/>
        <w:jc w:val="center"/>
        <w:rPr>
          <w:rFonts w:ascii="Georgia" w:eastAsia="Calibri" w:hAnsi="Georgia"/>
          <w:b/>
          <w:color w:val="7030A0"/>
          <w:sz w:val="32"/>
          <w:szCs w:val="32"/>
          <w:lang w:val="en-IN"/>
        </w:rPr>
      </w:pPr>
      <w:r w:rsidRPr="00D23FCC">
        <w:rPr>
          <w:rFonts w:ascii="Georgia" w:eastAsia="Calibri" w:hAnsi="Georgia"/>
          <w:b/>
          <w:sz w:val="32"/>
          <w:szCs w:val="32"/>
          <w:lang w:val="en-IN"/>
        </w:rPr>
        <w:t xml:space="preserve">Our website - </w:t>
      </w:r>
      <w:hyperlink r:id="rId7" w:history="1">
        <w:r w:rsidRPr="00D23FCC">
          <w:rPr>
            <w:rFonts w:ascii="Georgia" w:eastAsia="Calibri" w:hAnsi="Georgia"/>
            <w:color w:val="0000FF"/>
            <w:sz w:val="32"/>
            <w:u w:val="single"/>
            <w:lang w:val="en-IN"/>
          </w:rPr>
          <w:t>https://muj.assignmentsupport.in/</w:t>
        </w:r>
      </w:hyperlink>
    </w:p>
    <w:p w:rsidR="00F739FE" w:rsidRPr="00F739FE" w:rsidRDefault="00F739FE" w:rsidP="00F739FE">
      <w:pPr>
        <w:spacing w:after="240" w:line="360" w:lineRule="auto"/>
        <w:jc w:val="both"/>
      </w:pPr>
    </w:p>
    <w:p w:rsidR="00E110D2" w:rsidRPr="00F739FE" w:rsidRDefault="00F739FE" w:rsidP="00E110D2">
      <w:pPr>
        <w:spacing w:after="240" w:line="360" w:lineRule="auto"/>
        <w:jc w:val="both"/>
        <w:rPr>
          <w:b/>
        </w:rPr>
      </w:pPr>
      <w:r w:rsidRPr="00F739FE">
        <w:rPr>
          <w:b/>
        </w:rPr>
        <w:t>Q2. Explain the parts of speech with examples. Discuss how each part contributes to sentence construction and meaning in English grammar. 5*2</w:t>
      </w:r>
      <w:r w:rsidRPr="00F739FE">
        <w:rPr>
          <w:b/>
        </w:rPr>
        <w:tab/>
      </w:r>
    </w:p>
    <w:p w:rsidR="00F739FE" w:rsidRPr="00F739FE" w:rsidRDefault="00F739FE" w:rsidP="00E110D2">
      <w:pPr>
        <w:spacing w:after="240" w:line="360" w:lineRule="auto"/>
        <w:jc w:val="both"/>
        <w:rPr>
          <w:b/>
        </w:rPr>
      </w:pPr>
      <w:proofErr w:type="gramStart"/>
      <w:r w:rsidRPr="00F739FE">
        <w:rPr>
          <w:b/>
          <w:bCs/>
        </w:rPr>
        <w:t>Ans 2.</w:t>
      </w:r>
      <w:proofErr w:type="gramEnd"/>
    </w:p>
    <w:p w:rsidR="00E110D2" w:rsidRPr="00F739FE" w:rsidRDefault="00E110D2" w:rsidP="00E110D2">
      <w:pPr>
        <w:spacing w:after="240" w:line="360" w:lineRule="auto"/>
        <w:jc w:val="both"/>
        <w:rPr>
          <w:b/>
          <w:bCs/>
        </w:rPr>
      </w:pPr>
      <w:r w:rsidRPr="00F739FE">
        <w:rPr>
          <w:b/>
          <w:bCs/>
        </w:rPr>
        <w:t>Explanation of Parts of Speech</w:t>
      </w:r>
    </w:p>
    <w:p w:rsidR="00E110D2" w:rsidRPr="00F739FE" w:rsidRDefault="00E110D2" w:rsidP="00D23FCC">
      <w:pPr>
        <w:spacing w:after="240" w:line="360" w:lineRule="auto"/>
        <w:jc w:val="both"/>
      </w:pPr>
      <w:r w:rsidRPr="00F739FE">
        <w:t xml:space="preserve">Parts of speech are basic grammatical categories that classify words based on their function in a sentence. The major parts of speech include nouns, pronouns, verbs, adjectives, adverbs, prepositions, conjunctions, and interjections. A </w:t>
      </w:r>
      <w:r w:rsidRPr="00F739FE">
        <w:rPr>
          <w:bCs/>
        </w:rPr>
        <w:t>noun</w:t>
      </w:r>
      <w:r w:rsidRPr="00F739FE">
        <w:t xml:space="preserve"> names a person, place, thing, or idea, such as “teacher,” “city,” or “happiness.” A </w:t>
      </w:r>
      <w:r w:rsidRPr="00F739FE">
        <w:rPr>
          <w:bCs/>
        </w:rPr>
        <w:t>pronoun</w:t>
      </w:r>
      <w:r w:rsidRPr="00F739FE">
        <w:t xml:space="preserve"> replaces a noun to avoid repetition, such as “he,” “she,” “it,” or “they.” A </w:t>
      </w:r>
      <w:r w:rsidRPr="00F739FE">
        <w:rPr>
          <w:bCs/>
        </w:rPr>
        <w:t>verb</w:t>
      </w:r>
      <w:r w:rsidRPr="00F739FE">
        <w:t xml:space="preserve"> expresses an action or a state of being, such as “run,” “write,” or </w:t>
      </w:r>
    </w:p>
    <w:p w:rsidR="00F739FE" w:rsidRPr="00F739FE" w:rsidRDefault="00F739FE" w:rsidP="00E110D2">
      <w:pPr>
        <w:spacing w:after="240" w:line="360" w:lineRule="auto"/>
        <w:jc w:val="both"/>
      </w:pPr>
    </w:p>
    <w:p w:rsidR="00F739FE" w:rsidRPr="00F739FE" w:rsidRDefault="00F739FE" w:rsidP="00F739FE">
      <w:pPr>
        <w:spacing w:after="240" w:line="360" w:lineRule="auto"/>
        <w:jc w:val="both"/>
        <w:rPr>
          <w:b/>
        </w:rPr>
      </w:pPr>
      <w:r w:rsidRPr="00F739FE">
        <w:rPr>
          <w:b/>
        </w:rPr>
        <w:lastRenderedPageBreak/>
        <w:t>Q3. Differentiate between the following with suitable examples</w:t>
      </w:r>
    </w:p>
    <w:p w:rsidR="00F739FE" w:rsidRPr="00F739FE" w:rsidRDefault="00F739FE" w:rsidP="00F739FE">
      <w:pPr>
        <w:spacing w:after="240" w:line="360" w:lineRule="auto"/>
        <w:jc w:val="both"/>
        <w:rPr>
          <w:b/>
        </w:rPr>
      </w:pPr>
      <w:r w:rsidRPr="00F739FE">
        <w:rPr>
          <w:b/>
        </w:rPr>
        <w:t>a) Synonyms and Antonyms</w:t>
      </w:r>
    </w:p>
    <w:p w:rsidR="00F739FE" w:rsidRPr="00F739FE" w:rsidRDefault="00F739FE" w:rsidP="00F739FE">
      <w:pPr>
        <w:spacing w:after="240" w:line="360" w:lineRule="auto"/>
        <w:jc w:val="both"/>
        <w:rPr>
          <w:b/>
        </w:rPr>
      </w:pPr>
      <w:r w:rsidRPr="00F739FE">
        <w:rPr>
          <w:b/>
        </w:rPr>
        <w:t>b) Homophones and Homonyms</w:t>
      </w:r>
    </w:p>
    <w:p w:rsidR="00F739FE" w:rsidRPr="00F739FE" w:rsidRDefault="00F739FE" w:rsidP="00F739FE">
      <w:pPr>
        <w:spacing w:after="240" w:line="360" w:lineRule="auto"/>
        <w:jc w:val="both"/>
        <w:rPr>
          <w:b/>
        </w:rPr>
      </w:pPr>
      <w:r w:rsidRPr="00F739FE">
        <w:rPr>
          <w:b/>
        </w:rPr>
        <w:t>c) Prefix and Suffix</w:t>
      </w:r>
    </w:p>
    <w:p w:rsidR="00F739FE" w:rsidRPr="00F739FE" w:rsidRDefault="00F739FE" w:rsidP="00E110D2">
      <w:pPr>
        <w:spacing w:after="240" w:line="360" w:lineRule="auto"/>
        <w:jc w:val="both"/>
        <w:rPr>
          <w:b/>
        </w:rPr>
      </w:pPr>
      <w:r w:rsidRPr="00F739FE">
        <w:rPr>
          <w:b/>
        </w:rPr>
        <w:t>d) Simple and Compound Words 2.5*4</w:t>
      </w:r>
      <w:r w:rsidRPr="00F739FE">
        <w:rPr>
          <w:b/>
        </w:rPr>
        <w:tab/>
      </w:r>
    </w:p>
    <w:p w:rsidR="00F739FE" w:rsidRPr="00F739FE" w:rsidRDefault="00F739FE" w:rsidP="00E110D2">
      <w:pPr>
        <w:spacing w:after="240" w:line="360" w:lineRule="auto"/>
        <w:jc w:val="both"/>
        <w:rPr>
          <w:b/>
        </w:rPr>
      </w:pPr>
      <w:proofErr w:type="gramStart"/>
      <w:r w:rsidRPr="00F739FE">
        <w:rPr>
          <w:b/>
          <w:bCs/>
        </w:rPr>
        <w:t>Ans 3.</w:t>
      </w:r>
      <w:proofErr w:type="gramEnd"/>
    </w:p>
    <w:p w:rsidR="00E110D2" w:rsidRPr="00F739FE" w:rsidRDefault="00F739FE" w:rsidP="00E110D2">
      <w:pPr>
        <w:spacing w:after="240" w:line="360" w:lineRule="auto"/>
        <w:jc w:val="both"/>
        <w:rPr>
          <w:b/>
          <w:bCs/>
        </w:rPr>
      </w:pPr>
      <w:r w:rsidRPr="00F739FE">
        <w:rPr>
          <w:b/>
          <w:bCs/>
        </w:rPr>
        <w:t xml:space="preserve">a. </w:t>
      </w:r>
      <w:r w:rsidR="00E110D2" w:rsidRPr="00F739FE">
        <w:rPr>
          <w:b/>
          <w:bCs/>
        </w:rPr>
        <w:t>Synonyms and Antonyms</w:t>
      </w:r>
    </w:p>
    <w:p w:rsidR="003B4AF2" w:rsidRDefault="00E110D2" w:rsidP="00D23FCC">
      <w:pPr>
        <w:spacing w:after="240" w:line="360" w:lineRule="auto"/>
        <w:jc w:val="both"/>
      </w:pPr>
      <w:r w:rsidRPr="00F739FE">
        <w:t xml:space="preserve">Synonyms are words that have similar or nearly similar meanings. For example, “big” and “large” are synonyms because they express the same idea. Antonyms, on the other hand, are words with opposite meanings. Examples include “hot” and “cold” or “happy” and “sad.” Understanding synonyms helps improve vocabulary and avoids repetition in writing, while antonyms help convey contrast and comparison. Both are essential in communication, as they </w:t>
      </w:r>
    </w:p>
    <w:p w:rsidR="00D23FCC" w:rsidRDefault="00D23FCC" w:rsidP="00D23FCC">
      <w:pPr>
        <w:spacing w:after="240" w:line="360" w:lineRule="auto"/>
        <w:jc w:val="both"/>
      </w:pPr>
    </w:p>
    <w:p w:rsidR="00D23FCC" w:rsidRPr="00F739FE" w:rsidRDefault="00D23FCC" w:rsidP="00D23FCC">
      <w:pPr>
        <w:spacing w:after="240" w:line="360" w:lineRule="auto"/>
        <w:jc w:val="both"/>
      </w:pPr>
    </w:p>
    <w:p w:rsidR="003B4AF2" w:rsidRPr="00F739FE" w:rsidRDefault="003B4AF2" w:rsidP="00F739FE">
      <w:pPr>
        <w:spacing w:after="240" w:line="360" w:lineRule="auto"/>
        <w:jc w:val="center"/>
        <w:rPr>
          <w:b/>
        </w:rPr>
      </w:pPr>
      <w:r w:rsidRPr="00F739FE">
        <w:rPr>
          <w:b/>
        </w:rPr>
        <w:t>Set-II</w:t>
      </w:r>
      <w:r w:rsidRPr="00F739FE">
        <w:rPr>
          <w:b/>
        </w:rPr>
        <w:cr/>
      </w:r>
    </w:p>
    <w:p w:rsidR="00F739FE" w:rsidRPr="00F739FE" w:rsidRDefault="00F739FE" w:rsidP="00F739FE">
      <w:pPr>
        <w:spacing w:after="240" w:line="360" w:lineRule="auto"/>
        <w:jc w:val="center"/>
        <w:rPr>
          <w:b/>
        </w:rPr>
      </w:pPr>
    </w:p>
    <w:p w:rsidR="003B4AF2" w:rsidRPr="00F739FE" w:rsidRDefault="00E110D2" w:rsidP="003B4AF2">
      <w:pPr>
        <w:spacing w:after="240" w:line="360" w:lineRule="auto"/>
        <w:jc w:val="both"/>
        <w:rPr>
          <w:b/>
        </w:rPr>
      </w:pPr>
      <w:r w:rsidRPr="00F739FE">
        <w:rPr>
          <w:b/>
        </w:rPr>
        <w:t>Q</w:t>
      </w:r>
      <w:r w:rsidR="003B4AF2" w:rsidRPr="00F739FE">
        <w:rPr>
          <w:b/>
        </w:rPr>
        <w:t>4. Define parts of speech. Explain each part with its function in a sentence and give suitable examples. 2*5</w:t>
      </w:r>
    </w:p>
    <w:p w:rsidR="00F739FE" w:rsidRPr="00F739FE" w:rsidRDefault="00F739FE" w:rsidP="003B4AF2">
      <w:pPr>
        <w:spacing w:after="240" w:line="360" w:lineRule="auto"/>
        <w:jc w:val="both"/>
        <w:rPr>
          <w:b/>
        </w:rPr>
      </w:pPr>
      <w:proofErr w:type="gramStart"/>
      <w:r w:rsidRPr="00F739FE">
        <w:rPr>
          <w:b/>
          <w:bCs/>
        </w:rPr>
        <w:t>Ans 4.</w:t>
      </w:r>
      <w:proofErr w:type="gramEnd"/>
    </w:p>
    <w:p w:rsidR="00E110D2" w:rsidRPr="00F739FE" w:rsidRDefault="00E110D2" w:rsidP="00E110D2">
      <w:pPr>
        <w:spacing w:after="240" w:line="360" w:lineRule="auto"/>
        <w:jc w:val="both"/>
        <w:rPr>
          <w:b/>
          <w:bCs/>
        </w:rPr>
      </w:pPr>
      <w:r w:rsidRPr="00F739FE">
        <w:rPr>
          <w:b/>
          <w:bCs/>
        </w:rPr>
        <w:t>Parts of Speech</w:t>
      </w:r>
    </w:p>
    <w:p w:rsidR="00E110D2" w:rsidRPr="00F739FE" w:rsidRDefault="00E110D2" w:rsidP="00E110D2">
      <w:pPr>
        <w:spacing w:after="240" w:line="360" w:lineRule="auto"/>
        <w:jc w:val="both"/>
      </w:pPr>
      <w:r w:rsidRPr="00F739FE">
        <w:lastRenderedPageBreak/>
        <w:t>Parts of speech are basic grammatical categories that classify words based on their function in a sentence. They help structure language, convey meaning, and ensure clarity in communication. Every word in English grammar belongs to one of these categories, and understanding them is essential for constructing correct and meaningful sentences.</w:t>
      </w:r>
    </w:p>
    <w:p w:rsidR="00E110D2" w:rsidRPr="00F739FE" w:rsidRDefault="00E110D2" w:rsidP="00E110D2">
      <w:pPr>
        <w:spacing w:after="240" w:line="360" w:lineRule="auto"/>
        <w:jc w:val="both"/>
        <w:rPr>
          <w:b/>
          <w:bCs/>
        </w:rPr>
      </w:pPr>
      <w:r w:rsidRPr="00F739FE">
        <w:rPr>
          <w:b/>
          <w:bCs/>
        </w:rPr>
        <w:t>Noun</w:t>
      </w:r>
    </w:p>
    <w:p w:rsidR="00E110D2" w:rsidRDefault="00E110D2" w:rsidP="00D23FCC">
      <w:pPr>
        <w:spacing w:after="240" w:line="360" w:lineRule="auto"/>
        <w:jc w:val="both"/>
      </w:pPr>
      <w:r w:rsidRPr="00F739FE">
        <w:t xml:space="preserve">A noun is a word that names a person, place, thing, or idea. It functions as the subject or object </w:t>
      </w:r>
    </w:p>
    <w:p w:rsidR="00D23FCC" w:rsidRDefault="00D23FCC" w:rsidP="00D23FCC">
      <w:pPr>
        <w:spacing w:after="240" w:line="360" w:lineRule="auto"/>
        <w:jc w:val="both"/>
      </w:pPr>
    </w:p>
    <w:p w:rsidR="00D23FCC" w:rsidRPr="00F739FE" w:rsidRDefault="00D23FCC" w:rsidP="00D23FCC">
      <w:pPr>
        <w:spacing w:after="240" w:line="360" w:lineRule="auto"/>
        <w:jc w:val="both"/>
      </w:pPr>
    </w:p>
    <w:p w:rsidR="00F739FE" w:rsidRPr="00F739FE" w:rsidRDefault="00F739FE" w:rsidP="00F739FE">
      <w:pPr>
        <w:spacing w:after="240" w:line="360" w:lineRule="auto"/>
        <w:jc w:val="both"/>
        <w:rPr>
          <w:b/>
        </w:rPr>
      </w:pPr>
      <w:r w:rsidRPr="00F739FE">
        <w:rPr>
          <w:b/>
        </w:rPr>
        <w:t>Q5. “Professional communication reflects an organization’s culture and efficiency.” Discuss this statement with reference to effective writing practices in emails, memos, and reports. 2*5</w:t>
      </w:r>
      <w:r w:rsidRPr="00F739FE">
        <w:rPr>
          <w:b/>
        </w:rPr>
        <w:tab/>
      </w:r>
    </w:p>
    <w:p w:rsidR="00E110D2" w:rsidRPr="00F739FE" w:rsidRDefault="00F739FE" w:rsidP="00E110D2">
      <w:pPr>
        <w:spacing w:after="240" w:line="360" w:lineRule="auto"/>
        <w:jc w:val="both"/>
      </w:pPr>
      <w:proofErr w:type="gramStart"/>
      <w:r>
        <w:rPr>
          <w:b/>
          <w:bCs/>
        </w:rPr>
        <w:t>Ans 5.</w:t>
      </w:r>
      <w:proofErr w:type="gramEnd"/>
    </w:p>
    <w:p w:rsidR="00E110D2" w:rsidRPr="00F739FE" w:rsidRDefault="00E110D2" w:rsidP="00E110D2">
      <w:pPr>
        <w:spacing w:after="240" w:line="360" w:lineRule="auto"/>
        <w:jc w:val="both"/>
        <w:rPr>
          <w:b/>
          <w:bCs/>
        </w:rPr>
      </w:pPr>
      <w:r w:rsidRPr="00F739FE">
        <w:rPr>
          <w:b/>
          <w:bCs/>
        </w:rPr>
        <w:t>Professional Communication and Organizational Culture</w:t>
      </w:r>
    </w:p>
    <w:p w:rsidR="00E110D2" w:rsidRPr="00F739FE" w:rsidRDefault="00E110D2" w:rsidP="00D23FCC">
      <w:pPr>
        <w:spacing w:after="240" w:line="360" w:lineRule="auto"/>
        <w:jc w:val="both"/>
      </w:pPr>
      <w:r w:rsidRPr="00F739FE">
        <w:t xml:space="preserve">Professional communication strongly reflects an organization’s culture, values, and overall efficiency. Clear, respectful, and structured communication creates a positive workplace environment, enhances productivity, and promotes transparency. Organizations that emphasize professionalism encourage employees to write accurately, communicate politely, and maintain ethical standards. Poor communication leads to confusion, delays, and misunderstandings, ultimately affecting organizational performance. Therefore, effective writing practices in emails, </w:t>
      </w:r>
    </w:p>
    <w:p w:rsidR="00F739FE" w:rsidRPr="00F739FE" w:rsidRDefault="00F739FE" w:rsidP="00F739FE">
      <w:pPr>
        <w:spacing w:after="240" w:line="360" w:lineRule="auto"/>
        <w:jc w:val="both"/>
        <w:rPr>
          <w:b/>
        </w:rPr>
      </w:pPr>
    </w:p>
    <w:p w:rsidR="00F739FE" w:rsidRPr="00F739FE" w:rsidRDefault="00F739FE" w:rsidP="00F739FE">
      <w:pPr>
        <w:spacing w:after="240" w:line="360" w:lineRule="auto"/>
        <w:jc w:val="both"/>
        <w:rPr>
          <w:b/>
        </w:rPr>
      </w:pPr>
      <w:r w:rsidRPr="00F739FE">
        <w:rPr>
          <w:b/>
        </w:rPr>
        <w:t>Q6. Explain the difference between a cover letter and a resume. Why is it important to customize a cover letter for each job application</w:t>
      </w:r>
      <w:proofErr w:type="gramStart"/>
      <w:r w:rsidRPr="00F739FE">
        <w:rPr>
          <w:b/>
        </w:rPr>
        <w:t>?2</w:t>
      </w:r>
      <w:proofErr w:type="gramEnd"/>
      <w:r w:rsidRPr="00F739FE">
        <w:rPr>
          <w:b/>
        </w:rPr>
        <w:t>*5</w:t>
      </w:r>
      <w:r w:rsidRPr="00F739FE">
        <w:rPr>
          <w:b/>
        </w:rPr>
        <w:tab/>
      </w:r>
    </w:p>
    <w:p w:rsidR="00E110D2" w:rsidRPr="00F739FE" w:rsidRDefault="00F739FE" w:rsidP="00E110D2">
      <w:pPr>
        <w:spacing w:after="240" w:line="360" w:lineRule="auto"/>
        <w:jc w:val="both"/>
      </w:pPr>
      <w:proofErr w:type="gramStart"/>
      <w:r>
        <w:rPr>
          <w:b/>
          <w:bCs/>
        </w:rPr>
        <w:t>Ans 6.</w:t>
      </w:r>
      <w:proofErr w:type="gramEnd"/>
    </w:p>
    <w:p w:rsidR="00E110D2" w:rsidRPr="00F739FE" w:rsidRDefault="00E110D2" w:rsidP="00E110D2">
      <w:pPr>
        <w:spacing w:after="240" w:line="360" w:lineRule="auto"/>
        <w:jc w:val="both"/>
        <w:rPr>
          <w:b/>
          <w:bCs/>
        </w:rPr>
      </w:pPr>
      <w:r w:rsidRPr="00F739FE">
        <w:rPr>
          <w:b/>
          <w:bCs/>
        </w:rPr>
        <w:t xml:space="preserve">Difference </w:t>
      </w:r>
      <w:proofErr w:type="gramStart"/>
      <w:r w:rsidRPr="00F739FE">
        <w:rPr>
          <w:b/>
          <w:bCs/>
        </w:rPr>
        <w:t>Between</w:t>
      </w:r>
      <w:proofErr w:type="gramEnd"/>
      <w:r w:rsidRPr="00F739FE">
        <w:rPr>
          <w:b/>
          <w:bCs/>
        </w:rPr>
        <w:t xml:space="preserve"> a Cover Letter and a Resume</w:t>
      </w:r>
    </w:p>
    <w:p w:rsidR="00E110D2" w:rsidRPr="00F739FE" w:rsidRDefault="00E110D2" w:rsidP="00D23FCC">
      <w:pPr>
        <w:spacing w:after="240" w:line="360" w:lineRule="auto"/>
        <w:jc w:val="both"/>
      </w:pPr>
      <w:r w:rsidRPr="00F739FE">
        <w:lastRenderedPageBreak/>
        <w:t xml:space="preserve">A cover letter and a resume are both essential documents in the job application process, but they serve different purposes. A </w:t>
      </w:r>
      <w:r w:rsidRPr="00F739FE">
        <w:rPr>
          <w:bCs/>
        </w:rPr>
        <w:t>resume</w:t>
      </w:r>
      <w:r w:rsidRPr="00F739FE">
        <w:t xml:space="preserve"> is a structured summary of a candidate’s education, skills, work experience, achievements, and other qualifications. It presents information in a concise, factual, and organized manner. A resume highlights what the candidate has done and what they are capable of doing. It usually follows a standard format with sections such as objective, </w:t>
      </w:r>
    </w:p>
    <w:sectPr w:rsidR="00E110D2" w:rsidRPr="00F739FE" w:rsidSect="003B4AF2">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E0" w:rsidRDefault="006D52E0">
      <w:r>
        <w:separator/>
      </w:r>
    </w:p>
  </w:endnote>
  <w:endnote w:type="continuationSeparator" w:id="0">
    <w:p w:rsidR="006D52E0" w:rsidRDefault="006D5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3B4AF2">
            <w:pPr>
              <w:pStyle w:val="Footer"/>
              <w:rPr>
                <w:i/>
                <w:iCs/>
                <w:sz w:val="20"/>
                <w:szCs w:val="20"/>
              </w:rPr>
            </w:pPr>
          </w:p>
          <w:p w:rsidR="00717E0B" w:rsidRPr="00646347" w:rsidRDefault="001F0BA2">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E0" w:rsidRDefault="006D52E0">
      <w:r>
        <w:separator/>
      </w:r>
    </w:p>
  </w:footnote>
  <w:footnote w:type="continuationSeparator" w:id="0">
    <w:p w:rsidR="006D52E0" w:rsidRDefault="006D52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43259B"/>
    <w:rsid w:val="00057A4A"/>
    <w:rsid w:val="000713E5"/>
    <w:rsid w:val="000843B0"/>
    <w:rsid w:val="000A25B2"/>
    <w:rsid w:val="000C55A9"/>
    <w:rsid w:val="00113FEE"/>
    <w:rsid w:val="00122955"/>
    <w:rsid w:val="00123C95"/>
    <w:rsid w:val="001543A0"/>
    <w:rsid w:val="00185929"/>
    <w:rsid w:val="00194173"/>
    <w:rsid w:val="001C3E44"/>
    <w:rsid w:val="001D6D23"/>
    <w:rsid w:val="001F0BA2"/>
    <w:rsid w:val="001F13EA"/>
    <w:rsid w:val="002067AE"/>
    <w:rsid w:val="002111E9"/>
    <w:rsid w:val="00242E43"/>
    <w:rsid w:val="00263F02"/>
    <w:rsid w:val="002A24E4"/>
    <w:rsid w:val="002A6DFB"/>
    <w:rsid w:val="002B3B0C"/>
    <w:rsid w:val="002D18FA"/>
    <w:rsid w:val="002D2481"/>
    <w:rsid w:val="002D25BD"/>
    <w:rsid w:val="002D4C04"/>
    <w:rsid w:val="002E28FC"/>
    <w:rsid w:val="0030490F"/>
    <w:rsid w:val="003109E8"/>
    <w:rsid w:val="00336130"/>
    <w:rsid w:val="00362113"/>
    <w:rsid w:val="00395E9F"/>
    <w:rsid w:val="003A705D"/>
    <w:rsid w:val="003B4AF2"/>
    <w:rsid w:val="003C41F6"/>
    <w:rsid w:val="003F0DB2"/>
    <w:rsid w:val="003F694C"/>
    <w:rsid w:val="00420530"/>
    <w:rsid w:val="004264E6"/>
    <w:rsid w:val="00427DF0"/>
    <w:rsid w:val="0043198B"/>
    <w:rsid w:val="0043259B"/>
    <w:rsid w:val="004572F8"/>
    <w:rsid w:val="00480154"/>
    <w:rsid w:val="004802B2"/>
    <w:rsid w:val="00482B6D"/>
    <w:rsid w:val="0049302F"/>
    <w:rsid w:val="00496862"/>
    <w:rsid w:val="004C1BD0"/>
    <w:rsid w:val="004D7AFE"/>
    <w:rsid w:val="005143CB"/>
    <w:rsid w:val="00526802"/>
    <w:rsid w:val="0054770A"/>
    <w:rsid w:val="0056056C"/>
    <w:rsid w:val="005630E9"/>
    <w:rsid w:val="005D2943"/>
    <w:rsid w:val="005E5F50"/>
    <w:rsid w:val="005F2F7D"/>
    <w:rsid w:val="005F5B93"/>
    <w:rsid w:val="00604995"/>
    <w:rsid w:val="00611935"/>
    <w:rsid w:val="006304DC"/>
    <w:rsid w:val="00634E67"/>
    <w:rsid w:val="00646347"/>
    <w:rsid w:val="00655525"/>
    <w:rsid w:val="0067335C"/>
    <w:rsid w:val="006805FC"/>
    <w:rsid w:val="006B4011"/>
    <w:rsid w:val="006B5979"/>
    <w:rsid w:val="006D2C67"/>
    <w:rsid w:val="006D52E0"/>
    <w:rsid w:val="006D7F49"/>
    <w:rsid w:val="00717E0B"/>
    <w:rsid w:val="00735395"/>
    <w:rsid w:val="00742762"/>
    <w:rsid w:val="00742B62"/>
    <w:rsid w:val="00781CD3"/>
    <w:rsid w:val="00800152"/>
    <w:rsid w:val="008236B1"/>
    <w:rsid w:val="0083438E"/>
    <w:rsid w:val="0085792F"/>
    <w:rsid w:val="00876BE1"/>
    <w:rsid w:val="00892AAD"/>
    <w:rsid w:val="00892F01"/>
    <w:rsid w:val="008C532F"/>
    <w:rsid w:val="00900D7E"/>
    <w:rsid w:val="009208D4"/>
    <w:rsid w:val="00941741"/>
    <w:rsid w:val="009420F0"/>
    <w:rsid w:val="00952330"/>
    <w:rsid w:val="0096526F"/>
    <w:rsid w:val="00966D00"/>
    <w:rsid w:val="009758DE"/>
    <w:rsid w:val="009855DB"/>
    <w:rsid w:val="00996D3A"/>
    <w:rsid w:val="009A1BA5"/>
    <w:rsid w:val="009D365F"/>
    <w:rsid w:val="009E42AA"/>
    <w:rsid w:val="009F5A1E"/>
    <w:rsid w:val="00A06DA8"/>
    <w:rsid w:val="00A115C4"/>
    <w:rsid w:val="00A126C9"/>
    <w:rsid w:val="00A24989"/>
    <w:rsid w:val="00A25C95"/>
    <w:rsid w:val="00A300B3"/>
    <w:rsid w:val="00A36EB6"/>
    <w:rsid w:val="00AA2716"/>
    <w:rsid w:val="00AE02BF"/>
    <w:rsid w:val="00AE66B1"/>
    <w:rsid w:val="00B36D0A"/>
    <w:rsid w:val="00B42142"/>
    <w:rsid w:val="00B44813"/>
    <w:rsid w:val="00B507E2"/>
    <w:rsid w:val="00B51ED9"/>
    <w:rsid w:val="00B75CAE"/>
    <w:rsid w:val="00B82CA9"/>
    <w:rsid w:val="00B85A63"/>
    <w:rsid w:val="00B8756E"/>
    <w:rsid w:val="00BA7645"/>
    <w:rsid w:val="00BB5EB9"/>
    <w:rsid w:val="00BC1016"/>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23FCC"/>
    <w:rsid w:val="00DA6F51"/>
    <w:rsid w:val="00DC0E03"/>
    <w:rsid w:val="00DD7A7D"/>
    <w:rsid w:val="00E110D2"/>
    <w:rsid w:val="00E51DD8"/>
    <w:rsid w:val="00E51DDB"/>
    <w:rsid w:val="00E52C1E"/>
    <w:rsid w:val="00E533FE"/>
    <w:rsid w:val="00E560C0"/>
    <w:rsid w:val="00E669EF"/>
    <w:rsid w:val="00E70D69"/>
    <w:rsid w:val="00EC3235"/>
    <w:rsid w:val="00EE5195"/>
    <w:rsid w:val="00F0273A"/>
    <w:rsid w:val="00F739FE"/>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3B4AF2"/>
    <w:rPr>
      <w:rFonts w:ascii="Tahoma" w:hAnsi="Tahoma" w:cs="Tahoma"/>
      <w:sz w:val="16"/>
      <w:szCs w:val="16"/>
    </w:rPr>
  </w:style>
  <w:style w:type="character" w:customStyle="1" w:styleId="BalloonTextChar">
    <w:name w:val="Balloon Text Char"/>
    <w:basedOn w:val="DefaultParagraphFont"/>
    <w:link w:val="BalloonText"/>
    <w:uiPriority w:val="99"/>
    <w:semiHidden/>
    <w:rsid w:val="003B4AF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70287804">
      <w:bodyDiv w:val="1"/>
      <w:marLeft w:val="0"/>
      <w:marRight w:val="0"/>
      <w:marTop w:val="0"/>
      <w:marBottom w:val="0"/>
      <w:divBdr>
        <w:top w:val="none" w:sz="0" w:space="0" w:color="auto"/>
        <w:left w:val="none" w:sz="0" w:space="0" w:color="auto"/>
        <w:bottom w:val="none" w:sz="0" w:space="0" w:color="auto"/>
        <w:right w:val="none" w:sz="0" w:space="0" w:color="auto"/>
      </w:divBdr>
    </w:div>
    <w:div w:id="1163735490">
      <w:bodyDiv w:val="1"/>
      <w:marLeft w:val="0"/>
      <w:marRight w:val="0"/>
      <w:marTop w:val="0"/>
      <w:marBottom w:val="0"/>
      <w:divBdr>
        <w:top w:val="none" w:sz="0" w:space="0" w:color="auto"/>
        <w:left w:val="none" w:sz="0" w:space="0" w:color="auto"/>
        <w:bottom w:val="none" w:sz="0" w:space="0" w:color="auto"/>
        <w:right w:val="none" w:sz="0" w:space="0" w:color="auto"/>
      </w:divBdr>
    </w:div>
    <w:div w:id="1270505791">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9239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8</cp:revision>
  <dcterms:created xsi:type="dcterms:W3CDTF">2025-10-27T07:15:00Z</dcterms:created>
  <dcterms:modified xsi:type="dcterms:W3CDTF">2025-11-20T13:27:00Z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