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81644B" w:rsidRPr="00127E40" w:rsidTr="00C35A99">
        <w:trPr>
          <w:jc w:val="center"/>
        </w:trPr>
        <w:tc>
          <w:tcPr>
            <w:tcW w:w="1943"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JULY/SEPTEMBER 2025</w:t>
            </w:r>
          </w:p>
        </w:tc>
      </w:tr>
      <w:tr w:rsidR="0081644B" w:rsidRPr="00127E40" w:rsidTr="00C35A99">
        <w:trPr>
          <w:jc w:val="center"/>
        </w:trPr>
        <w:tc>
          <w:tcPr>
            <w:tcW w:w="1943"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BACHELOR OF COMPUTER APPLICATIONS (BCA)</w:t>
            </w:r>
          </w:p>
        </w:tc>
      </w:tr>
      <w:tr w:rsidR="0081644B" w:rsidRPr="00127E40" w:rsidTr="00C35A99">
        <w:trPr>
          <w:jc w:val="center"/>
        </w:trPr>
        <w:tc>
          <w:tcPr>
            <w:tcW w:w="1943"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4</w:t>
            </w:r>
          </w:p>
        </w:tc>
      </w:tr>
      <w:tr w:rsidR="0081644B" w:rsidRPr="00127E40" w:rsidTr="00C35A99">
        <w:trPr>
          <w:jc w:val="center"/>
        </w:trPr>
        <w:tc>
          <w:tcPr>
            <w:tcW w:w="1943" w:type="pct"/>
            <w:tcBorders>
              <w:top w:val="single" w:sz="4" w:space="0" w:color="000000"/>
              <w:left w:val="single" w:sz="4" w:space="0" w:color="000000"/>
              <w:bottom w:val="single" w:sz="4" w:space="0" w:color="000000"/>
              <w:right w:val="single" w:sz="4" w:space="0" w:color="000000"/>
            </w:tcBorders>
          </w:tcPr>
          <w:p w:rsidR="0081644B" w:rsidRPr="00127E40" w:rsidRDefault="00157C10" w:rsidP="00127E40">
            <w:pPr>
              <w:spacing w:line="360" w:lineRule="auto"/>
              <w:jc w:val="both"/>
              <w:rPr>
                <w:b/>
                <w:sz w:val="24"/>
                <w:szCs w:val="24"/>
              </w:rPr>
            </w:pPr>
            <w:r w:rsidRPr="00127E40">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81644B" w:rsidRPr="00127E40" w:rsidRDefault="00C35A99" w:rsidP="00127E40">
            <w:pPr>
              <w:spacing w:line="360" w:lineRule="auto"/>
              <w:jc w:val="both"/>
              <w:rPr>
                <w:b/>
                <w:sz w:val="24"/>
                <w:szCs w:val="24"/>
              </w:rPr>
            </w:pPr>
            <w:r w:rsidRPr="00127E40">
              <w:rPr>
                <w:b/>
                <w:sz w:val="24"/>
                <w:szCs w:val="24"/>
              </w:rPr>
              <w:t>DCA2202</w:t>
            </w:r>
            <w:r w:rsidR="00157C10" w:rsidRPr="00127E40">
              <w:rPr>
                <w:b/>
                <w:sz w:val="24"/>
                <w:szCs w:val="24"/>
              </w:rPr>
              <w:t xml:space="preserve"> JAVA PROGRAMMING</w:t>
            </w:r>
          </w:p>
        </w:tc>
      </w:tr>
      <w:tr w:rsidR="0081644B" w:rsidRPr="00127E40" w:rsidTr="00C35A99">
        <w:trPr>
          <w:jc w:val="center"/>
        </w:trPr>
        <w:tc>
          <w:tcPr>
            <w:tcW w:w="1943" w:type="pct"/>
            <w:tcBorders>
              <w:top w:val="single" w:sz="4" w:space="0" w:color="000000"/>
              <w:left w:val="single" w:sz="4" w:space="0" w:color="000000"/>
              <w:bottom w:val="single" w:sz="4" w:space="0" w:color="000000"/>
              <w:right w:val="single" w:sz="4" w:space="0" w:color="000000"/>
            </w:tcBorders>
          </w:tcPr>
          <w:p w:rsidR="0081644B" w:rsidRPr="00127E40" w:rsidRDefault="0081644B" w:rsidP="00127E4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81644B" w:rsidRPr="00127E40" w:rsidRDefault="0081644B" w:rsidP="00127E40">
            <w:pPr>
              <w:spacing w:line="360" w:lineRule="auto"/>
              <w:jc w:val="both"/>
              <w:rPr>
                <w:b/>
                <w:sz w:val="24"/>
                <w:szCs w:val="24"/>
              </w:rPr>
            </w:pPr>
          </w:p>
        </w:tc>
      </w:tr>
      <w:tr w:rsidR="0081644B" w:rsidRPr="00127E40" w:rsidTr="00C35A99">
        <w:trPr>
          <w:jc w:val="center"/>
        </w:trPr>
        <w:tc>
          <w:tcPr>
            <w:tcW w:w="1943" w:type="pct"/>
            <w:tcBorders>
              <w:top w:val="single" w:sz="4" w:space="0" w:color="000000"/>
              <w:left w:val="single" w:sz="4" w:space="0" w:color="000000"/>
              <w:bottom w:val="single" w:sz="4" w:space="0" w:color="000000"/>
              <w:right w:val="single" w:sz="4" w:space="0" w:color="000000"/>
            </w:tcBorders>
          </w:tcPr>
          <w:p w:rsidR="0081644B" w:rsidRPr="00127E40" w:rsidRDefault="0081644B" w:rsidP="00127E40">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81644B" w:rsidRPr="00127E40" w:rsidRDefault="0081644B" w:rsidP="00127E40">
            <w:pPr>
              <w:spacing w:line="360" w:lineRule="auto"/>
              <w:jc w:val="both"/>
              <w:rPr>
                <w:b/>
                <w:sz w:val="24"/>
                <w:szCs w:val="24"/>
              </w:rPr>
            </w:pPr>
          </w:p>
        </w:tc>
      </w:tr>
    </w:tbl>
    <w:p w:rsidR="0081644B" w:rsidRPr="00127E40" w:rsidRDefault="0081644B" w:rsidP="00127E40">
      <w:pPr>
        <w:spacing w:line="360" w:lineRule="auto"/>
        <w:jc w:val="both"/>
        <w:rPr>
          <w:rFonts w:eastAsia="Calibri"/>
          <w:b/>
        </w:rPr>
      </w:pPr>
    </w:p>
    <w:p w:rsidR="00C35A99" w:rsidRPr="00127E40" w:rsidRDefault="00C35A99" w:rsidP="00127E40">
      <w:pPr>
        <w:spacing w:after="240" w:line="360" w:lineRule="auto"/>
        <w:jc w:val="both"/>
        <w:rPr>
          <w:b/>
        </w:rPr>
      </w:pPr>
    </w:p>
    <w:p w:rsidR="00C35A99" w:rsidRPr="00127E40" w:rsidRDefault="00C35A99" w:rsidP="00127E40">
      <w:pPr>
        <w:spacing w:after="240" w:line="360" w:lineRule="auto"/>
        <w:jc w:val="center"/>
        <w:rPr>
          <w:b/>
        </w:rPr>
      </w:pPr>
      <w:r w:rsidRPr="00127E40">
        <w:rPr>
          <w:b/>
        </w:rPr>
        <w:t>SET-I</w:t>
      </w:r>
    </w:p>
    <w:p w:rsidR="00C35A99" w:rsidRPr="00127E40" w:rsidRDefault="00C35A99" w:rsidP="00127E40">
      <w:pPr>
        <w:spacing w:after="240" w:line="360" w:lineRule="auto"/>
        <w:jc w:val="both"/>
        <w:rPr>
          <w:b/>
        </w:rPr>
      </w:pPr>
    </w:p>
    <w:p w:rsidR="00127E40" w:rsidRDefault="00C35A99" w:rsidP="00127E40">
      <w:pPr>
        <w:spacing w:after="240" w:line="360" w:lineRule="auto"/>
        <w:jc w:val="both"/>
        <w:rPr>
          <w:b/>
        </w:rPr>
      </w:pPr>
      <w:r w:rsidRPr="00127E40">
        <w:rPr>
          <w:b/>
        </w:rPr>
        <w:t>Q1. List any ten Java command tools with a short description of each. 10</w:t>
      </w:r>
    </w:p>
    <w:p w:rsidR="00C35A99" w:rsidRPr="00127E40" w:rsidRDefault="00127E40" w:rsidP="00127E40">
      <w:pPr>
        <w:spacing w:after="240" w:line="360" w:lineRule="auto"/>
        <w:jc w:val="both"/>
        <w:rPr>
          <w:b/>
        </w:rPr>
      </w:pPr>
      <w:proofErr w:type="gramStart"/>
      <w:r>
        <w:rPr>
          <w:b/>
        </w:rPr>
        <w:t>Ans 1.</w:t>
      </w:r>
      <w:proofErr w:type="gramEnd"/>
      <w:r w:rsidR="00C35A99" w:rsidRPr="00127E40">
        <w:rPr>
          <w:b/>
        </w:rPr>
        <w:tab/>
      </w:r>
    </w:p>
    <w:p w:rsidR="00127E40" w:rsidRPr="00127E40" w:rsidRDefault="00127E40" w:rsidP="00127E40">
      <w:pPr>
        <w:spacing w:after="240" w:line="360" w:lineRule="auto"/>
        <w:jc w:val="both"/>
        <w:rPr>
          <w:b/>
          <w:bCs/>
          <w:lang w:val="en-US"/>
        </w:rPr>
      </w:pPr>
      <w:r w:rsidRPr="00127E40">
        <w:rPr>
          <w:b/>
          <w:bCs/>
          <w:lang w:val="en-US"/>
        </w:rPr>
        <w:t xml:space="preserve">Ten Java command-line tools </w:t>
      </w:r>
    </w:p>
    <w:p w:rsidR="00127E40" w:rsidRDefault="00127E40" w:rsidP="00127E40">
      <w:pPr>
        <w:spacing w:after="240" w:line="360" w:lineRule="auto"/>
        <w:jc w:val="both"/>
        <w:rPr>
          <w:lang w:val="en-US"/>
        </w:rPr>
      </w:pPr>
      <w:proofErr w:type="gramStart"/>
      <w:r w:rsidRPr="00127E40">
        <w:rPr>
          <w:b/>
          <w:bCs/>
          <w:lang w:val="en-US"/>
        </w:rPr>
        <w:t>java</w:t>
      </w:r>
      <w:proofErr w:type="gramEnd"/>
      <w:r w:rsidRPr="00127E40">
        <w:rPr>
          <w:b/>
          <w:bCs/>
          <w:lang w:val="en-US"/>
        </w:rPr>
        <w:t xml:space="preserve"> (Java Application Launcher)</w:t>
      </w:r>
    </w:p>
    <w:p w:rsidR="00127E40" w:rsidRPr="00127E40" w:rsidRDefault="00127E40" w:rsidP="00127E40">
      <w:pPr>
        <w:spacing w:after="240" w:line="360" w:lineRule="auto"/>
        <w:jc w:val="both"/>
        <w:rPr>
          <w:lang w:val="en-US"/>
        </w:rPr>
      </w:pPr>
      <w:r w:rsidRPr="00127E40">
        <w:rPr>
          <w:lang w:val="en-US"/>
        </w:rPr>
        <w:t>This runs compiled bytecode on the JVM. You provide the fully qualified main class (or a JAR with Main-Class), optional JVM options like heap size (-Xms, -Xmx), system properties (-Dkey=value), and module/path flags. At runtime it loads classes, initializes the application, and manages the execution environment including JIT compilation and garbage collection interactions.</w:t>
      </w:r>
    </w:p>
    <w:p w:rsidR="00127E40" w:rsidRDefault="00127E40" w:rsidP="00127E40">
      <w:pPr>
        <w:spacing w:after="240" w:line="360" w:lineRule="auto"/>
        <w:jc w:val="both"/>
        <w:rPr>
          <w:lang w:val="en-US"/>
        </w:rPr>
      </w:pPr>
      <w:proofErr w:type="gramStart"/>
      <w:r w:rsidRPr="00127E40">
        <w:rPr>
          <w:b/>
          <w:bCs/>
          <w:lang w:val="en-US"/>
        </w:rPr>
        <w:t>javac</w:t>
      </w:r>
      <w:proofErr w:type="gramEnd"/>
      <w:r w:rsidRPr="00127E40">
        <w:rPr>
          <w:b/>
          <w:bCs/>
          <w:lang w:val="en-US"/>
        </w:rPr>
        <w:t xml:space="preserve"> (Java Compiler)</w:t>
      </w:r>
    </w:p>
    <w:p w:rsidR="00127E40" w:rsidRPr="00127E40" w:rsidRDefault="00127E40" w:rsidP="00912F32">
      <w:pPr>
        <w:spacing w:after="240" w:line="360" w:lineRule="auto"/>
        <w:jc w:val="both"/>
        <w:rPr>
          <w:lang w:val="en-US"/>
        </w:rPr>
      </w:pPr>
      <w:r w:rsidRPr="00127E40">
        <w:rPr>
          <w:lang w:val="en-US"/>
        </w:rPr>
        <w:t xml:space="preserve">This compiles .java sources into .class files. It supports classpath and module path resolution, annotation processing, preview features, linting (-Xlint), target bytecode levels (--release, -source, -target), and incremental compilation. Modern javac integrates tightly with JDK </w:t>
      </w:r>
    </w:p>
    <w:p w:rsidR="00912F32" w:rsidRPr="00912F32" w:rsidRDefault="00912F32" w:rsidP="00912F32">
      <w:pPr>
        <w:spacing w:after="200" w:line="276" w:lineRule="auto"/>
        <w:jc w:val="center"/>
        <w:rPr>
          <w:rFonts w:eastAsia="Calibri"/>
          <w:sz w:val="32"/>
        </w:rPr>
      </w:pPr>
      <w:r w:rsidRPr="00912F32">
        <w:rPr>
          <w:rFonts w:eastAsia="Calibri"/>
          <w:sz w:val="32"/>
        </w:rPr>
        <w:t>MUJ</w:t>
      </w:r>
    </w:p>
    <w:p w:rsidR="00912F32" w:rsidRPr="00912F32" w:rsidRDefault="00912F32" w:rsidP="00912F32">
      <w:pPr>
        <w:shd w:val="clear" w:color="auto" w:fill="FFFFFF"/>
        <w:jc w:val="center"/>
        <w:rPr>
          <w:rFonts w:ascii="Arial" w:eastAsia="Calibri" w:hAnsi="Arial"/>
          <w:color w:val="222222"/>
          <w:sz w:val="20"/>
          <w:szCs w:val="20"/>
        </w:rPr>
      </w:pPr>
      <w:proofErr w:type="gramStart"/>
      <w:r w:rsidRPr="00912F32">
        <w:rPr>
          <w:rFonts w:ascii="Georgia" w:eastAsia="Calibri" w:hAnsi="Georgia"/>
          <w:color w:val="000000"/>
          <w:sz w:val="33"/>
          <w:szCs w:val="33"/>
          <w:highlight w:val="cyan"/>
          <w:shd w:val="clear" w:color="auto" w:fill="FF0000"/>
        </w:rPr>
        <w:lastRenderedPageBreak/>
        <w:t>Its</w:t>
      </w:r>
      <w:proofErr w:type="gramEnd"/>
      <w:r w:rsidRPr="00912F32">
        <w:rPr>
          <w:rFonts w:ascii="Georgia" w:eastAsia="Calibri" w:hAnsi="Georgia"/>
          <w:color w:val="000000"/>
          <w:sz w:val="33"/>
          <w:szCs w:val="33"/>
          <w:highlight w:val="cyan"/>
          <w:shd w:val="clear" w:color="auto" w:fill="FF0000"/>
        </w:rPr>
        <w:t xml:space="preserve"> Half solved only</w:t>
      </w:r>
    </w:p>
    <w:p w:rsidR="00912F32" w:rsidRPr="00912F32" w:rsidRDefault="00912F32" w:rsidP="00912F32">
      <w:pPr>
        <w:shd w:val="clear" w:color="auto" w:fill="FFFFFF"/>
        <w:spacing w:before="240" w:after="240"/>
        <w:jc w:val="center"/>
        <w:rPr>
          <w:rFonts w:ascii="Georgia" w:eastAsia="Calibri" w:hAnsi="Georgia"/>
          <w:sz w:val="40"/>
          <w:szCs w:val="33"/>
          <w:shd w:val="clear" w:color="auto" w:fill="FFFF00"/>
        </w:rPr>
      </w:pPr>
      <w:r w:rsidRPr="00912F32">
        <w:rPr>
          <w:rFonts w:ascii="Georgia" w:eastAsia="Calibri" w:hAnsi="Georgia"/>
          <w:sz w:val="40"/>
          <w:szCs w:val="33"/>
          <w:shd w:val="clear" w:color="auto" w:fill="FFFF00"/>
        </w:rPr>
        <w:t xml:space="preserve">Buy </w:t>
      </w:r>
      <w:proofErr w:type="gramStart"/>
      <w:r w:rsidRPr="00912F32">
        <w:rPr>
          <w:rFonts w:ascii="Georgia" w:eastAsia="Calibri" w:hAnsi="Georgia"/>
          <w:sz w:val="40"/>
          <w:szCs w:val="33"/>
          <w:shd w:val="clear" w:color="auto" w:fill="FFFF00"/>
        </w:rPr>
        <w:t>Complete</w:t>
      </w:r>
      <w:proofErr w:type="gramEnd"/>
      <w:r w:rsidRPr="00912F32">
        <w:rPr>
          <w:rFonts w:ascii="Georgia" w:eastAsia="Calibri" w:hAnsi="Georgia"/>
          <w:sz w:val="40"/>
          <w:szCs w:val="33"/>
          <w:shd w:val="clear" w:color="auto" w:fill="FFFF00"/>
        </w:rPr>
        <w:t xml:space="preserve"> assignment from us</w:t>
      </w:r>
    </w:p>
    <w:p w:rsidR="00912F32" w:rsidRPr="00912F32" w:rsidRDefault="00912F32" w:rsidP="00912F32">
      <w:pPr>
        <w:shd w:val="clear" w:color="auto" w:fill="FFFFFF"/>
        <w:spacing w:before="240" w:after="240"/>
        <w:jc w:val="center"/>
        <w:rPr>
          <w:rFonts w:ascii="Georgia" w:eastAsia="Calibri" w:hAnsi="Georgia"/>
          <w:b/>
          <w:color w:val="222222"/>
          <w:sz w:val="33"/>
          <w:szCs w:val="33"/>
          <w:shd w:val="clear" w:color="auto" w:fill="FFFF00"/>
        </w:rPr>
      </w:pPr>
      <w:r w:rsidRPr="00912F32">
        <w:rPr>
          <w:rFonts w:ascii="Georgia" w:eastAsia="Calibri" w:hAnsi="Georgia"/>
          <w:b/>
          <w:color w:val="222222"/>
          <w:sz w:val="33"/>
          <w:szCs w:val="33"/>
          <w:shd w:val="clear" w:color="auto" w:fill="FFFF00"/>
        </w:rPr>
        <w:t>Price – 190</w:t>
      </w:r>
      <w:proofErr w:type="gramStart"/>
      <w:r w:rsidRPr="00912F32">
        <w:rPr>
          <w:rFonts w:ascii="Georgia" w:eastAsia="Calibri" w:hAnsi="Georgia"/>
          <w:b/>
          <w:color w:val="222222"/>
          <w:sz w:val="33"/>
          <w:szCs w:val="33"/>
          <w:shd w:val="clear" w:color="auto" w:fill="FFFF00"/>
        </w:rPr>
        <w:t>/  assignment</w:t>
      </w:r>
      <w:proofErr w:type="gramEnd"/>
    </w:p>
    <w:p w:rsidR="00912F32" w:rsidRPr="00912F32" w:rsidRDefault="00912F32" w:rsidP="00912F32">
      <w:pPr>
        <w:spacing w:before="240" w:after="240"/>
        <w:jc w:val="center"/>
        <w:rPr>
          <w:rFonts w:ascii="Georgia" w:eastAsia="Calibri" w:hAnsi="Georgia"/>
          <w:b/>
          <w:color w:val="FF0000"/>
          <w:sz w:val="36"/>
          <w:szCs w:val="36"/>
        </w:rPr>
      </w:pPr>
      <w:r w:rsidRPr="00912F32">
        <w:rPr>
          <w:rFonts w:ascii="Georgia" w:eastAsia="Calibri" w:hAnsi="Georgia"/>
          <w:b/>
          <w:sz w:val="40"/>
          <w:szCs w:val="40"/>
        </w:rPr>
        <w:t xml:space="preserve">MUJ </w:t>
      </w:r>
      <w:r w:rsidRPr="00912F32">
        <w:rPr>
          <w:rFonts w:ascii="Georgia" w:eastAsia="Calibri" w:hAnsi="Georgia"/>
          <w:b/>
          <w:sz w:val="40"/>
          <w:szCs w:val="40"/>
          <w:highlight w:val="yellow"/>
        </w:rPr>
        <w:t>Manipal University</w:t>
      </w:r>
      <w:r w:rsidRPr="00912F32">
        <w:rPr>
          <w:rFonts w:ascii="Georgia" w:eastAsia="Calibri" w:hAnsi="Georgia"/>
          <w:b/>
          <w:color w:val="222222"/>
          <w:sz w:val="33"/>
          <w:szCs w:val="33"/>
          <w:highlight w:val="yellow"/>
          <w:shd w:val="clear" w:color="auto" w:fill="FFFF00"/>
        </w:rPr>
        <w:t xml:space="preserve"> </w:t>
      </w:r>
      <w:r w:rsidRPr="00912F32">
        <w:rPr>
          <w:rFonts w:ascii="Georgia" w:eastAsia="Calibri" w:hAnsi="Georgia"/>
          <w:b/>
          <w:sz w:val="36"/>
          <w:szCs w:val="36"/>
        </w:rPr>
        <w:t xml:space="preserve">Complete </w:t>
      </w:r>
      <w:proofErr w:type="gramStart"/>
      <w:r w:rsidRPr="00912F32">
        <w:rPr>
          <w:rFonts w:ascii="Georgia" w:eastAsia="Calibri" w:hAnsi="Georgia"/>
          <w:b/>
          <w:sz w:val="36"/>
          <w:szCs w:val="36"/>
        </w:rPr>
        <w:t>SolvedAssignments</w:t>
      </w:r>
      <w:r w:rsidRPr="00912F32">
        <w:rPr>
          <w:rFonts w:ascii="Georgia" w:eastAsia="Calibri" w:hAnsi="Georgia"/>
          <w:b/>
          <w:bCs/>
          <w:color w:val="FFFFFF"/>
          <w:sz w:val="36"/>
          <w:szCs w:val="36"/>
          <w:highlight w:val="red"/>
          <w:shd w:val="clear" w:color="auto" w:fill="FFFF00"/>
        </w:rPr>
        <w:t xml:space="preserve">  JULY</w:t>
      </w:r>
      <w:proofErr w:type="gramEnd"/>
      <w:r w:rsidRPr="00912F32">
        <w:rPr>
          <w:rFonts w:ascii="Georgia" w:eastAsia="Calibri" w:hAnsi="Georgia"/>
          <w:b/>
          <w:bCs/>
          <w:color w:val="FFFFFF"/>
          <w:sz w:val="36"/>
          <w:szCs w:val="36"/>
          <w:highlight w:val="red"/>
          <w:shd w:val="clear" w:color="auto" w:fill="FFFF00"/>
        </w:rPr>
        <w:t>-AUGUST  2025</w:t>
      </w:r>
    </w:p>
    <w:p w:rsidR="00912F32" w:rsidRPr="00912F32" w:rsidRDefault="00912F32" w:rsidP="00912F32">
      <w:pPr>
        <w:spacing w:before="240" w:after="240"/>
        <w:jc w:val="center"/>
        <w:rPr>
          <w:rFonts w:ascii="Georgia" w:eastAsia="Calibri" w:hAnsi="Georgia"/>
          <w:sz w:val="32"/>
          <w:szCs w:val="32"/>
        </w:rPr>
      </w:pPr>
      <w:proofErr w:type="gramStart"/>
      <w:r w:rsidRPr="00912F32">
        <w:rPr>
          <w:rFonts w:ascii="Georgia" w:eastAsia="Calibri" w:hAnsi="Georgia"/>
          <w:sz w:val="32"/>
          <w:szCs w:val="32"/>
        </w:rPr>
        <w:t>buy</w:t>
      </w:r>
      <w:proofErr w:type="gramEnd"/>
      <w:r w:rsidRPr="00912F32">
        <w:rPr>
          <w:rFonts w:ascii="Georgia" w:eastAsia="Calibri" w:hAnsi="Georgia"/>
          <w:sz w:val="32"/>
          <w:szCs w:val="32"/>
        </w:rPr>
        <w:t xml:space="preserve"> cheap assignment help online from us easily</w:t>
      </w:r>
    </w:p>
    <w:p w:rsidR="00912F32" w:rsidRPr="00912F32" w:rsidRDefault="00912F32" w:rsidP="00912F32">
      <w:pPr>
        <w:spacing w:before="240" w:after="240"/>
        <w:jc w:val="center"/>
        <w:rPr>
          <w:rFonts w:ascii="Georgia" w:eastAsia="Calibri" w:hAnsi="Georgia"/>
          <w:sz w:val="32"/>
          <w:szCs w:val="32"/>
          <w:lang w:val="en-GB"/>
        </w:rPr>
      </w:pPr>
      <w:proofErr w:type="gramStart"/>
      <w:r w:rsidRPr="00912F32">
        <w:rPr>
          <w:rFonts w:ascii="Georgia" w:eastAsia="Calibri" w:hAnsi="Georgia"/>
          <w:sz w:val="32"/>
          <w:szCs w:val="32"/>
        </w:rPr>
        <w:t>we</w:t>
      </w:r>
      <w:proofErr w:type="gramEnd"/>
      <w:r w:rsidRPr="00912F32">
        <w:rPr>
          <w:rFonts w:ascii="Georgia" w:eastAsia="Calibri" w:hAnsi="Georgia"/>
          <w:sz w:val="32"/>
          <w:szCs w:val="32"/>
        </w:rPr>
        <w:t xml:space="preserve"> are here to help you with the best and cheap help </w:t>
      </w:r>
    </w:p>
    <w:p w:rsidR="00912F32" w:rsidRPr="00912F32" w:rsidRDefault="00912F32" w:rsidP="00912F32">
      <w:pPr>
        <w:spacing w:before="240" w:after="240"/>
        <w:jc w:val="center"/>
        <w:rPr>
          <w:rFonts w:ascii="Georgia" w:eastAsia="Calibri" w:hAnsi="Georgia"/>
          <w:b/>
          <w:sz w:val="44"/>
          <w:szCs w:val="44"/>
        </w:rPr>
      </w:pPr>
      <w:r w:rsidRPr="00912F32">
        <w:rPr>
          <w:rFonts w:ascii="Georgia" w:eastAsia="Calibri" w:hAnsi="Georgia"/>
          <w:b/>
          <w:sz w:val="36"/>
          <w:szCs w:val="36"/>
        </w:rPr>
        <w:t>Contact No –</w:t>
      </w:r>
      <w:r w:rsidRPr="00912F32">
        <w:rPr>
          <w:rFonts w:ascii="Georgia" w:eastAsia="Calibri" w:hAnsi="Georgia"/>
          <w:b/>
          <w:sz w:val="44"/>
          <w:szCs w:val="44"/>
        </w:rPr>
        <w:t xml:space="preserve"> </w:t>
      </w:r>
      <w:r w:rsidRPr="00912F32">
        <w:rPr>
          <w:rFonts w:ascii="Georgia" w:eastAsia="Calibri" w:hAnsi="Georgia"/>
          <w:b/>
          <w:sz w:val="40"/>
          <w:szCs w:val="40"/>
          <w:highlight w:val="yellow"/>
        </w:rPr>
        <w:t>8791514139</w:t>
      </w:r>
      <w:r w:rsidRPr="00912F32">
        <w:rPr>
          <w:rFonts w:ascii="Georgia" w:eastAsia="Calibri" w:hAnsi="Georgia"/>
          <w:b/>
          <w:sz w:val="40"/>
          <w:szCs w:val="40"/>
        </w:rPr>
        <w:t xml:space="preserve"> (WhatsApp)</w:t>
      </w:r>
    </w:p>
    <w:p w:rsidR="00912F32" w:rsidRPr="00912F32" w:rsidRDefault="00912F32" w:rsidP="00912F32">
      <w:pPr>
        <w:spacing w:before="240" w:after="240"/>
        <w:jc w:val="center"/>
        <w:rPr>
          <w:rFonts w:ascii="Georgia" w:eastAsia="Calibri" w:hAnsi="Georgia"/>
          <w:b/>
          <w:sz w:val="32"/>
          <w:szCs w:val="32"/>
        </w:rPr>
      </w:pPr>
      <w:r w:rsidRPr="00912F32">
        <w:rPr>
          <w:rFonts w:ascii="Georgia" w:eastAsia="Calibri" w:hAnsi="Georgia"/>
          <w:b/>
          <w:sz w:val="32"/>
          <w:szCs w:val="32"/>
        </w:rPr>
        <w:t>OR</w:t>
      </w:r>
    </w:p>
    <w:p w:rsidR="00912F32" w:rsidRPr="00912F32" w:rsidRDefault="00912F32" w:rsidP="00912F32">
      <w:pPr>
        <w:spacing w:before="240" w:after="240"/>
        <w:jc w:val="center"/>
        <w:rPr>
          <w:rFonts w:ascii="Georgia" w:eastAsia="Calibri" w:hAnsi="Georgia"/>
          <w:b/>
          <w:sz w:val="32"/>
          <w:szCs w:val="32"/>
        </w:rPr>
      </w:pPr>
      <w:r w:rsidRPr="00912F32">
        <w:rPr>
          <w:rFonts w:ascii="Georgia" w:eastAsia="Calibri" w:hAnsi="Georgia"/>
          <w:b/>
          <w:sz w:val="32"/>
          <w:szCs w:val="32"/>
        </w:rPr>
        <w:t>Mail us</w:t>
      </w:r>
      <w:proofErr w:type="gramStart"/>
      <w:r w:rsidRPr="00912F32">
        <w:rPr>
          <w:rFonts w:ascii="Georgia" w:eastAsia="Calibri" w:hAnsi="Georgia"/>
          <w:b/>
          <w:sz w:val="32"/>
          <w:szCs w:val="32"/>
        </w:rPr>
        <w:t xml:space="preserve">-  </w:t>
      </w:r>
      <w:proofErr w:type="gramEnd"/>
      <w:r w:rsidRPr="00912F32">
        <w:rPr>
          <w:rFonts w:ascii="Calibri" w:eastAsia="Calibri" w:hAnsi="Calibri"/>
          <w:sz w:val="22"/>
          <w:szCs w:val="22"/>
        </w:rPr>
        <w:fldChar w:fldCharType="begin"/>
      </w:r>
      <w:r w:rsidRPr="00912F32">
        <w:rPr>
          <w:rFonts w:ascii="Calibri" w:eastAsia="Calibri" w:hAnsi="Calibri"/>
          <w:sz w:val="22"/>
          <w:szCs w:val="22"/>
        </w:rPr>
        <w:instrText>HYPERLINK "mailto:bestassignment247@gmail.com"</w:instrText>
      </w:r>
      <w:r w:rsidRPr="00912F32">
        <w:rPr>
          <w:rFonts w:ascii="Calibri" w:eastAsia="Calibri" w:hAnsi="Calibri"/>
          <w:sz w:val="22"/>
          <w:szCs w:val="22"/>
        </w:rPr>
        <w:fldChar w:fldCharType="separate"/>
      </w:r>
      <w:r w:rsidRPr="00912F32">
        <w:rPr>
          <w:rFonts w:ascii="Georgia" w:eastAsia="Calibri" w:hAnsi="Georgia"/>
          <w:color w:val="0000FF"/>
          <w:sz w:val="32"/>
          <w:szCs w:val="22"/>
          <w:u w:val="single"/>
        </w:rPr>
        <w:t>bestassignment247@gmail.com</w:t>
      </w:r>
      <w:r w:rsidRPr="00912F32">
        <w:rPr>
          <w:rFonts w:ascii="Calibri" w:eastAsia="Calibri" w:hAnsi="Calibri"/>
          <w:sz w:val="22"/>
          <w:szCs w:val="22"/>
        </w:rPr>
        <w:fldChar w:fldCharType="end"/>
      </w:r>
    </w:p>
    <w:p w:rsidR="00912F32" w:rsidRPr="00912F32" w:rsidRDefault="00912F32" w:rsidP="00912F32">
      <w:pPr>
        <w:spacing w:before="240" w:after="240"/>
        <w:jc w:val="center"/>
        <w:rPr>
          <w:rFonts w:ascii="Georgia" w:eastAsia="Calibri" w:hAnsi="Georgia"/>
          <w:b/>
          <w:color w:val="7030A0"/>
          <w:sz w:val="32"/>
          <w:szCs w:val="32"/>
        </w:rPr>
      </w:pPr>
      <w:r w:rsidRPr="00912F32">
        <w:rPr>
          <w:rFonts w:ascii="Georgia" w:eastAsia="Calibri" w:hAnsi="Georgia"/>
          <w:b/>
          <w:sz w:val="32"/>
          <w:szCs w:val="32"/>
        </w:rPr>
        <w:t xml:space="preserve">Our website - </w:t>
      </w:r>
      <w:hyperlink r:id="rId8" w:history="1">
        <w:r w:rsidRPr="00912F32">
          <w:rPr>
            <w:rFonts w:ascii="Georgia" w:eastAsia="Calibri" w:hAnsi="Georgia"/>
            <w:color w:val="0000FF"/>
            <w:sz w:val="32"/>
            <w:u w:val="single"/>
          </w:rPr>
          <w:t>https://muj.assignmentsupport.in/</w:t>
        </w:r>
      </w:hyperlink>
    </w:p>
    <w:p w:rsidR="00127E40" w:rsidRDefault="00127E40" w:rsidP="00127E40">
      <w:pPr>
        <w:spacing w:after="240" w:line="360" w:lineRule="auto"/>
        <w:jc w:val="both"/>
      </w:pPr>
    </w:p>
    <w:p w:rsidR="00127E40" w:rsidRDefault="00127E40" w:rsidP="00127E40">
      <w:pPr>
        <w:spacing w:after="240" w:line="360" w:lineRule="auto"/>
        <w:jc w:val="both"/>
        <w:rPr>
          <w:b/>
        </w:rPr>
      </w:pPr>
      <w:r w:rsidRPr="00127E40">
        <w:rPr>
          <w:b/>
        </w:rPr>
        <w:t>Q2. Write Java program to convert the Rupees to Dollars. 10</w:t>
      </w:r>
      <w:r w:rsidRPr="00127E40">
        <w:rPr>
          <w:b/>
        </w:rPr>
        <w:tab/>
      </w:r>
    </w:p>
    <w:p w:rsidR="00127E40" w:rsidRPr="00127E40" w:rsidRDefault="00127E40" w:rsidP="00127E40">
      <w:pPr>
        <w:spacing w:after="240" w:line="360" w:lineRule="auto"/>
        <w:jc w:val="both"/>
        <w:rPr>
          <w:b/>
        </w:rPr>
      </w:pPr>
      <w:proofErr w:type="gramStart"/>
      <w:r>
        <w:rPr>
          <w:b/>
        </w:rPr>
        <w:t>Ans 2.</w:t>
      </w:r>
      <w:proofErr w:type="gramEnd"/>
    </w:p>
    <w:p w:rsidR="00127E40" w:rsidRPr="00127E40" w:rsidRDefault="00127E40" w:rsidP="00127E40">
      <w:pPr>
        <w:spacing w:after="240" w:line="360" w:lineRule="auto"/>
        <w:jc w:val="both"/>
        <w:rPr>
          <w:b/>
          <w:bCs/>
          <w:lang w:val="en-US"/>
        </w:rPr>
      </w:pPr>
      <w:r w:rsidRPr="00127E40">
        <w:rPr>
          <w:b/>
          <w:bCs/>
          <w:lang w:val="en-US"/>
        </w:rPr>
        <w:t xml:space="preserve">Java program to convert Rupees to Dollars </w:t>
      </w:r>
    </w:p>
    <w:p w:rsidR="00127E40" w:rsidRPr="00127E40" w:rsidRDefault="00127E40" w:rsidP="00912F32">
      <w:pPr>
        <w:spacing w:after="240" w:line="360" w:lineRule="auto"/>
        <w:jc w:val="both"/>
        <w:rPr>
          <w:lang w:val="en-US"/>
        </w:rPr>
      </w:pPr>
      <w:r w:rsidRPr="00127E40">
        <w:rPr>
          <w:lang w:val="en-US"/>
        </w:rPr>
        <w:t xml:space="preserve">Currency conversion requires a numeric base and an exchange rate. Since </w:t>
      </w:r>
      <w:proofErr w:type="gramStart"/>
      <w:r w:rsidRPr="00127E40">
        <w:rPr>
          <w:lang w:val="en-US"/>
        </w:rPr>
        <w:t>hard-coding rates becomes</w:t>
      </w:r>
      <w:proofErr w:type="gramEnd"/>
      <w:r w:rsidRPr="00127E40">
        <w:rPr>
          <w:lang w:val="en-US"/>
        </w:rPr>
        <w:t xml:space="preserve"> outdated, the most robust console program accepts (i) an amount in Indian Rupees (INR) and (ii) the current market rate expressed as INR per USD. The program then divides the rupee amount by the entered rate to compute USD. For reliable I/O, we use java.util.Scanner, validate input, format the output to two decimals, and handle edge cases like zero/negative rates. This structure demonstrates clean separation of concerns: input capture, validation, computation, </w:t>
      </w:r>
    </w:p>
    <w:p w:rsidR="00127E40" w:rsidRDefault="00127E40" w:rsidP="00127E40">
      <w:pPr>
        <w:spacing w:after="240" w:line="360" w:lineRule="auto"/>
        <w:jc w:val="both"/>
      </w:pPr>
    </w:p>
    <w:p w:rsidR="00127E40" w:rsidRDefault="00127E40" w:rsidP="00127E40">
      <w:pPr>
        <w:spacing w:after="240" w:line="360" w:lineRule="auto"/>
        <w:jc w:val="both"/>
      </w:pPr>
    </w:p>
    <w:p w:rsidR="00127E40" w:rsidRDefault="00127E40" w:rsidP="00127E40">
      <w:pPr>
        <w:spacing w:after="240" w:line="360" w:lineRule="auto"/>
        <w:jc w:val="both"/>
        <w:rPr>
          <w:b/>
        </w:rPr>
      </w:pPr>
      <w:r w:rsidRPr="00127E40">
        <w:rPr>
          <w:b/>
        </w:rPr>
        <w:t>Q3. What are the different methods under DataInputStream and DataOutputStream? 10</w:t>
      </w:r>
      <w:r w:rsidRPr="00127E40">
        <w:rPr>
          <w:b/>
        </w:rPr>
        <w:tab/>
      </w:r>
    </w:p>
    <w:p w:rsidR="00127E40" w:rsidRPr="00127E40" w:rsidRDefault="00127E40" w:rsidP="00127E40">
      <w:pPr>
        <w:spacing w:after="240" w:line="360" w:lineRule="auto"/>
        <w:jc w:val="both"/>
        <w:rPr>
          <w:b/>
        </w:rPr>
      </w:pPr>
      <w:proofErr w:type="gramStart"/>
      <w:r>
        <w:rPr>
          <w:b/>
        </w:rPr>
        <w:t>Ans 3.</w:t>
      </w:r>
      <w:proofErr w:type="gramEnd"/>
    </w:p>
    <w:p w:rsidR="00127E40" w:rsidRPr="00127E40" w:rsidRDefault="00127E40" w:rsidP="00127E40">
      <w:pPr>
        <w:spacing w:after="240" w:line="360" w:lineRule="auto"/>
        <w:jc w:val="both"/>
        <w:rPr>
          <w:b/>
          <w:bCs/>
          <w:lang w:val="en-US"/>
        </w:rPr>
      </w:pPr>
      <w:r w:rsidRPr="00127E40">
        <w:rPr>
          <w:b/>
          <w:bCs/>
          <w:lang w:val="en-US"/>
        </w:rPr>
        <w:t xml:space="preserve">Methods under DataInputStream and DataOutputStream </w:t>
      </w:r>
    </w:p>
    <w:p w:rsidR="00127E40" w:rsidRDefault="00127E40" w:rsidP="00127E40">
      <w:pPr>
        <w:spacing w:after="240" w:line="360" w:lineRule="auto"/>
        <w:jc w:val="both"/>
        <w:rPr>
          <w:lang w:val="en-US"/>
        </w:rPr>
      </w:pPr>
      <w:r w:rsidRPr="00127E40">
        <w:rPr>
          <w:b/>
          <w:bCs/>
          <w:lang w:val="en-US"/>
        </w:rPr>
        <w:t>Overview and Rationale</w:t>
      </w:r>
    </w:p>
    <w:p w:rsidR="00127E40" w:rsidRDefault="00127E40" w:rsidP="00912F32">
      <w:pPr>
        <w:spacing w:after="240" w:line="360" w:lineRule="auto"/>
        <w:jc w:val="both"/>
        <w:rPr>
          <w:lang w:val="en-US"/>
        </w:rPr>
      </w:pPr>
      <w:r w:rsidRPr="00127E40">
        <w:rPr>
          <w:lang w:val="en-US"/>
        </w:rPr>
        <w:t xml:space="preserve">DataInputStream and DataOutputStream wrap low-level streams to read and write Java’s primitive types and UTF strings in a machine-independent binary format. They guarantee consistent sizes and big-endian byte order across platforms, making them ideal for file formats and network protocols where interoperability is crucial. By pairing the two, data written with DataOutputStream can be losslessly recovered by DataInputStream in the exact order, ensuring </w:t>
      </w:r>
    </w:p>
    <w:p w:rsidR="00912F32" w:rsidRPr="00127E40" w:rsidRDefault="00912F32" w:rsidP="00912F32">
      <w:pPr>
        <w:spacing w:after="240" w:line="360" w:lineRule="auto"/>
        <w:jc w:val="both"/>
        <w:rPr>
          <w:lang w:val="en-US"/>
        </w:rPr>
      </w:pPr>
    </w:p>
    <w:p w:rsidR="00C35A99" w:rsidRDefault="00C35A99" w:rsidP="00127E40">
      <w:pPr>
        <w:spacing w:after="240" w:line="360" w:lineRule="auto"/>
        <w:jc w:val="both"/>
      </w:pPr>
    </w:p>
    <w:p w:rsidR="00C35A99" w:rsidRPr="00127E40" w:rsidRDefault="00C35A99" w:rsidP="00127E40">
      <w:pPr>
        <w:spacing w:after="240" w:line="360" w:lineRule="auto"/>
        <w:jc w:val="center"/>
        <w:rPr>
          <w:b/>
        </w:rPr>
      </w:pPr>
      <w:r w:rsidRPr="00127E40">
        <w:rPr>
          <w:b/>
        </w:rPr>
        <w:t>SET-II</w:t>
      </w:r>
    </w:p>
    <w:p w:rsidR="00C35A99" w:rsidRPr="00127E40" w:rsidRDefault="00C35A99" w:rsidP="00127E40">
      <w:pPr>
        <w:spacing w:after="240" w:line="360" w:lineRule="auto"/>
        <w:jc w:val="both"/>
        <w:rPr>
          <w:b/>
        </w:rPr>
      </w:pPr>
    </w:p>
    <w:p w:rsidR="00C35A99" w:rsidRDefault="00C35A99" w:rsidP="00127E40">
      <w:pPr>
        <w:spacing w:after="240" w:line="360" w:lineRule="auto"/>
        <w:jc w:val="both"/>
        <w:rPr>
          <w:b/>
        </w:rPr>
      </w:pPr>
      <w:r w:rsidRPr="00127E40">
        <w:rPr>
          <w:b/>
        </w:rPr>
        <w:t>Q4.  What is the difference between manual and automated testing? 10</w:t>
      </w:r>
      <w:r w:rsidRPr="00127E40">
        <w:rPr>
          <w:b/>
        </w:rPr>
        <w:tab/>
      </w:r>
    </w:p>
    <w:p w:rsidR="00127E40" w:rsidRPr="00127E40" w:rsidRDefault="00127E40" w:rsidP="00127E40">
      <w:pPr>
        <w:spacing w:after="240" w:line="360" w:lineRule="auto"/>
        <w:jc w:val="both"/>
        <w:rPr>
          <w:b/>
        </w:rPr>
      </w:pPr>
      <w:proofErr w:type="gramStart"/>
      <w:r>
        <w:rPr>
          <w:b/>
        </w:rPr>
        <w:t>Ans 4.</w:t>
      </w:r>
      <w:proofErr w:type="gramEnd"/>
    </w:p>
    <w:p w:rsidR="00127E40" w:rsidRPr="00127E40" w:rsidRDefault="00127E40" w:rsidP="00127E40">
      <w:pPr>
        <w:spacing w:after="240" w:line="360" w:lineRule="auto"/>
        <w:jc w:val="both"/>
        <w:rPr>
          <w:b/>
          <w:bCs/>
          <w:lang w:val="en-US"/>
        </w:rPr>
      </w:pPr>
      <w:r w:rsidRPr="00127E40">
        <w:rPr>
          <w:b/>
          <w:bCs/>
          <w:lang w:val="en-US"/>
        </w:rPr>
        <w:t>Difference between Manual and Automated Testing</w:t>
      </w:r>
    </w:p>
    <w:p w:rsidR="00127E40" w:rsidRPr="00127E40" w:rsidRDefault="00127E40" w:rsidP="00127E40">
      <w:pPr>
        <w:spacing w:after="240" w:line="360" w:lineRule="auto"/>
        <w:jc w:val="both"/>
        <w:rPr>
          <w:lang w:val="en-US"/>
        </w:rPr>
      </w:pPr>
      <w:r w:rsidRPr="00127E40">
        <w:rPr>
          <w:lang w:val="en-US"/>
        </w:rPr>
        <w:t>Software testing ensures that an application functions as expected before it is released to end users. Testing can be done manually—by human testers who execute test cases step by step—or automatically—through scripts and tools that perform predefined actions and validations. Both have distinct benefits, limitations, and ideal use cases within the software development lifecycle.</w:t>
      </w:r>
    </w:p>
    <w:p w:rsidR="00127E40" w:rsidRPr="00127E40" w:rsidRDefault="00127E40" w:rsidP="00127E40">
      <w:pPr>
        <w:spacing w:after="240" w:line="360" w:lineRule="auto"/>
        <w:jc w:val="both"/>
        <w:rPr>
          <w:b/>
          <w:bCs/>
          <w:lang w:val="en-US"/>
        </w:rPr>
      </w:pPr>
      <w:r w:rsidRPr="00127E40">
        <w:rPr>
          <w:b/>
          <w:bCs/>
          <w:lang w:val="en-US"/>
        </w:rPr>
        <w:t>Manual Testing</w:t>
      </w:r>
    </w:p>
    <w:p w:rsidR="00127E40" w:rsidRPr="00127E40" w:rsidRDefault="00127E40" w:rsidP="00912F32">
      <w:pPr>
        <w:spacing w:after="240" w:line="360" w:lineRule="auto"/>
        <w:jc w:val="both"/>
        <w:rPr>
          <w:lang w:val="en-US"/>
        </w:rPr>
      </w:pPr>
      <w:r w:rsidRPr="00127E40">
        <w:rPr>
          <w:lang w:val="en-US"/>
        </w:rPr>
        <w:lastRenderedPageBreak/>
        <w:t xml:space="preserve">Manual testing involves human intervention to verify whether an application behaves as </w:t>
      </w:r>
    </w:p>
    <w:p w:rsidR="00127E40" w:rsidRDefault="00127E40" w:rsidP="00127E40">
      <w:pPr>
        <w:spacing w:after="240" w:line="360" w:lineRule="auto"/>
        <w:jc w:val="both"/>
      </w:pPr>
    </w:p>
    <w:p w:rsidR="00127E40" w:rsidRDefault="00127E40" w:rsidP="00127E40">
      <w:pPr>
        <w:spacing w:after="240" w:line="360" w:lineRule="auto"/>
        <w:jc w:val="both"/>
        <w:rPr>
          <w:b/>
        </w:rPr>
      </w:pPr>
      <w:r w:rsidRPr="00127E40">
        <w:rPr>
          <w:b/>
        </w:rPr>
        <w:t>Q5. Explain the purpose and functionality of the JList component in Java Swing. How does it differ from other list-type components? 5+5</w:t>
      </w:r>
      <w:r w:rsidRPr="00127E40">
        <w:rPr>
          <w:b/>
        </w:rPr>
        <w:tab/>
      </w:r>
    </w:p>
    <w:p w:rsidR="00127E40" w:rsidRPr="00127E40" w:rsidRDefault="00127E40" w:rsidP="00127E40">
      <w:pPr>
        <w:spacing w:after="240" w:line="360" w:lineRule="auto"/>
        <w:jc w:val="both"/>
        <w:rPr>
          <w:b/>
        </w:rPr>
      </w:pPr>
      <w:proofErr w:type="gramStart"/>
      <w:r>
        <w:rPr>
          <w:b/>
        </w:rPr>
        <w:t>Ans 5.</w:t>
      </w:r>
      <w:proofErr w:type="gramEnd"/>
    </w:p>
    <w:p w:rsidR="00127E40" w:rsidRPr="00127E40" w:rsidRDefault="00127E40" w:rsidP="00127E40">
      <w:pPr>
        <w:spacing w:after="240" w:line="360" w:lineRule="auto"/>
        <w:jc w:val="both"/>
        <w:rPr>
          <w:b/>
          <w:bCs/>
          <w:lang w:val="en-US"/>
        </w:rPr>
      </w:pPr>
      <w:r w:rsidRPr="00127E40">
        <w:rPr>
          <w:b/>
          <w:bCs/>
          <w:lang w:val="en-US"/>
        </w:rPr>
        <w:t>Purpose and Functionality of the JList Component in Java Swing</w:t>
      </w:r>
    </w:p>
    <w:p w:rsidR="00127E40" w:rsidRPr="00127E40" w:rsidRDefault="00127E40" w:rsidP="00127E40">
      <w:pPr>
        <w:spacing w:after="240" w:line="360" w:lineRule="auto"/>
        <w:jc w:val="both"/>
        <w:rPr>
          <w:lang w:val="en-US"/>
        </w:rPr>
      </w:pPr>
      <w:r w:rsidRPr="00127E40">
        <w:rPr>
          <w:lang w:val="en-US"/>
        </w:rPr>
        <w:t>The JList component in Java Swing is used to display a list of items from which the user can select one or more elements. It is a fundamental GUI control in Swing for presenting a series of options in a vertical scrollable list. JList enhances user interaction through flexible rendering, selection models, and event handling.</w:t>
      </w:r>
    </w:p>
    <w:p w:rsidR="00127E40" w:rsidRPr="00127E40" w:rsidRDefault="00127E40" w:rsidP="00127E40">
      <w:pPr>
        <w:spacing w:after="240" w:line="360" w:lineRule="auto"/>
        <w:jc w:val="both"/>
        <w:rPr>
          <w:b/>
          <w:bCs/>
          <w:lang w:val="en-US"/>
        </w:rPr>
      </w:pPr>
      <w:r w:rsidRPr="00127E40">
        <w:rPr>
          <w:b/>
          <w:bCs/>
          <w:lang w:val="en-US"/>
        </w:rPr>
        <w:t>Purpose and Functionality</w:t>
      </w:r>
    </w:p>
    <w:p w:rsidR="00912F32" w:rsidRPr="00127E40" w:rsidRDefault="00127E40" w:rsidP="00912F32">
      <w:pPr>
        <w:spacing w:after="240" w:line="360" w:lineRule="auto"/>
        <w:jc w:val="both"/>
        <w:rPr>
          <w:lang w:val="en-US"/>
        </w:rPr>
      </w:pPr>
      <w:r w:rsidRPr="00127E40">
        <w:rPr>
          <w:lang w:val="en-US"/>
        </w:rPr>
        <w:t xml:space="preserve">JList resides in the javax.swing package and is typically used to display items such as strings, objects, or data retrieved from collections. It can be initialized directly with an array or </w:t>
      </w:r>
    </w:p>
    <w:p w:rsidR="00127E40" w:rsidRPr="00127E40" w:rsidRDefault="00127E40" w:rsidP="00127E40">
      <w:pPr>
        <w:spacing w:after="240" w:line="360" w:lineRule="auto"/>
        <w:jc w:val="both"/>
        <w:rPr>
          <w:lang w:val="en-US"/>
        </w:rPr>
      </w:pPr>
    </w:p>
    <w:p w:rsidR="00127E40" w:rsidRDefault="00127E40" w:rsidP="00127E40">
      <w:pPr>
        <w:spacing w:after="240" w:line="360" w:lineRule="auto"/>
        <w:jc w:val="both"/>
      </w:pPr>
    </w:p>
    <w:p w:rsidR="00127E40" w:rsidRPr="00127E40" w:rsidRDefault="00127E40" w:rsidP="00127E40">
      <w:pPr>
        <w:spacing w:after="240" w:line="360" w:lineRule="auto"/>
        <w:jc w:val="both"/>
        <w:rPr>
          <w:b/>
        </w:rPr>
      </w:pPr>
      <w:r w:rsidRPr="00127E40">
        <w:rPr>
          <w:b/>
        </w:rPr>
        <w:t>Q6. Differentiate between ArrayList and LinkedList. Provide suitable examples where each is preferred. 5+5</w:t>
      </w:r>
      <w:r w:rsidRPr="00127E40">
        <w:rPr>
          <w:b/>
        </w:rPr>
        <w:tab/>
      </w:r>
    </w:p>
    <w:p w:rsidR="00127E40" w:rsidRDefault="00127E40" w:rsidP="00127E40">
      <w:pPr>
        <w:spacing w:after="240" w:line="360" w:lineRule="auto"/>
        <w:jc w:val="both"/>
        <w:rPr>
          <w:b/>
          <w:bCs/>
          <w:lang w:val="en-US"/>
        </w:rPr>
      </w:pPr>
      <w:proofErr w:type="gramStart"/>
      <w:r>
        <w:rPr>
          <w:b/>
        </w:rPr>
        <w:t>Ans 6.</w:t>
      </w:r>
      <w:proofErr w:type="gramEnd"/>
    </w:p>
    <w:p w:rsidR="00127E40" w:rsidRPr="00127E40" w:rsidRDefault="00127E40" w:rsidP="00127E40">
      <w:pPr>
        <w:spacing w:after="240" w:line="360" w:lineRule="auto"/>
        <w:jc w:val="both"/>
        <w:rPr>
          <w:b/>
          <w:bCs/>
          <w:lang w:val="en-US"/>
        </w:rPr>
      </w:pPr>
      <w:r w:rsidRPr="00127E40">
        <w:rPr>
          <w:b/>
          <w:bCs/>
          <w:lang w:val="en-US"/>
        </w:rPr>
        <w:t>Difference between ArrayList and LinkedList</w:t>
      </w:r>
    </w:p>
    <w:p w:rsidR="00127E40" w:rsidRPr="00127E40" w:rsidRDefault="00127E40" w:rsidP="00127E40">
      <w:pPr>
        <w:spacing w:after="240" w:line="360" w:lineRule="auto"/>
        <w:jc w:val="both"/>
        <w:rPr>
          <w:lang w:val="en-US"/>
        </w:rPr>
      </w:pPr>
      <w:r w:rsidRPr="00127E40">
        <w:rPr>
          <w:lang w:val="en-US"/>
        </w:rPr>
        <w:t>Both ArrayList and LinkedList are part of Java’s java.util package and implement the List interface. While they share a similar API and purpose—storing ordered elements with dynamic resizing—they differ fundamentally in internal structure, performance, and ideal usage scenarios.</w:t>
      </w:r>
    </w:p>
    <w:p w:rsidR="00127E40" w:rsidRPr="00127E40" w:rsidRDefault="00127E40" w:rsidP="00127E40">
      <w:pPr>
        <w:spacing w:after="240" w:line="360" w:lineRule="auto"/>
        <w:jc w:val="both"/>
        <w:rPr>
          <w:b/>
          <w:bCs/>
          <w:lang w:val="en-US"/>
        </w:rPr>
      </w:pPr>
      <w:r w:rsidRPr="00127E40">
        <w:rPr>
          <w:b/>
          <w:bCs/>
          <w:lang w:val="en-US"/>
        </w:rPr>
        <w:t>ArrayList – Structure and Usage</w:t>
      </w:r>
    </w:p>
    <w:p w:rsidR="00127E40" w:rsidRPr="00127E40" w:rsidRDefault="00127E40" w:rsidP="00912F32">
      <w:pPr>
        <w:spacing w:after="240" w:line="360" w:lineRule="auto"/>
        <w:jc w:val="both"/>
        <w:rPr>
          <w:lang w:val="en-US"/>
        </w:rPr>
      </w:pPr>
      <w:r w:rsidRPr="00127E40">
        <w:rPr>
          <w:lang w:val="en-US"/>
        </w:rPr>
        <w:lastRenderedPageBreak/>
        <w:t xml:space="preserve">ArrayList is backed by a dynamic array that grows automatically when the list exceeds its capacity. It provides fast </w:t>
      </w:r>
      <w:r w:rsidRPr="00127E40">
        <w:rPr>
          <w:bCs/>
          <w:lang w:val="en-US"/>
        </w:rPr>
        <w:t>random access (O(1))</w:t>
      </w:r>
      <w:r w:rsidRPr="00127E40">
        <w:rPr>
          <w:lang w:val="en-US"/>
        </w:rPr>
        <w:t xml:space="preserve"> through index-based retrieval, making it suitable </w:t>
      </w:r>
    </w:p>
    <w:p w:rsidR="00127E40" w:rsidRPr="00C35A99" w:rsidRDefault="00127E40" w:rsidP="00127E40">
      <w:pPr>
        <w:spacing w:after="240" w:line="360" w:lineRule="auto"/>
        <w:jc w:val="both"/>
      </w:pPr>
    </w:p>
    <w:p w:rsidR="0081644B" w:rsidRPr="00C35A99" w:rsidRDefault="0081644B" w:rsidP="00127E40">
      <w:pPr>
        <w:spacing w:after="240" w:line="360" w:lineRule="auto"/>
        <w:jc w:val="both"/>
      </w:pPr>
    </w:p>
    <w:p w:rsidR="00C35A99" w:rsidRPr="00C35A99" w:rsidRDefault="00C35A99" w:rsidP="00127E40">
      <w:pPr>
        <w:spacing w:after="240" w:line="360" w:lineRule="auto"/>
        <w:jc w:val="both"/>
      </w:pPr>
    </w:p>
    <w:sectPr w:rsidR="00C35A99" w:rsidRPr="00C35A99" w:rsidSect="00C35A99">
      <w:headerReference w:type="default" r:id="rId9"/>
      <w:footerReference w:type="default" r:id="rId10"/>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7E2C" w:rsidRDefault="00767E2C" w:rsidP="0081644B">
      <w:r>
        <w:separator/>
      </w:r>
    </w:p>
  </w:endnote>
  <w:endnote w:type="continuationSeparator" w:id="0">
    <w:p w:rsidR="00767E2C" w:rsidRDefault="00767E2C" w:rsidP="0081644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57306823-19B4-4EBF-9EBA-ACF90A25A4E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1EB4FD-2ABE-4481-B5F8-C7039C5BBDDF}"/>
    <w:embedBold r:id="rId3" w:fontKey="{F7FA0093-1F7C-4499-8421-7CB38CCA114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9BBE7A5-0841-4484-8BBE-B5206A3CC7ED}"/>
  </w:font>
  <w:font w:name="Tahoma">
    <w:panose1 w:val="020B0604030504040204"/>
    <w:charset w:val="00"/>
    <w:family w:val="swiss"/>
    <w:pitch w:val="variable"/>
    <w:sig w:usb0="E1002EFF" w:usb1="C000605B" w:usb2="00000029" w:usb3="00000000" w:csb0="000101FF" w:csb1="00000000"/>
    <w:embedRegular r:id="rId5" w:fontKey="{EBE13910-8EC2-44D5-8420-3867DF60B849}"/>
  </w:font>
  <w:font w:name="Georgia">
    <w:panose1 w:val="02040502050405020303"/>
    <w:charset w:val="00"/>
    <w:family w:val="roman"/>
    <w:pitch w:val="variable"/>
    <w:sig w:usb0="00000287" w:usb1="00000000" w:usb2="00000000" w:usb3="00000000" w:csb0="0000009F" w:csb1="00000000"/>
    <w:embedRegular r:id="rId6" w:fontKey="{41F5073F-E01C-46EB-921E-77307DA9313F}"/>
    <w:embedBold r:id="rId7" w:fontKey="{1ABF318F-D5DA-4F41-B336-65F04E36FC4D}"/>
    <w:embedItalic r:id="rId8" w:fontKey="{8A32FE03-81AD-4766-952F-DA9C24BAB8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44B" w:rsidRDefault="0081644B">
    <w:pPr>
      <w:pStyle w:val="normal0"/>
      <w:pBdr>
        <w:top w:val="nil"/>
        <w:left w:val="nil"/>
        <w:bottom w:val="nil"/>
        <w:right w:val="nil"/>
        <w:between w:val="nil"/>
      </w:pBdr>
      <w:tabs>
        <w:tab w:val="center" w:pos="4680"/>
        <w:tab w:val="right" w:pos="9360"/>
      </w:tabs>
      <w:rPr>
        <w:i/>
        <w:color w:val="000000"/>
        <w:sz w:val="20"/>
        <w:szCs w:val="20"/>
      </w:rPr>
    </w:pPr>
  </w:p>
  <w:p w:rsidR="0081644B" w:rsidRDefault="0081644B">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7E2C" w:rsidRDefault="00767E2C" w:rsidP="0081644B">
      <w:r>
        <w:separator/>
      </w:r>
    </w:p>
  </w:footnote>
  <w:footnote w:type="continuationSeparator" w:id="0">
    <w:p w:rsidR="00767E2C" w:rsidRDefault="00767E2C" w:rsidP="008164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44B" w:rsidRDefault="0081644B">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2D28"/>
    <w:multiLevelType w:val="multilevel"/>
    <w:tmpl w:val="08E6C796"/>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1644B"/>
    <w:rsid w:val="00064F50"/>
    <w:rsid w:val="00127E40"/>
    <w:rsid w:val="00157C10"/>
    <w:rsid w:val="00481902"/>
    <w:rsid w:val="00767E2C"/>
    <w:rsid w:val="0081644B"/>
    <w:rsid w:val="00912F32"/>
    <w:rsid w:val="00C35A99"/>
    <w:rsid w:val="00F717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902"/>
  </w:style>
  <w:style w:type="paragraph" w:styleId="Heading1">
    <w:name w:val="heading 1"/>
    <w:basedOn w:val="normal0"/>
    <w:next w:val="normal0"/>
    <w:rsid w:val="0081644B"/>
    <w:pPr>
      <w:keepNext/>
      <w:keepLines/>
      <w:spacing w:before="480" w:after="120"/>
      <w:outlineLvl w:val="0"/>
    </w:pPr>
    <w:rPr>
      <w:b/>
      <w:sz w:val="48"/>
      <w:szCs w:val="48"/>
    </w:rPr>
  </w:style>
  <w:style w:type="paragraph" w:styleId="Heading2">
    <w:name w:val="heading 2"/>
    <w:basedOn w:val="normal0"/>
    <w:next w:val="normal0"/>
    <w:rsid w:val="0081644B"/>
    <w:pPr>
      <w:keepNext/>
      <w:keepLines/>
      <w:spacing w:before="360" w:after="80"/>
      <w:outlineLvl w:val="1"/>
    </w:pPr>
    <w:rPr>
      <w:b/>
      <w:sz w:val="36"/>
      <w:szCs w:val="36"/>
    </w:rPr>
  </w:style>
  <w:style w:type="paragraph" w:styleId="Heading3">
    <w:name w:val="heading 3"/>
    <w:basedOn w:val="normal0"/>
    <w:next w:val="normal0"/>
    <w:link w:val="Heading3Char"/>
    <w:rsid w:val="0081644B"/>
    <w:pPr>
      <w:keepNext/>
      <w:keepLines/>
      <w:spacing w:before="40"/>
      <w:outlineLvl w:val="2"/>
    </w:pPr>
    <w:rPr>
      <w:rFonts w:ascii="Calibri" w:eastAsia="Calibri" w:hAnsi="Calibri" w:cs="Calibri"/>
      <w:color w:val="1E4D78"/>
    </w:rPr>
  </w:style>
  <w:style w:type="paragraph" w:styleId="Heading4">
    <w:name w:val="heading 4"/>
    <w:basedOn w:val="normal0"/>
    <w:next w:val="normal0"/>
    <w:rsid w:val="0081644B"/>
    <w:pPr>
      <w:keepNext/>
      <w:keepLines/>
      <w:spacing w:before="240" w:after="40"/>
      <w:outlineLvl w:val="3"/>
    </w:pPr>
    <w:rPr>
      <w:b/>
    </w:rPr>
  </w:style>
  <w:style w:type="paragraph" w:styleId="Heading5">
    <w:name w:val="heading 5"/>
    <w:basedOn w:val="normal0"/>
    <w:next w:val="normal0"/>
    <w:rsid w:val="0081644B"/>
    <w:pPr>
      <w:keepNext/>
      <w:keepLines/>
      <w:spacing w:before="220" w:after="40"/>
      <w:outlineLvl w:val="4"/>
    </w:pPr>
    <w:rPr>
      <w:b/>
      <w:sz w:val="22"/>
      <w:szCs w:val="22"/>
    </w:rPr>
  </w:style>
  <w:style w:type="paragraph" w:styleId="Heading6">
    <w:name w:val="heading 6"/>
    <w:basedOn w:val="normal0"/>
    <w:next w:val="normal0"/>
    <w:rsid w:val="0081644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1644B"/>
    <w:tblPr>
      <w:tblCellMar>
        <w:top w:w="100" w:type="dxa"/>
        <w:left w:w="100" w:type="dxa"/>
        <w:bottom w:w="100" w:type="dxa"/>
        <w:right w:w="100" w:type="dxa"/>
      </w:tblCellMar>
    </w:tblPr>
  </w:style>
  <w:style w:type="paragraph" w:customStyle="1" w:styleId="normal0">
    <w:name w:val="normal"/>
    <w:rsid w:val="0081644B"/>
  </w:style>
  <w:style w:type="paragraph" w:styleId="Title">
    <w:name w:val="Title"/>
    <w:basedOn w:val="normal0"/>
    <w:next w:val="normal0"/>
    <w:rsid w:val="0081644B"/>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81644B"/>
    <w:pPr>
      <w:keepNext/>
      <w:keepLines/>
      <w:spacing w:before="360" w:after="80"/>
    </w:pPr>
    <w:rPr>
      <w:rFonts w:ascii="Georgia" w:eastAsia="Georgia" w:hAnsi="Georgia" w:cs="Georgia"/>
      <w:i/>
      <w:color w:val="666666"/>
      <w:sz w:val="48"/>
      <w:szCs w:val="48"/>
    </w:rPr>
  </w:style>
  <w:style w:type="table" w:customStyle="1" w:styleId="a">
    <w:basedOn w:val="TableNormal"/>
    <w:rsid w:val="0081644B"/>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81644B"/>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5A99"/>
    <w:rPr>
      <w:rFonts w:ascii="Tahoma" w:hAnsi="Tahoma" w:cs="Tahoma"/>
      <w:sz w:val="16"/>
      <w:szCs w:val="16"/>
    </w:rPr>
  </w:style>
  <w:style w:type="character" w:customStyle="1" w:styleId="BalloonTextChar">
    <w:name w:val="Balloon Text Char"/>
    <w:basedOn w:val="DefaultParagraphFont"/>
    <w:link w:val="BalloonText"/>
    <w:uiPriority w:val="99"/>
    <w:semiHidden/>
    <w:rsid w:val="00C35A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7494208">
      <w:bodyDiv w:val="1"/>
      <w:marLeft w:val="0"/>
      <w:marRight w:val="0"/>
      <w:marTop w:val="0"/>
      <w:marBottom w:val="0"/>
      <w:divBdr>
        <w:top w:val="none" w:sz="0" w:space="0" w:color="auto"/>
        <w:left w:val="none" w:sz="0" w:space="0" w:color="auto"/>
        <w:bottom w:val="none" w:sz="0" w:space="0" w:color="auto"/>
        <w:right w:val="none" w:sz="0" w:space="0" w:color="auto"/>
      </w:divBdr>
      <w:divsChild>
        <w:div w:id="624459653">
          <w:marLeft w:val="0"/>
          <w:marRight w:val="0"/>
          <w:marTop w:val="0"/>
          <w:marBottom w:val="0"/>
          <w:divBdr>
            <w:top w:val="none" w:sz="0" w:space="0" w:color="auto"/>
            <w:left w:val="none" w:sz="0" w:space="0" w:color="auto"/>
            <w:bottom w:val="none" w:sz="0" w:space="0" w:color="auto"/>
            <w:right w:val="none" w:sz="0" w:space="0" w:color="auto"/>
          </w:divBdr>
          <w:divsChild>
            <w:div w:id="6699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78314">
      <w:bodyDiv w:val="1"/>
      <w:marLeft w:val="0"/>
      <w:marRight w:val="0"/>
      <w:marTop w:val="0"/>
      <w:marBottom w:val="0"/>
      <w:divBdr>
        <w:top w:val="none" w:sz="0" w:space="0" w:color="auto"/>
        <w:left w:val="none" w:sz="0" w:space="0" w:color="auto"/>
        <w:bottom w:val="none" w:sz="0" w:space="0" w:color="auto"/>
        <w:right w:val="none" w:sz="0" w:space="0" w:color="auto"/>
      </w:divBdr>
      <w:divsChild>
        <w:div w:id="600799562">
          <w:marLeft w:val="0"/>
          <w:marRight w:val="0"/>
          <w:marTop w:val="0"/>
          <w:marBottom w:val="0"/>
          <w:divBdr>
            <w:top w:val="none" w:sz="0" w:space="0" w:color="auto"/>
            <w:left w:val="none" w:sz="0" w:space="0" w:color="auto"/>
            <w:bottom w:val="none" w:sz="0" w:space="0" w:color="auto"/>
            <w:right w:val="none" w:sz="0" w:space="0" w:color="auto"/>
          </w:divBdr>
          <w:divsChild>
            <w:div w:id="4468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191">
      <w:bodyDiv w:val="1"/>
      <w:marLeft w:val="0"/>
      <w:marRight w:val="0"/>
      <w:marTop w:val="0"/>
      <w:marBottom w:val="0"/>
      <w:divBdr>
        <w:top w:val="none" w:sz="0" w:space="0" w:color="auto"/>
        <w:left w:val="none" w:sz="0" w:space="0" w:color="auto"/>
        <w:bottom w:val="none" w:sz="0" w:space="0" w:color="auto"/>
        <w:right w:val="none" w:sz="0" w:space="0" w:color="auto"/>
      </w:divBdr>
    </w:div>
    <w:div w:id="1367751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aZZ5ielpIkXL8qwox0QeKWawQ==">CgMxLjA4AHIhMVkySEszWjJLeE1tS0FvS3lyMF9UcmJwZXVvS0FtUnox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713</Words>
  <Characters>4070</Characters>
  <Application>Microsoft Office Word</Application>
  <DocSecurity>0</DocSecurity>
  <Lines>33</Lines>
  <Paragraphs>9</Paragraphs>
  <ScaleCrop>false</ScaleCrop>
  <Company/>
  <LinksUpToDate>false</LinksUpToDate>
  <CharactersWithSpaces>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4</cp:revision>
  <dcterms:created xsi:type="dcterms:W3CDTF">2025-10-27T10:37:00Z</dcterms:created>
  <dcterms:modified xsi:type="dcterms:W3CDTF">2025-11-10T16:42:00Z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