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SEP 2025</w:t>
            </w:r>
          </w:p>
        </w:tc>
      </w:tr>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BACHELOR OF COMPUTER APPLICATIONS (BCA)</w:t>
            </w:r>
          </w:p>
        </w:tc>
      </w:tr>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V</w:t>
            </w:r>
          </w:p>
        </w:tc>
      </w:tr>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714821" w:rsidP="00C41495">
            <w:pPr>
              <w:spacing w:line="360" w:lineRule="auto"/>
              <w:jc w:val="both"/>
              <w:rPr>
                <w:b/>
                <w:sz w:val="24"/>
                <w:szCs w:val="24"/>
              </w:rPr>
            </w:pPr>
            <w:r w:rsidRPr="00D1120D">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895242" w:rsidP="00C41495">
            <w:pPr>
              <w:spacing w:line="360" w:lineRule="auto"/>
              <w:jc w:val="both"/>
              <w:rPr>
                <w:b/>
                <w:sz w:val="24"/>
                <w:szCs w:val="24"/>
              </w:rPr>
            </w:pPr>
            <w:r w:rsidRPr="00D1120D">
              <w:rPr>
                <w:b/>
                <w:sz w:val="24"/>
                <w:szCs w:val="24"/>
              </w:rPr>
              <w:t>DCA3102</w:t>
            </w:r>
            <w:r w:rsidR="00714821" w:rsidRPr="00D1120D">
              <w:rPr>
                <w:b/>
                <w:sz w:val="24"/>
                <w:szCs w:val="24"/>
              </w:rPr>
              <w:t xml:space="preserve"> VISUAL PROGRAMMING</w:t>
            </w:r>
          </w:p>
        </w:tc>
      </w:tr>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E24F96" w:rsidP="00C41495">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E24F96" w:rsidP="00C41495">
            <w:pPr>
              <w:spacing w:line="360" w:lineRule="auto"/>
              <w:jc w:val="both"/>
              <w:rPr>
                <w:b/>
                <w:sz w:val="24"/>
                <w:szCs w:val="24"/>
              </w:rPr>
            </w:pPr>
          </w:p>
        </w:tc>
      </w:tr>
      <w:tr w:rsidR="00E24F96" w:rsidRPr="00D1120D" w:rsidTr="00895242">
        <w:trPr>
          <w:jc w:val="center"/>
        </w:trPr>
        <w:tc>
          <w:tcPr>
            <w:tcW w:w="1943" w:type="pct"/>
            <w:tcBorders>
              <w:top w:val="single" w:sz="4" w:space="0" w:color="000000"/>
              <w:left w:val="single" w:sz="4" w:space="0" w:color="000000"/>
              <w:bottom w:val="single" w:sz="4" w:space="0" w:color="000000"/>
              <w:right w:val="single" w:sz="4" w:space="0" w:color="000000"/>
            </w:tcBorders>
          </w:tcPr>
          <w:p w:rsidR="00E24F96" w:rsidRPr="00D1120D" w:rsidRDefault="00E24F96" w:rsidP="00C41495">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E24F96" w:rsidRPr="00D1120D" w:rsidRDefault="00E24F96" w:rsidP="00C41495">
            <w:pPr>
              <w:spacing w:line="360" w:lineRule="auto"/>
              <w:jc w:val="both"/>
              <w:rPr>
                <w:b/>
                <w:sz w:val="24"/>
                <w:szCs w:val="24"/>
              </w:rPr>
            </w:pPr>
          </w:p>
        </w:tc>
      </w:tr>
    </w:tbl>
    <w:p w:rsidR="00D1120D" w:rsidRPr="00D1120D" w:rsidRDefault="00D1120D" w:rsidP="00C41495">
      <w:pPr>
        <w:spacing w:line="360" w:lineRule="auto"/>
        <w:jc w:val="both"/>
        <w:rPr>
          <w:b/>
        </w:rPr>
      </w:pPr>
    </w:p>
    <w:p w:rsidR="00895242" w:rsidRPr="00D1120D" w:rsidRDefault="00895242" w:rsidP="00C41495">
      <w:pPr>
        <w:spacing w:after="240" w:line="360" w:lineRule="auto"/>
        <w:jc w:val="both"/>
        <w:rPr>
          <w:b/>
        </w:rPr>
      </w:pPr>
    </w:p>
    <w:p w:rsidR="00895242" w:rsidRPr="00D1120D" w:rsidRDefault="00895242" w:rsidP="00D1120D">
      <w:pPr>
        <w:spacing w:after="240" w:line="360" w:lineRule="auto"/>
        <w:jc w:val="center"/>
        <w:rPr>
          <w:b/>
        </w:rPr>
      </w:pPr>
      <w:r w:rsidRPr="00D1120D">
        <w:rPr>
          <w:b/>
        </w:rPr>
        <w:t>SET-I</w:t>
      </w:r>
    </w:p>
    <w:p w:rsidR="00895242" w:rsidRPr="00D1120D" w:rsidRDefault="00895242" w:rsidP="00C41495">
      <w:pPr>
        <w:spacing w:after="240" w:line="360" w:lineRule="auto"/>
        <w:jc w:val="both"/>
        <w:rPr>
          <w:b/>
        </w:rPr>
      </w:pPr>
    </w:p>
    <w:p w:rsidR="00C41495" w:rsidRPr="00D1120D" w:rsidRDefault="00895242" w:rsidP="00C41495">
      <w:pPr>
        <w:spacing w:after="240" w:line="360" w:lineRule="auto"/>
        <w:jc w:val="both"/>
        <w:rPr>
          <w:b/>
        </w:rPr>
      </w:pPr>
      <w:r w:rsidRPr="00D1120D">
        <w:rPr>
          <w:b/>
        </w:rPr>
        <w:t>Q1. What is event driven programming? 10</w:t>
      </w:r>
      <w:r w:rsidRPr="00D1120D">
        <w:rPr>
          <w:b/>
        </w:rPr>
        <w:tab/>
      </w:r>
    </w:p>
    <w:p w:rsidR="00D1120D" w:rsidRDefault="00D1120D" w:rsidP="00C41495">
      <w:pPr>
        <w:spacing w:after="240" w:line="360" w:lineRule="auto"/>
        <w:jc w:val="both"/>
        <w:rPr>
          <w:b/>
          <w:bCs/>
        </w:rPr>
      </w:pPr>
      <w:proofErr w:type="gramStart"/>
      <w:r>
        <w:rPr>
          <w:b/>
          <w:bCs/>
        </w:rPr>
        <w:t>Ans 1.</w:t>
      </w:r>
      <w:proofErr w:type="gramEnd"/>
    </w:p>
    <w:p w:rsidR="00C41495" w:rsidRPr="00C41495" w:rsidRDefault="00C41495" w:rsidP="00C41495">
      <w:pPr>
        <w:spacing w:after="240" w:line="360" w:lineRule="auto"/>
        <w:jc w:val="both"/>
      </w:pPr>
      <w:r w:rsidRPr="00C41495">
        <w:t>Event-driven programming is one of the most widely used programming paradigms in modern application development, especially in graphical user interface (GUI) environments. It focuses on responding to events—such as button clicks, mouse movements, key presses, form load, or system-generated notifications—rather than executing instructions in a strict sequential manner. This approach plays a crucial role in Visual Basic .NET (VB.NET), Windows Forms, web applications, and many interactive systems.</w:t>
      </w:r>
    </w:p>
    <w:p w:rsidR="00C41495" w:rsidRPr="00C41495" w:rsidRDefault="00C41495" w:rsidP="00C41495">
      <w:pPr>
        <w:spacing w:after="240" w:line="360" w:lineRule="auto"/>
        <w:jc w:val="both"/>
        <w:rPr>
          <w:b/>
          <w:bCs/>
        </w:rPr>
      </w:pPr>
      <w:r w:rsidRPr="00C41495">
        <w:rPr>
          <w:b/>
          <w:bCs/>
        </w:rPr>
        <w:t>Concept of Event-Driven Programming</w:t>
      </w:r>
    </w:p>
    <w:p w:rsidR="00C41495" w:rsidRPr="00C41495" w:rsidRDefault="00C41495" w:rsidP="00DD2433">
      <w:pPr>
        <w:spacing w:after="240" w:line="360" w:lineRule="auto"/>
        <w:jc w:val="both"/>
      </w:pPr>
      <w:r w:rsidRPr="00C41495">
        <w:t xml:space="preserve">In traditional programming, the flow of execution is predetermined and follows a sequential </w:t>
      </w:r>
    </w:p>
    <w:p w:rsidR="00C41495" w:rsidRDefault="00C41495" w:rsidP="00C41495">
      <w:pPr>
        <w:spacing w:after="240" w:line="360" w:lineRule="auto"/>
        <w:jc w:val="both"/>
        <w:rPr>
          <w:b/>
          <w:bCs/>
        </w:rPr>
      </w:pPr>
    </w:p>
    <w:p w:rsidR="00DD2433" w:rsidRPr="00DD2433" w:rsidRDefault="00DD2433" w:rsidP="00DD2433">
      <w:pPr>
        <w:spacing w:after="200" w:line="276" w:lineRule="auto"/>
        <w:jc w:val="center"/>
        <w:rPr>
          <w:rFonts w:eastAsia="Calibri"/>
          <w:sz w:val="32"/>
          <w:lang w:val="en-IN"/>
        </w:rPr>
      </w:pPr>
      <w:r w:rsidRPr="00DD2433">
        <w:rPr>
          <w:rFonts w:eastAsia="Calibri"/>
          <w:sz w:val="32"/>
          <w:lang w:val="en-IN"/>
        </w:rPr>
        <w:t>MUJ</w:t>
      </w:r>
    </w:p>
    <w:p w:rsidR="00DD2433" w:rsidRPr="00DD2433" w:rsidRDefault="00DD2433" w:rsidP="00DD2433">
      <w:pPr>
        <w:shd w:val="clear" w:color="auto" w:fill="FFFFFF"/>
        <w:jc w:val="center"/>
        <w:rPr>
          <w:rFonts w:ascii="Arial" w:eastAsia="Calibri" w:hAnsi="Arial"/>
          <w:color w:val="222222"/>
          <w:sz w:val="20"/>
          <w:szCs w:val="20"/>
          <w:lang w:val="en-IN"/>
        </w:rPr>
      </w:pPr>
      <w:proofErr w:type="gramStart"/>
      <w:r w:rsidRPr="00DD2433">
        <w:rPr>
          <w:rFonts w:ascii="Georgia" w:eastAsia="Calibri" w:hAnsi="Georgia"/>
          <w:color w:val="000000"/>
          <w:sz w:val="33"/>
          <w:szCs w:val="33"/>
          <w:highlight w:val="cyan"/>
          <w:shd w:val="clear" w:color="auto" w:fill="FF0000"/>
          <w:lang w:val="en-IN"/>
        </w:rPr>
        <w:t>Its</w:t>
      </w:r>
      <w:proofErr w:type="gramEnd"/>
      <w:r w:rsidRPr="00DD2433">
        <w:rPr>
          <w:rFonts w:ascii="Georgia" w:eastAsia="Calibri" w:hAnsi="Georgia"/>
          <w:color w:val="000000"/>
          <w:sz w:val="33"/>
          <w:szCs w:val="33"/>
          <w:highlight w:val="cyan"/>
          <w:shd w:val="clear" w:color="auto" w:fill="FF0000"/>
          <w:lang w:val="en-IN"/>
        </w:rPr>
        <w:t xml:space="preserve"> Half solved only</w:t>
      </w:r>
    </w:p>
    <w:p w:rsidR="00DD2433" w:rsidRPr="00DD2433" w:rsidRDefault="00DD2433" w:rsidP="00DD2433">
      <w:pPr>
        <w:shd w:val="clear" w:color="auto" w:fill="FFFFFF"/>
        <w:spacing w:before="240" w:after="240"/>
        <w:jc w:val="center"/>
        <w:rPr>
          <w:rFonts w:ascii="Georgia" w:eastAsia="Calibri" w:hAnsi="Georgia"/>
          <w:sz w:val="40"/>
          <w:szCs w:val="33"/>
          <w:shd w:val="clear" w:color="auto" w:fill="FFFF00"/>
          <w:lang w:val="en-IN"/>
        </w:rPr>
      </w:pPr>
      <w:r w:rsidRPr="00DD2433">
        <w:rPr>
          <w:rFonts w:ascii="Georgia" w:eastAsia="Calibri" w:hAnsi="Georgia"/>
          <w:sz w:val="40"/>
          <w:szCs w:val="33"/>
          <w:shd w:val="clear" w:color="auto" w:fill="FFFF00"/>
          <w:lang w:val="en-IN"/>
        </w:rPr>
        <w:lastRenderedPageBreak/>
        <w:t xml:space="preserve">Buy </w:t>
      </w:r>
      <w:proofErr w:type="gramStart"/>
      <w:r w:rsidRPr="00DD2433">
        <w:rPr>
          <w:rFonts w:ascii="Georgia" w:eastAsia="Calibri" w:hAnsi="Georgia"/>
          <w:sz w:val="40"/>
          <w:szCs w:val="33"/>
          <w:shd w:val="clear" w:color="auto" w:fill="FFFF00"/>
          <w:lang w:val="en-IN"/>
        </w:rPr>
        <w:t>Complete</w:t>
      </w:r>
      <w:proofErr w:type="gramEnd"/>
      <w:r w:rsidRPr="00DD2433">
        <w:rPr>
          <w:rFonts w:ascii="Georgia" w:eastAsia="Calibri" w:hAnsi="Georgia"/>
          <w:sz w:val="40"/>
          <w:szCs w:val="33"/>
          <w:shd w:val="clear" w:color="auto" w:fill="FFFF00"/>
          <w:lang w:val="en-IN"/>
        </w:rPr>
        <w:t xml:space="preserve"> assignment from us</w:t>
      </w:r>
    </w:p>
    <w:p w:rsidR="00DD2433" w:rsidRPr="00DD2433" w:rsidRDefault="00DD2433" w:rsidP="00DD2433">
      <w:pPr>
        <w:shd w:val="clear" w:color="auto" w:fill="FFFFFF"/>
        <w:spacing w:before="240" w:after="240"/>
        <w:jc w:val="center"/>
        <w:rPr>
          <w:rFonts w:ascii="Georgia" w:eastAsia="Calibri" w:hAnsi="Georgia"/>
          <w:b/>
          <w:color w:val="222222"/>
          <w:sz w:val="33"/>
          <w:szCs w:val="33"/>
          <w:shd w:val="clear" w:color="auto" w:fill="FFFF00"/>
          <w:lang w:val="en-IN"/>
        </w:rPr>
      </w:pPr>
      <w:r w:rsidRPr="00DD2433">
        <w:rPr>
          <w:rFonts w:ascii="Georgia" w:eastAsia="Calibri" w:hAnsi="Georgia"/>
          <w:b/>
          <w:color w:val="222222"/>
          <w:sz w:val="33"/>
          <w:szCs w:val="33"/>
          <w:shd w:val="clear" w:color="auto" w:fill="FFFF00"/>
          <w:lang w:val="en-IN"/>
        </w:rPr>
        <w:t>Price – 190</w:t>
      </w:r>
      <w:proofErr w:type="gramStart"/>
      <w:r w:rsidRPr="00DD2433">
        <w:rPr>
          <w:rFonts w:ascii="Georgia" w:eastAsia="Calibri" w:hAnsi="Georgia"/>
          <w:b/>
          <w:color w:val="222222"/>
          <w:sz w:val="33"/>
          <w:szCs w:val="33"/>
          <w:shd w:val="clear" w:color="auto" w:fill="FFFF00"/>
          <w:lang w:val="en-IN"/>
        </w:rPr>
        <w:t>/  assignment</w:t>
      </w:r>
      <w:proofErr w:type="gramEnd"/>
    </w:p>
    <w:p w:rsidR="00DD2433" w:rsidRPr="00DD2433" w:rsidRDefault="00DD2433" w:rsidP="00DD2433">
      <w:pPr>
        <w:spacing w:before="240" w:after="240"/>
        <w:jc w:val="center"/>
        <w:rPr>
          <w:rFonts w:ascii="Georgia" w:eastAsia="Calibri" w:hAnsi="Georgia"/>
          <w:b/>
          <w:color w:val="FF0000"/>
          <w:sz w:val="36"/>
          <w:szCs w:val="36"/>
          <w:lang w:val="en-IN"/>
        </w:rPr>
      </w:pPr>
      <w:r w:rsidRPr="00DD2433">
        <w:rPr>
          <w:rFonts w:ascii="Georgia" w:eastAsia="Calibri" w:hAnsi="Georgia"/>
          <w:b/>
          <w:sz w:val="40"/>
          <w:szCs w:val="40"/>
          <w:lang w:val="en-IN"/>
        </w:rPr>
        <w:t xml:space="preserve">MUJ </w:t>
      </w:r>
      <w:r w:rsidRPr="00DD2433">
        <w:rPr>
          <w:rFonts w:ascii="Georgia" w:eastAsia="Calibri" w:hAnsi="Georgia"/>
          <w:b/>
          <w:sz w:val="40"/>
          <w:szCs w:val="40"/>
          <w:highlight w:val="yellow"/>
          <w:lang w:val="en-IN"/>
        </w:rPr>
        <w:t>Manipal University</w:t>
      </w:r>
      <w:r w:rsidRPr="00DD2433">
        <w:rPr>
          <w:rFonts w:ascii="Georgia" w:eastAsia="Calibri" w:hAnsi="Georgia"/>
          <w:b/>
          <w:color w:val="222222"/>
          <w:sz w:val="33"/>
          <w:szCs w:val="33"/>
          <w:highlight w:val="yellow"/>
          <w:shd w:val="clear" w:color="auto" w:fill="FFFF00"/>
          <w:lang w:val="en-IN"/>
        </w:rPr>
        <w:t xml:space="preserve"> </w:t>
      </w:r>
      <w:r w:rsidRPr="00DD2433">
        <w:rPr>
          <w:rFonts w:ascii="Georgia" w:eastAsia="Calibri" w:hAnsi="Georgia"/>
          <w:b/>
          <w:sz w:val="36"/>
          <w:szCs w:val="36"/>
          <w:lang w:val="en-IN"/>
        </w:rPr>
        <w:t xml:space="preserve">Complete </w:t>
      </w:r>
      <w:proofErr w:type="gramStart"/>
      <w:r w:rsidRPr="00DD2433">
        <w:rPr>
          <w:rFonts w:ascii="Georgia" w:eastAsia="Calibri" w:hAnsi="Georgia"/>
          <w:b/>
          <w:sz w:val="36"/>
          <w:szCs w:val="36"/>
          <w:lang w:val="en-IN"/>
        </w:rPr>
        <w:t>SolvedAssignments</w:t>
      </w:r>
      <w:r w:rsidRPr="00DD2433">
        <w:rPr>
          <w:rFonts w:ascii="Georgia" w:eastAsia="Calibri" w:hAnsi="Georgia"/>
          <w:b/>
          <w:bCs/>
          <w:color w:val="FFFFFF"/>
          <w:sz w:val="36"/>
          <w:szCs w:val="36"/>
          <w:highlight w:val="red"/>
          <w:shd w:val="clear" w:color="auto" w:fill="FFFF00"/>
          <w:lang w:val="en-IN"/>
        </w:rPr>
        <w:t xml:space="preserve">  JULY</w:t>
      </w:r>
      <w:proofErr w:type="gramEnd"/>
      <w:r w:rsidRPr="00DD2433">
        <w:rPr>
          <w:rFonts w:ascii="Georgia" w:eastAsia="Calibri" w:hAnsi="Georgia"/>
          <w:b/>
          <w:bCs/>
          <w:color w:val="FFFFFF"/>
          <w:sz w:val="36"/>
          <w:szCs w:val="36"/>
          <w:highlight w:val="red"/>
          <w:shd w:val="clear" w:color="auto" w:fill="FFFF00"/>
          <w:lang w:val="en-IN"/>
        </w:rPr>
        <w:t>-AUGUST  2025</w:t>
      </w:r>
    </w:p>
    <w:p w:rsidR="00DD2433" w:rsidRPr="00DD2433" w:rsidRDefault="00DD2433" w:rsidP="00DD2433">
      <w:pPr>
        <w:spacing w:before="240" w:after="240"/>
        <w:jc w:val="center"/>
        <w:rPr>
          <w:rFonts w:ascii="Georgia" w:eastAsia="Calibri" w:hAnsi="Georgia"/>
          <w:sz w:val="32"/>
          <w:szCs w:val="32"/>
          <w:lang w:val="en-IN"/>
        </w:rPr>
      </w:pPr>
      <w:proofErr w:type="gramStart"/>
      <w:r w:rsidRPr="00DD2433">
        <w:rPr>
          <w:rFonts w:ascii="Georgia" w:eastAsia="Calibri" w:hAnsi="Georgia"/>
          <w:sz w:val="32"/>
          <w:szCs w:val="32"/>
          <w:lang w:val="en-IN"/>
        </w:rPr>
        <w:t>buy</w:t>
      </w:r>
      <w:proofErr w:type="gramEnd"/>
      <w:r w:rsidRPr="00DD2433">
        <w:rPr>
          <w:rFonts w:ascii="Georgia" w:eastAsia="Calibri" w:hAnsi="Georgia"/>
          <w:sz w:val="32"/>
          <w:szCs w:val="32"/>
          <w:lang w:val="en-IN"/>
        </w:rPr>
        <w:t xml:space="preserve"> cheap assignment help online from us easily</w:t>
      </w:r>
    </w:p>
    <w:p w:rsidR="00DD2433" w:rsidRPr="00DD2433" w:rsidRDefault="00DD2433" w:rsidP="00DD2433">
      <w:pPr>
        <w:spacing w:before="240" w:after="240"/>
        <w:jc w:val="center"/>
        <w:rPr>
          <w:rFonts w:ascii="Georgia" w:eastAsia="Calibri" w:hAnsi="Georgia"/>
          <w:sz w:val="32"/>
          <w:szCs w:val="32"/>
          <w:lang w:val="en-GB"/>
        </w:rPr>
      </w:pPr>
      <w:proofErr w:type="gramStart"/>
      <w:r w:rsidRPr="00DD2433">
        <w:rPr>
          <w:rFonts w:ascii="Georgia" w:eastAsia="Calibri" w:hAnsi="Georgia"/>
          <w:sz w:val="32"/>
          <w:szCs w:val="32"/>
          <w:lang w:val="en-IN"/>
        </w:rPr>
        <w:t>we</w:t>
      </w:r>
      <w:proofErr w:type="gramEnd"/>
      <w:r w:rsidRPr="00DD2433">
        <w:rPr>
          <w:rFonts w:ascii="Georgia" w:eastAsia="Calibri" w:hAnsi="Georgia"/>
          <w:sz w:val="32"/>
          <w:szCs w:val="32"/>
          <w:lang w:val="en-IN"/>
        </w:rPr>
        <w:t xml:space="preserve"> are here to help you with the best and cheap help </w:t>
      </w:r>
    </w:p>
    <w:p w:rsidR="00DD2433" w:rsidRPr="00DD2433" w:rsidRDefault="00DD2433" w:rsidP="00DD2433">
      <w:pPr>
        <w:spacing w:before="240" w:after="240"/>
        <w:jc w:val="center"/>
        <w:rPr>
          <w:rFonts w:ascii="Georgia" w:eastAsia="Calibri" w:hAnsi="Georgia"/>
          <w:b/>
          <w:sz w:val="44"/>
          <w:szCs w:val="44"/>
          <w:lang w:val="en-IN"/>
        </w:rPr>
      </w:pPr>
      <w:r w:rsidRPr="00DD2433">
        <w:rPr>
          <w:rFonts w:ascii="Georgia" w:eastAsia="Calibri" w:hAnsi="Georgia"/>
          <w:b/>
          <w:sz w:val="36"/>
          <w:szCs w:val="36"/>
          <w:lang w:val="en-IN"/>
        </w:rPr>
        <w:t>Contact No –</w:t>
      </w:r>
      <w:r w:rsidRPr="00DD2433">
        <w:rPr>
          <w:rFonts w:ascii="Georgia" w:eastAsia="Calibri" w:hAnsi="Georgia"/>
          <w:b/>
          <w:sz w:val="44"/>
          <w:szCs w:val="44"/>
          <w:lang w:val="en-IN"/>
        </w:rPr>
        <w:t xml:space="preserve"> </w:t>
      </w:r>
      <w:r w:rsidRPr="00DD2433">
        <w:rPr>
          <w:rFonts w:ascii="Georgia" w:eastAsia="Calibri" w:hAnsi="Georgia"/>
          <w:b/>
          <w:sz w:val="40"/>
          <w:szCs w:val="40"/>
          <w:highlight w:val="yellow"/>
          <w:lang w:val="en-IN"/>
        </w:rPr>
        <w:t>8791514139</w:t>
      </w:r>
      <w:r w:rsidRPr="00DD2433">
        <w:rPr>
          <w:rFonts w:ascii="Georgia" w:eastAsia="Calibri" w:hAnsi="Georgia"/>
          <w:b/>
          <w:sz w:val="40"/>
          <w:szCs w:val="40"/>
          <w:lang w:val="en-IN"/>
        </w:rPr>
        <w:t xml:space="preserve"> (WhatsApp)</w:t>
      </w:r>
    </w:p>
    <w:p w:rsidR="00DD2433" w:rsidRPr="00DD2433" w:rsidRDefault="00DD2433" w:rsidP="00DD2433">
      <w:pPr>
        <w:spacing w:before="240" w:after="240"/>
        <w:jc w:val="center"/>
        <w:rPr>
          <w:rFonts w:ascii="Georgia" w:eastAsia="Calibri" w:hAnsi="Georgia"/>
          <w:b/>
          <w:sz w:val="32"/>
          <w:szCs w:val="32"/>
          <w:lang w:val="en-IN"/>
        </w:rPr>
      </w:pPr>
      <w:r w:rsidRPr="00DD2433">
        <w:rPr>
          <w:rFonts w:ascii="Georgia" w:eastAsia="Calibri" w:hAnsi="Georgia"/>
          <w:b/>
          <w:sz w:val="32"/>
          <w:szCs w:val="32"/>
          <w:lang w:val="en-IN"/>
        </w:rPr>
        <w:t>OR</w:t>
      </w:r>
    </w:p>
    <w:p w:rsidR="00DD2433" w:rsidRPr="00DD2433" w:rsidRDefault="00DD2433" w:rsidP="00DD2433">
      <w:pPr>
        <w:spacing w:before="240" w:after="240"/>
        <w:jc w:val="center"/>
        <w:rPr>
          <w:rFonts w:ascii="Georgia" w:eastAsia="Calibri" w:hAnsi="Georgia"/>
          <w:b/>
          <w:sz w:val="32"/>
          <w:szCs w:val="32"/>
          <w:lang w:val="en-IN"/>
        </w:rPr>
      </w:pPr>
      <w:r w:rsidRPr="00DD2433">
        <w:rPr>
          <w:rFonts w:ascii="Georgia" w:eastAsia="Calibri" w:hAnsi="Georgia"/>
          <w:b/>
          <w:sz w:val="32"/>
          <w:szCs w:val="32"/>
          <w:lang w:val="en-IN"/>
        </w:rPr>
        <w:t>Mail us</w:t>
      </w:r>
      <w:proofErr w:type="gramStart"/>
      <w:r w:rsidRPr="00DD2433">
        <w:rPr>
          <w:rFonts w:ascii="Georgia" w:eastAsia="Calibri" w:hAnsi="Georgia"/>
          <w:b/>
          <w:sz w:val="32"/>
          <w:szCs w:val="32"/>
          <w:lang w:val="en-IN"/>
        </w:rPr>
        <w:t xml:space="preserve">-  </w:t>
      </w:r>
      <w:proofErr w:type="gramEnd"/>
      <w:r w:rsidRPr="00DD2433">
        <w:rPr>
          <w:rFonts w:ascii="Calibri" w:eastAsia="Calibri" w:hAnsi="Calibri"/>
          <w:sz w:val="22"/>
          <w:szCs w:val="22"/>
          <w:lang w:val="en-IN"/>
        </w:rPr>
        <w:fldChar w:fldCharType="begin"/>
      </w:r>
      <w:r w:rsidRPr="00DD2433">
        <w:rPr>
          <w:rFonts w:ascii="Calibri" w:eastAsia="Calibri" w:hAnsi="Calibri"/>
          <w:sz w:val="22"/>
          <w:szCs w:val="22"/>
          <w:lang w:val="en-IN"/>
        </w:rPr>
        <w:instrText>HYPERLINK "mailto:bestassignment247@gmail.com"</w:instrText>
      </w:r>
      <w:r w:rsidRPr="00DD2433">
        <w:rPr>
          <w:rFonts w:ascii="Calibri" w:eastAsia="Calibri" w:hAnsi="Calibri"/>
          <w:sz w:val="22"/>
          <w:szCs w:val="22"/>
          <w:lang w:val="en-IN"/>
        </w:rPr>
        <w:fldChar w:fldCharType="separate"/>
      </w:r>
      <w:r w:rsidRPr="00DD2433">
        <w:rPr>
          <w:rFonts w:ascii="Georgia" w:eastAsia="Calibri" w:hAnsi="Georgia"/>
          <w:color w:val="0000FF"/>
          <w:sz w:val="32"/>
          <w:szCs w:val="22"/>
          <w:u w:val="single"/>
          <w:lang w:val="en-IN"/>
        </w:rPr>
        <w:t>bestassignment247@gmail.com</w:t>
      </w:r>
      <w:r w:rsidRPr="00DD2433">
        <w:rPr>
          <w:rFonts w:ascii="Calibri" w:eastAsia="Calibri" w:hAnsi="Calibri"/>
          <w:sz w:val="22"/>
          <w:szCs w:val="22"/>
          <w:lang w:val="en-IN"/>
        </w:rPr>
        <w:fldChar w:fldCharType="end"/>
      </w:r>
    </w:p>
    <w:p w:rsidR="00DD2433" w:rsidRPr="00DD2433" w:rsidRDefault="00DD2433" w:rsidP="00DD2433">
      <w:pPr>
        <w:spacing w:before="240" w:after="240"/>
        <w:jc w:val="center"/>
        <w:rPr>
          <w:rFonts w:ascii="Georgia" w:eastAsia="Calibri" w:hAnsi="Georgia"/>
          <w:b/>
          <w:color w:val="7030A0"/>
          <w:sz w:val="32"/>
          <w:szCs w:val="32"/>
          <w:lang w:val="en-IN"/>
        </w:rPr>
      </w:pPr>
      <w:r w:rsidRPr="00DD2433">
        <w:rPr>
          <w:rFonts w:ascii="Georgia" w:eastAsia="Calibri" w:hAnsi="Georgia"/>
          <w:b/>
          <w:sz w:val="32"/>
          <w:szCs w:val="32"/>
          <w:lang w:val="en-IN"/>
        </w:rPr>
        <w:t xml:space="preserve">Our website - </w:t>
      </w:r>
      <w:hyperlink r:id="rId8" w:history="1">
        <w:r w:rsidRPr="00DD2433">
          <w:rPr>
            <w:rFonts w:ascii="Georgia" w:eastAsia="Calibri" w:hAnsi="Georgia"/>
            <w:color w:val="0000FF"/>
            <w:sz w:val="32"/>
            <w:u w:val="single"/>
            <w:lang w:val="en-IN"/>
          </w:rPr>
          <w:t>https://muj.assignmentsupport.in/</w:t>
        </w:r>
      </w:hyperlink>
    </w:p>
    <w:p w:rsidR="00C41495" w:rsidRDefault="00C41495" w:rsidP="00C41495">
      <w:pPr>
        <w:spacing w:after="240" w:line="360" w:lineRule="auto"/>
        <w:jc w:val="both"/>
      </w:pPr>
    </w:p>
    <w:p w:rsidR="00D1120D" w:rsidRPr="00D1120D" w:rsidRDefault="00D1120D" w:rsidP="00D1120D">
      <w:pPr>
        <w:spacing w:after="240" w:line="360" w:lineRule="auto"/>
        <w:jc w:val="both"/>
        <w:rPr>
          <w:b/>
        </w:rPr>
      </w:pPr>
      <w:r w:rsidRPr="00D1120D">
        <w:rPr>
          <w:b/>
        </w:rPr>
        <w:t>Q2. Discuss the decision-making statements in VB.Net. 10</w:t>
      </w:r>
      <w:r w:rsidRPr="00D1120D">
        <w:rPr>
          <w:b/>
        </w:rPr>
        <w:tab/>
      </w:r>
    </w:p>
    <w:p w:rsidR="00D1120D" w:rsidRDefault="00D1120D" w:rsidP="00C41495">
      <w:pPr>
        <w:spacing w:after="240" w:line="360" w:lineRule="auto"/>
        <w:jc w:val="both"/>
        <w:rPr>
          <w:b/>
          <w:bCs/>
        </w:rPr>
      </w:pPr>
      <w:proofErr w:type="gramStart"/>
      <w:r>
        <w:rPr>
          <w:b/>
          <w:bCs/>
        </w:rPr>
        <w:t>Ans 2.</w:t>
      </w:r>
      <w:proofErr w:type="gramEnd"/>
    </w:p>
    <w:p w:rsidR="00C41495" w:rsidRPr="00C41495" w:rsidRDefault="00C41495" w:rsidP="00C41495">
      <w:pPr>
        <w:spacing w:after="240" w:line="360" w:lineRule="auto"/>
        <w:jc w:val="both"/>
        <w:rPr>
          <w:b/>
          <w:bCs/>
        </w:rPr>
      </w:pPr>
      <w:r w:rsidRPr="00C41495">
        <w:rPr>
          <w:b/>
          <w:bCs/>
        </w:rPr>
        <w:t>Decision-Making Statements in VB.NET</w:t>
      </w:r>
    </w:p>
    <w:p w:rsidR="00C41495" w:rsidRDefault="00C41495" w:rsidP="00DD2433">
      <w:pPr>
        <w:spacing w:after="240" w:line="360" w:lineRule="auto"/>
        <w:jc w:val="both"/>
      </w:pPr>
      <w:r w:rsidRPr="00C41495">
        <w:t>Decision-making statements allow VB.NET programs to evaluate conditions and execute different blocks of code based on logical outcomes. These statements bring flexibility, intelligence, and control to program flow, enabling applications to react differently to varying inputs, system states, or user actions. Without decision-making constructs, complex problem-</w:t>
      </w:r>
    </w:p>
    <w:p w:rsidR="00DD2433" w:rsidRDefault="00DD2433" w:rsidP="00DD2433">
      <w:pPr>
        <w:spacing w:after="240" w:line="360" w:lineRule="auto"/>
        <w:jc w:val="both"/>
      </w:pPr>
    </w:p>
    <w:p w:rsidR="00DD2433" w:rsidRPr="00C41495" w:rsidRDefault="00DD2433" w:rsidP="00DD2433">
      <w:pPr>
        <w:spacing w:after="240" w:line="360" w:lineRule="auto"/>
        <w:jc w:val="both"/>
      </w:pPr>
    </w:p>
    <w:p w:rsidR="00C41495" w:rsidRPr="00D1120D" w:rsidRDefault="00D1120D" w:rsidP="00C41495">
      <w:pPr>
        <w:spacing w:after="240" w:line="360" w:lineRule="auto"/>
        <w:jc w:val="both"/>
        <w:rPr>
          <w:b/>
        </w:rPr>
      </w:pPr>
      <w:r w:rsidRPr="00D1120D">
        <w:rPr>
          <w:b/>
        </w:rPr>
        <w:t>Q3. Examine the Just-In-Time (JIT) compiler's function and importance within the.NET framework. 10</w:t>
      </w:r>
      <w:r w:rsidRPr="00D1120D">
        <w:rPr>
          <w:b/>
        </w:rPr>
        <w:tab/>
      </w:r>
    </w:p>
    <w:p w:rsidR="00C41495" w:rsidRPr="00C41495" w:rsidRDefault="00C41495" w:rsidP="00C41495">
      <w:pPr>
        <w:spacing w:after="240" w:line="360" w:lineRule="auto"/>
        <w:jc w:val="both"/>
        <w:rPr>
          <w:b/>
          <w:bCs/>
        </w:rPr>
      </w:pPr>
      <w:r w:rsidRPr="00C41495">
        <w:rPr>
          <w:b/>
          <w:bCs/>
        </w:rPr>
        <w:lastRenderedPageBreak/>
        <w:t>Function and Importance of the Just-In-Time (JIT) Compiler in .NET</w:t>
      </w:r>
    </w:p>
    <w:p w:rsidR="00C41495" w:rsidRPr="00C41495" w:rsidRDefault="00C41495" w:rsidP="00C41495">
      <w:pPr>
        <w:spacing w:after="240" w:line="360" w:lineRule="auto"/>
        <w:jc w:val="both"/>
      </w:pPr>
      <w:r w:rsidRPr="00C41495">
        <w:t>The Just-In-Time (JIT) compiler is one of the most critical components of the .NET framework’s execution environment. It converts Intermediate Language (IL) code into machine-level instructions at runtime. This translation allows .NET applications to run efficiently on any platform supported by the Common Language Runtime (CLR). JIT compilation provides the perfect balance between portability, performance, and optimization.</w:t>
      </w:r>
    </w:p>
    <w:p w:rsidR="00C41495" w:rsidRPr="00C41495" w:rsidRDefault="00C41495" w:rsidP="00C41495">
      <w:pPr>
        <w:spacing w:after="240" w:line="360" w:lineRule="auto"/>
        <w:jc w:val="both"/>
        <w:rPr>
          <w:b/>
          <w:bCs/>
        </w:rPr>
      </w:pPr>
      <w:r w:rsidRPr="00C41495">
        <w:rPr>
          <w:b/>
          <w:bCs/>
        </w:rPr>
        <w:t>Role of IL and CLR in JIT Compilation</w:t>
      </w:r>
    </w:p>
    <w:p w:rsidR="00C41495" w:rsidRPr="00C41495" w:rsidRDefault="00C41495" w:rsidP="00DD2433">
      <w:pPr>
        <w:spacing w:after="240" w:line="360" w:lineRule="auto"/>
        <w:jc w:val="both"/>
      </w:pPr>
      <w:r w:rsidRPr="00C41495">
        <w:t xml:space="preserve">When VB.NET, C#, or any .NET language is compiled, the output is not directly machine code. </w:t>
      </w:r>
    </w:p>
    <w:p w:rsidR="00C41495" w:rsidRDefault="00C41495" w:rsidP="00C41495">
      <w:pPr>
        <w:spacing w:after="240" w:line="360" w:lineRule="auto"/>
        <w:jc w:val="both"/>
      </w:pPr>
    </w:p>
    <w:p w:rsidR="00C41495" w:rsidRDefault="00C41495" w:rsidP="00C41495">
      <w:pPr>
        <w:spacing w:after="240" w:line="360" w:lineRule="auto"/>
        <w:jc w:val="both"/>
      </w:pPr>
    </w:p>
    <w:p w:rsidR="00D1120D" w:rsidRDefault="00D1120D" w:rsidP="00C41495">
      <w:pPr>
        <w:spacing w:after="240" w:line="360" w:lineRule="auto"/>
        <w:jc w:val="both"/>
      </w:pPr>
    </w:p>
    <w:p w:rsidR="00895242" w:rsidRPr="00D1120D" w:rsidRDefault="00895242" w:rsidP="00D1120D">
      <w:pPr>
        <w:spacing w:after="240" w:line="360" w:lineRule="auto"/>
        <w:jc w:val="center"/>
        <w:rPr>
          <w:b/>
        </w:rPr>
      </w:pPr>
      <w:r w:rsidRPr="00D1120D">
        <w:rPr>
          <w:b/>
        </w:rPr>
        <w:t>SET-II</w:t>
      </w:r>
    </w:p>
    <w:p w:rsidR="00895242" w:rsidRPr="00D1120D" w:rsidRDefault="00895242" w:rsidP="00C41495">
      <w:pPr>
        <w:spacing w:after="240" w:line="360" w:lineRule="auto"/>
        <w:jc w:val="both"/>
        <w:rPr>
          <w:b/>
        </w:rPr>
      </w:pPr>
    </w:p>
    <w:p w:rsidR="00895242" w:rsidRPr="00D1120D" w:rsidRDefault="00895242" w:rsidP="00C41495">
      <w:pPr>
        <w:spacing w:after="240" w:line="360" w:lineRule="auto"/>
        <w:jc w:val="both"/>
        <w:rPr>
          <w:b/>
        </w:rPr>
      </w:pPr>
    </w:p>
    <w:p w:rsidR="00895242" w:rsidRPr="00D1120D" w:rsidRDefault="00895242" w:rsidP="00C41495">
      <w:pPr>
        <w:spacing w:after="240" w:line="360" w:lineRule="auto"/>
        <w:jc w:val="both"/>
        <w:rPr>
          <w:b/>
        </w:rPr>
      </w:pPr>
      <w:r w:rsidRPr="00D1120D">
        <w:rPr>
          <w:b/>
        </w:rPr>
        <w:t>Q4. Discuss the following</w:t>
      </w:r>
    </w:p>
    <w:p w:rsidR="00895242" w:rsidRPr="00D1120D" w:rsidRDefault="00895242" w:rsidP="00C41495">
      <w:pPr>
        <w:spacing w:after="240" w:line="360" w:lineRule="auto"/>
        <w:jc w:val="both"/>
        <w:rPr>
          <w:b/>
        </w:rPr>
      </w:pPr>
      <w:r w:rsidRPr="00D1120D">
        <w:rPr>
          <w:b/>
        </w:rPr>
        <w:t xml:space="preserve">(a) Data Adapter (b) </w:t>
      </w:r>
      <w:proofErr w:type="gramStart"/>
      <w:r w:rsidRPr="00D1120D">
        <w:rPr>
          <w:b/>
        </w:rPr>
        <w:t>Dataset  (</w:t>
      </w:r>
      <w:proofErr w:type="gramEnd"/>
      <w:r w:rsidRPr="00D1120D">
        <w:rPr>
          <w:b/>
        </w:rPr>
        <w:t>c) Overloading  (d) Encapsulation</w:t>
      </w:r>
      <w:r w:rsidRPr="00D1120D">
        <w:rPr>
          <w:b/>
        </w:rPr>
        <w:tab/>
        <w:t>10</w:t>
      </w:r>
      <w:r w:rsidRPr="00D1120D">
        <w:rPr>
          <w:b/>
        </w:rPr>
        <w:tab/>
      </w:r>
    </w:p>
    <w:p w:rsidR="00D1120D" w:rsidRPr="00D1120D" w:rsidRDefault="00D1120D" w:rsidP="00C41495">
      <w:pPr>
        <w:spacing w:after="240" w:line="360" w:lineRule="auto"/>
        <w:jc w:val="both"/>
        <w:rPr>
          <w:iCs/>
        </w:rPr>
      </w:pPr>
      <w:proofErr w:type="gramStart"/>
      <w:r>
        <w:rPr>
          <w:b/>
          <w:bCs/>
        </w:rPr>
        <w:t>Ans 4.</w:t>
      </w:r>
      <w:proofErr w:type="gramEnd"/>
    </w:p>
    <w:p w:rsidR="00C41495" w:rsidRPr="00C41495" w:rsidRDefault="00D1120D" w:rsidP="00C41495">
      <w:pPr>
        <w:spacing w:after="240" w:line="360" w:lineRule="auto"/>
        <w:jc w:val="both"/>
        <w:rPr>
          <w:b/>
          <w:bCs/>
        </w:rPr>
      </w:pPr>
      <w:r>
        <w:rPr>
          <w:b/>
          <w:bCs/>
        </w:rPr>
        <w:t xml:space="preserve">a. </w:t>
      </w:r>
      <w:r w:rsidR="00C41495" w:rsidRPr="00C41495">
        <w:rPr>
          <w:b/>
          <w:bCs/>
        </w:rPr>
        <w:t>Data Adapter</w:t>
      </w:r>
    </w:p>
    <w:p w:rsidR="00C41495" w:rsidRPr="00C41495" w:rsidRDefault="00C41495" w:rsidP="00DD2433">
      <w:pPr>
        <w:spacing w:after="240" w:line="360" w:lineRule="auto"/>
        <w:jc w:val="both"/>
      </w:pPr>
      <w:r w:rsidRPr="00C41495">
        <w:t xml:space="preserve">A Data Adapter in VB.NET acts as a bridge between a data source and the Dataset. It is responsible for retrieving data from the database and updating changes back to the database. The Data Adapter works in a disconnected manner, meaning the actual database connection remains open only during data retrieval or update operations. After data is fetched into the Dataset, the </w:t>
      </w:r>
      <w:r w:rsidRPr="00C41495">
        <w:lastRenderedPageBreak/>
        <w:t xml:space="preserve">connection closes, allowing the application to work offline. A Data Adapter contains four key commands: SelectCommand, InsertCommand, UpdateCommand, and DeleteCommand. These </w:t>
      </w:r>
    </w:p>
    <w:p w:rsidR="00C41495" w:rsidRPr="00C41495" w:rsidRDefault="00C41495" w:rsidP="00C41495">
      <w:pPr>
        <w:spacing w:after="240" w:line="360" w:lineRule="auto"/>
        <w:jc w:val="both"/>
      </w:pPr>
    </w:p>
    <w:p w:rsidR="00895242" w:rsidRPr="00D1120D" w:rsidRDefault="00895242" w:rsidP="00C41495">
      <w:pPr>
        <w:spacing w:after="240" w:line="360" w:lineRule="auto"/>
        <w:jc w:val="both"/>
        <w:rPr>
          <w:b/>
        </w:rPr>
      </w:pPr>
      <w:r w:rsidRPr="00D1120D">
        <w:rPr>
          <w:b/>
        </w:rPr>
        <w:t xml:space="preserve">Q5. What is exception handling in </w:t>
      </w:r>
      <w:proofErr w:type="gramStart"/>
      <w:r w:rsidRPr="00D1120D">
        <w:rPr>
          <w:b/>
        </w:rPr>
        <w:t>VB.NET ?</w:t>
      </w:r>
      <w:proofErr w:type="gramEnd"/>
      <w:r w:rsidRPr="00D1120D">
        <w:rPr>
          <w:b/>
        </w:rPr>
        <w:t xml:space="preserve"> 10</w:t>
      </w:r>
    </w:p>
    <w:p w:rsidR="00D1120D" w:rsidRPr="00D1120D" w:rsidRDefault="00D1120D" w:rsidP="00C41495">
      <w:pPr>
        <w:spacing w:after="240" w:line="360" w:lineRule="auto"/>
        <w:jc w:val="both"/>
        <w:rPr>
          <w:b/>
        </w:rPr>
      </w:pPr>
      <w:proofErr w:type="gramStart"/>
      <w:r w:rsidRPr="00D1120D">
        <w:rPr>
          <w:b/>
        </w:rPr>
        <w:t>Ans 5.</w:t>
      </w:r>
      <w:proofErr w:type="gramEnd"/>
    </w:p>
    <w:p w:rsidR="00C41495" w:rsidRPr="00C41495" w:rsidRDefault="00C41495" w:rsidP="00C41495">
      <w:pPr>
        <w:spacing w:after="240" w:line="360" w:lineRule="auto"/>
        <w:jc w:val="both"/>
        <w:rPr>
          <w:b/>
          <w:bCs/>
        </w:rPr>
      </w:pPr>
      <w:r w:rsidRPr="00C41495">
        <w:rPr>
          <w:b/>
          <w:bCs/>
        </w:rPr>
        <w:t>Exception Handling in VB.NET</w:t>
      </w:r>
    </w:p>
    <w:p w:rsidR="00C41495" w:rsidRPr="00C41495" w:rsidRDefault="00C41495" w:rsidP="00C41495">
      <w:pPr>
        <w:spacing w:after="240" w:line="360" w:lineRule="auto"/>
        <w:jc w:val="both"/>
      </w:pPr>
      <w:r w:rsidRPr="00C41495">
        <w:t>Exception handling in VB.NET is the structured process of detecting, managing, and responding to runtime errors. These errors may arise due to invalid input, missing files, database connectivity issues, division by zero, or unexpected system failures. Without proper exception handling, programs may crash abruptly, leading to poor user experience and data loss.</w:t>
      </w:r>
    </w:p>
    <w:p w:rsidR="00C41495" w:rsidRPr="00C41495" w:rsidRDefault="00C41495" w:rsidP="00C41495">
      <w:pPr>
        <w:spacing w:after="240" w:line="360" w:lineRule="auto"/>
        <w:jc w:val="both"/>
        <w:rPr>
          <w:b/>
          <w:bCs/>
        </w:rPr>
      </w:pPr>
      <w:r w:rsidRPr="00C41495">
        <w:rPr>
          <w:b/>
          <w:bCs/>
        </w:rPr>
        <w:t>Concept of Exceptions</w:t>
      </w:r>
    </w:p>
    <w:p w:rsidR="00C41495" w:rsidRPr="00C41495" w:rsidRDefault="00C41495" w:rsidP="00DD2433">
      <w:pPr>
        <w:spacing w:after="240" w:line="360" w:lineRule="auto"/>
        <w:jc w:val="both"/>
      </w:pPr>
      <w:r w:rsidRPr="00C41495">
        <w:t xml:space="preserve">An exception is an event that disrupts normal program execution. VB.NET provides an </w:t>
      </w:r>
    </w:p>
    <w:p w:rsidR="00D1120D" w:rsidRDefault="00D1120D" w:rsidP="00D1120D">
      <w:pPr>
        <w:spacing w:after="240" w:line="360" w:lineRule="auto"/>
        <w:jc w:val="both"/>
      </w:pPr>
    </w:p>
    <w:p w:rsidR="00D1120D" w:rsidRDefault="00D1120D" w:rsidP="00D1120D">
      <w:pPr>
        <w:spacing w:after="240" w:line="360" w:lineRule="auto"/>
        <w:jc w:val="both"/>
      </w:pPr>
    </w:p>
    <w:p w:rsidR="00D1120D" w:rsidRPr="00D1120D" w:rsidRDefault="00D1120D" w:rsidP="00D1120D">
      <w:pPr>
        <w:spacing w:after="240" w:line="360" w:lineRule="auto"/>
        <w:jc w:val="both"/>
        <w:rPr>
          <w:b/>
        </w:rPr>
      </w:pPr>
      <w:r w:rsidRPr="00D1120D">
        <w:rPr>
          <w:b/>
        </w:rPr>
        <w:t>Q6. Describe the role of inheritance in VB.NET. 10</w:t>
      </w:r>
      <w:r w:rsidRPr="00D1120D">
        <w:rPr>
          <w:b/>
        </w:rPr>
        <w:tab/>
      </w:r>
    </w:p>
    <w:p w:rsidR="00C41495" w:rsidRPr="00D1120D" w:rsidRDefault="00D1120D" w:rsidP="00C41495">
      <w:pPr>
        <w:spacing w:after="240" w:line="360" w:lineRule="auto"/>
        <w:jc w:val="both"/>
        <w:rPr>
          <w:b/>
        </w:rPr>
      </w:pPr>
      <w:proofErr w:type="gramStart"/>
      <w:r w:rsidRPr="00D1120D">
        <w:rPr>
          <w:b/>
        </w:rPr>
        <w:t>Ans 6.</w:t>
      </w:r>
      <w:proofErr w:type="gramEnd"/>
    </w:p>
    <w:p w:rsidR="00C41495" w:rsidRPr="00C41495" w:rsidRDefault="00C41495" w:rsidP="00C41495">
      <w:pPr>
        <w:spacing w:after="240" w:line="360" w:lineRule="auto"/>
        <w:jc w:val="both"/>
        <w:rPr>
          <w:b/>
          <w:bCs/>
        </w:rPr>
      </w:pPr>
      <w:r w:rsidRPr="00D1120D">
        <w:rPr>
          <w:b/>
          <w:bCs/>
        </w:rPr>
        <w:t>Role of Inheritance</w:t>
      </w:r>
      <w:r w:rsidRPr="00C41495">
        <w:rPr>
          <w:b/>
          <w:bCs/>
        </w:rPr>
        <w:t xml:space="preserve"> in VB.NET</w:t>
      </w:r>
    </w:p>
    <w:p w:rsidR="00C41495" w:rsidRPr="00C41495" w:rsidRDefault="00C41495" w:rsidP="00C41495">
      <w:pPr>
        <w:spacing w:after="240" w:line="360" w:lineRule="auto"/>
        <w:jc w:val="both"/>
      </w:pPr>
      <w:r w:rsidRPr="00C41495">
        <w:t>Inheritance is one of the most powerful features of Object-Oriented Programming (OOP) and plays a central role in VB.NET. It allows one class to acquire the properties and methods of another class, enabling code reuse, extensibility, and hierarchical structure. Through inheritance, developers can build complex applications with cleaner, more manageable code.</w:t>
      </w:r>
    </w:p>
    <w:p w:rsidR="00C41495" w:rsidRPr="00C41495" w:rsidRDefault="00C41495" w:rsidP="00C41495">
      <w:pPr>
        <w:spacing w:after="240" w:line="360" w:lineRule="auto"/>
        <w:jc w:val="both"/>
        <w:rPr>
          <w:b/>
          <w:bCs/>
        </w:rPr>
      </w:pPr>
      <w:r w:rsidRPr="00C41495">
        <w:rPr>
          <w:b/>
          <w:bCs/>
        </w:rPr>
        <w:t>Concept of Inheritance</w:t>
      </w:r>
    </w:p>
    <w:p w:rsidR="00C41495" w:rsidRPr="00C41495" w:rsidRDefault="00C41495" w:rsidP="00DD2433">
      <w:pPr>
        <w:spacing w:after="240" w:line="360" w:lineRule="auto"/>
        <w:jc w:val="both"/>
      </w:pPr>
      <w:r w:rsidRPr="00C41495">
        <w:lastRenderedPageBreak/>
        <w:t xml:space="preserve">In VB.NET, the class being inherited from is called the base class or parent class, while the class that inherits is the derived or child class. The Inherits keyword is used to establish this </w:t>
      </w:r>
    </w:p>
    <w:p w:rsidR="00895242" w:rsidRPr="00C41495" w:rsidRDefault="00895242" w:rsidP="00C41495">
      <w:pPr>
        <w:spacing w:after="240" w:line="360" w:lineRule="auto"/>
        <w:jc w:val="both"/>
      </w:pPr>
    </w:p>
    <w:sectPr w:rsidR="00895242" w:rsidRPr="00C41495" w:rsidSect="00895242">
      <w:headerReference w:type="default" r:id="rId9"/>
      <w:footerReference w:type="default" r:id="rId10"/>
      <w:pgSz w:w="12240" w:h="15840"/>
      <w:pgMar w:top="1440" w:right="1440" w:bottom="1440" w:left="1440" w:header="426"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CAF" w:rsidRDefault="003C4CAF" w:rsidP="00E24F96">
      <w:r>
        <w:separator/>
      </w:r>
    </w:p>
  </w:endnote>
  <w:endnote w:type="continuationSeparator" w:id="0">
    <w:p w:rsidR="003C4CAF" w:rsidRDefault="003C4CAF" w:rsidP="00E24F96">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C03B6CB8-FEE7-4060-A06E-FE43583A998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9D11039-D1F4-4C3B-AC9B-7750BDF733C0}"/>
    <w:embedBold r:id="rId3" w:fontKey="{70D92A5E-A26C-42EF-A1AC-E91F7BF607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BA2828F8-935F-4C6A-AE6E-111253568A45}"/>
  </w:font>
  <w:font w:name="Tahoma">
    <w:panose1 w:val="020B0604030504040204"/>
    <w:charset w:val="00"/>
    <w:family w:val="swiss"/>
    <w:pitch w:val="variable"/>
    <w:sig w:usb0="E1002EFF" w:usb1="C000605B" w:usb2="00000029" w:usb3="00000000" w:csb0="000101FF" w:csb1="00000000"/>
    <w:embedRegular r:id="rId5" w:fontKey="{BBA26543-3F2B-426D-B659-19E5C5FF29D2}"/>
  </w:font>
  <w:font w:name="Georgia">
    <w:panose1 w:val="02040502050405020303"/>
    <w:charset w:val="00"/>
    <w:family w:val="roman"/>
    <w:pitch w:val="variable"/>
    <w:sig w:usb0="00000287" w:usb1="00000000" w:usb2="00000000" w:usb3="00000000" w:csb0="0000009F" w:csb1="00000000"/>
    <w:embedRegular r:id="rId6" w:fontKey="{D5EB15A1-E9D2-4D27-98A7-7B259FC1B43B}"/>
    <w:embedBold r:id="rId7" w:fontKey="{3F604C51-8443-4FBC-B1C4-23A05F6BF5AD}"/>
    <w:embedItalic r:id="rId8" w:fontKey="{8B8E47AF-C282-416F-A45C-268C78CEF5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F96" w:rsidRDefault="00E24F96">
    <w:pPr>
      <w:pStyle w:val="normal0"/>
      <w:pBdr>
        <w:top w:val="nil"/>
        <w:left w:val="nil"/>
        <w:bottom w:val="nil"/>
        <w:right w:val="nil"/>
        <w:between w:val="nil"/>
      </w:pBdr>
      <w:tabs>
        <w:tab w:val="center" w:pos="4680"/>
        <w:tab w:val="right" w:pos="9360"/>
      </w:tabs>
      <w:ind w:left="576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CAF" w:rsidRDefault="003C4CAF" w:rsidP="00E24F96">
      <w:r>
        <w:separator/>
      </w:r>
    </w:p>
  </w:footnote>
  <w:footnote w:type="continuationSeparator" w:id="0">
    <w:p w:rsidR="003C4CAF" w:rsidRDefault="003C4CAF" w:rsidP="00E24F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F96" w:rsidRDefault="00E24F96">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B539F"/>
    <w:multiLevelType w:val="multilevel"/>
    <w:tmpl w:val="6D98C57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4B462D7"/>
    <w:multiLevelType w:val="multilevel"/>
    <w:tmpl w:val="390008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5CB42CF"/>
    <w:multiLevelType w:val="multilevel"/>
    <w:tmpl w:val="7292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D1B2A"/>
    <w:multiLevelType w:val="multilevel"/>
    <w:tmpl w:val="A6FA318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5B3F4B"/>
    <w:multiLevelType w:val="multilevel"/>
    <w:tmpl w:val="B844C1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D2A0D1B"/>
    <w:multiLevelType w:val="multilevel"/>
    <w:tmpl w:val="E612D1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0B84D3B"/>
    <w:multiLevelType w:val="multilevel"/>
    <w:tmpl w:val="3FDAFB2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5750CEA"/>
    <w:multiLevelType w:val="multilevel"/>
    <w:tmpl w:val="5832E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6"/>
  </w:num>
  <w:num w:numId="3">
    <w:abstractNumId w:val="3"/>
  </w:num>
  <w:num w:numId="4">
    <w:abstractNumId w:val="0"/>
  </w:num>
  <w:num w:numId="5">
    <w:abstractNumId w:val="4"/>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24F96"/>
    <w:rsid w:val="00046CE2"/>
    <w:rsid w:val="003C4CAF"/>
    <w:rsid w:val="00447B62"/>
    <w:rsid w:val="00714821"/>
    <w:rsid w:val="0074116D"/>
    <w:rsid w:val="00895242"/>
    <w:rsid w:val="00AC3ED2"/>
    <w:rsid w:val="00C41495"/>
    <w:rsid w:val="00C84640"/>
    <w:rsid w:val="00D1120D"/>
    <w:rsid w:val="00DD2433"/>
    <w:rsid w:val="00E24F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CE2"/>
  </w:style>
  <w:style w:type="paragraph" w:styleId="Heading1">
    <w:name w:val="heading 1"/>
    <w:basedOn w:val="normal0"/>
    <w:next w:val="normal0"/>
    <w:rsid w:val="00E24F96"/>
    <w:pPr>
      <w:keepNext/>
      <w:keepLines/>
      <w:spacing w:before="480" w:after="120"/>
      <w:outlineLvl w:val="0"/>
    </w:pPr>
    <w:rPr>
      <w:b/>
      <w:sz w:val="48"/>
      <w:szCs w:val="48"/>
    </w:rPr>
  </w:style>
  <w:style w:type="paragraph" w:styleId="Heading2">
    <w:name w:val="heading 2"/>
    <w:basedOn w:val="normal0"/>
    <w:next w:val="normal0"/>
    <w:rsid w:val="00E24F96"/>
    <w:pPr>
      <w:keepNext/>
      <w:keepLines/>
      <w:spacing w:before="360" w:after="80"/>
      <w:outlineLvl w:val="1"/>
    </w:pPr>
    <w:rPr>
      <w:b/>
      <w:sz w:val="36"/>
      <w:szCs w:val="36"/>
    </w:rPr>
  </w:style>
  <w:style w:type="paragraph" w:styleId="Heading3">
    <w:name w:val="heading 3"/>
    <w:basedOn w:val="normal0"/>
    <w:next w:val="normal0"/>
    <w:link w:val="Heading3Char"/>
    <w:rsid w:val="00E24F96"/>
    <w:pPr>
      <w:keepNext/>
      <w:keepLines/>
      <w:spacing w:before="40"/>
      <w:outlineLvl w:val="2"/>
    </w:pPr>
    <w:rPr>
      <w:rFonts w:ascii="Calibri" w:eastAsia="Calibri" w:hAnsi="Calibri" w:cs="Calibri"/>
      <w:color w:val="1E4D78"/>
    </w:rPr>
  </w:style>
  <w:style w:type="paragraph" w:styleId="Heading4">
    <w:name w:val="heading 4"/>
    <w:basedOn w:val="normal0"/>
    <w:next w:val="normal0"/>
    <w:rsid w:val="00E24F96"/>
    <w:pPr>
      <w:keepNext/>
      <w:keepLines/>
      <w:spacing w:before="240" w:after="40"/>
      <w:outlineLvl w:val="3"/>
    </w:pPr>
    <w:rPr>
      <w:b/>
    </w:rPr>
  </w:style>
  <w:style w:type="paragraph" w:styleId="Heading5">
    <w:name w:val="heading 5"/>
    <w:basedOn w:val="normal0"/>
    <w:next w:val="normal0"/>
    <w:rsid w:val="00E24F96"/>
    <w:pPr>
      <w:keepNext/>
      <w:keepLines/>
      <w:spacing w:before="220" w:after="40"/>
      <w:outlineLvl w:val="4"/>
    </w:pPr>
    <w:rPr>
      <w:b/>
      <w:sz w:val="22"/>
      <w:szCs w:val="22"/>
    </w:rPr>
  </w:style>
  <w:style w:type="paragraph" w:styleId="Heading6">
    <w:name w:val="heading 6"/>
    <w:basedOn w:val="normal0"/>
    <w:next w:val="normal0"/>
    <w:rsid w:val="00E24F9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24F96"/>
    <w:tblPr>
      <w:tblCellMar>
        <w:top w:w="100" w:type="dxa"/>
        <w:left w:w="100" w:type="dxa"/>
        <w:bottom w:w="100" w:type="dxa"/>
        <w:right w:w="100" w:type="dxa"/>
      </w:tblCellMar>
    </w:tblPr>
  </w:style>
  <w:style w:type="paragraph" w:customStyle="1" w:styleId="normal0">
    <w:name w:val="normal"/>
    <w:rsid w:val="00E24F96"/>
  </w:style>
  <w:style w:type="paragraph" w:styleId="Title">
    <w:name w:val="Title"/>
    <w:basedOn w:val="normal0"/>
    <w:next w:val="normal0"/>
    <w:rsid w:val="00E24F96"/>
    <w:pPr>
      <w:keepNext/>
      <w:keepLines/>
      <w:spacing w:before="480" w:after="120"/>
    </w:pPr>
    <w:rPr>
      <w:b/>
      <w:sz w:val="72"/>
      <w:szCs w:val="72"/>
    </w:rPr>
  </w:style>
  <w:style w:type="table" w:styleId="TableGrid">
    <w:name w:val="Table Grid"/>
    <w:basedOn w:val="TableNormal"/>
    <w:uiPriority w:val="39"/>
    <w:rsid w:val="004325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lang w:val="en-IN"/>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NormalWeb">
    <w:name w:val="Normal (Web)"/>
    <w:basedOn w:val="normal0"/>
    <w:uiPriority w:val="99"/>
    <w:semiHidden/>
    <w:unhideWhenUsed/>
    <w:rsid w:val="00C669B9"/>
    <w:pPr>
      <w:spacing w:before="100" w:beforeAutospacing="1" w:after="100" w:afterAutospacing="1"/>
    </w:pPr>
  </w:style>
  <w:style w:type="paragraph" w:styleId="Subtitle">
    <w:name w:val="Subtitle"/>
    <w:basedOn w:val="normal0"/>
    <w:next w:val="normal0"/>
    <w:rsid w:val="00E24F96"/>
    <w:pPr>
      <w:keepNext/>
      <w:keepLines/>
      <w:spacing w:before="360" w:after="80"/>
    </w:pPr>
    <w:rPr>
      <w:rFonts w:ascii="Georgia" w:eastAsia="Georgia" w:hAnsi="Georgia" w:cs="Georgia"/>
      <w:i/>
      <w:color w:val="666666"/>
      <w:sz w:val="48"/>
      <w:szCs w:val="48"/>
    </w:rPr>
  </w:style>
  <w:style w:type="table" w:customStyle="1" w:styleId="a">
    <w:basedOn w:val="TableNormal"/>
    <w:rsid w:val="00E24F96"/>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24F96"/>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5242"/>
    <w:rPr>
      <w:rFonts w:ascii="Tahoma" w:hAnsi="Tahoma" w:cs="Tahoma"/>
      <w:sz w:val="16"/>
      <w:szCs w:val="16"/>
    </w:rPr>
  </w:style>
  <w:style w:type="character" w:customStyle="1" w:styleId="BalloonTextChar">
    <w:name w:val="Balloon Text Char"/>
    <w:basedOn w:val="DefaultParagraphFont"/>
    <w:link w:val="BalloonText"/>
    <w:uiPriority w:val="99"/>
    <w:semiHidden/>
    <w:rsid w:val="008952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0961216">
      <w:bodyDiv w:val="1"/>
      <w:marLeft w:val="0"/>
      <w:marRight w:val="0"/>
      <w:marTop w:val="0"/>
      <w:marBottom w:val="0"/>
      <w:divBdr>
        <w:top w:val="none" w:sz="0" w:space="0" w:color="auto"/>
        <w:left w:val="none" w:sz="0" w:space="0" w:color="auto"/>
        <w:bottom w:val="none" w:sz="0" w:space="0" w:color="auto"/>
        <w:right w:val="none" w:sz="0" w:space="0" w:color="auto"/>
      </w:divBdr>
    </w:div>
    <w:div w:id="1365251427">
      <w:bodyDiv w:val="1"/>
      <w:marLeft w:val="0"/>
      <w:marRight w:val="0"/>
      <w:marTop w:val="0"/>
      <w:marBottom w:val="0"/>
      <w:divBdr>
        <w:top w:val="none" w:sz="0" w:space="0" w:color="auto"/>
        <w:left w:val="none" w:sz="0" w:space="0" w:color="auto"/>
        <w:bottom w:val="none" w:sz="0" w:space="0" w:color="auto"/>
        <w:right w:val="none" w:sz="0" w:space="0" w:color="auto"/>
      </w:divBdr>
    </w:div>
    <w:div w:id="1384015576">
      <w:bodyDiv w:val="1"/>
      <w:marLeft w:val="0"/>
      <w:marRight w:val="0"/>
      <w:marTop w:val="0"/>
      <w:marBottom w:val="0"/>
      <w:divBdr>
        <w:top w:val="none" w:sz="0" w:space="0" w:color="auto"/>
        <w:left w:val="none" w:sz="0" w:space="0" w:color="auto"/>
        <w:bottom w:val="none" w:sz="0" w:space="0" w:color="auto"/>
        <w:right w:val="none" w:sz="0" w:space="0" w:color="auto"/>
      </w:divBdr>
    </w:div>
    <w:div w:id="1425147464">
      <w:bodyDiv w:val="1"/>
      <w:marLeft w:val="0"/>
      <w:marRight w:val="0"/>
      <w:marTop w:val="0"/>
      <w:marBottom w:val="0"/>
      <w:divBdr>
        <w:top w:val="none" w:sz="0" w:space="0" w:color="auto"/>
        <w:left w:val="none" w:sz="0" w:space="0" w:color="auto"/>
        <w:bottom w:val="none" w:sz="0" w:space="0" w:color="auto"/>
        <w:right w:val="none" w:sz="0" w:space="0" w:color="auto"/>
      </w:divBdr>
    </w:div>
    <w:div w:id="1620646712">
      <w:bodyDiv w:val="1"/>
      <w:marLeft w:val="0"/>
      <w:marRight w:val="0"/>
      <w:marTop w:val="0"/>
      <w:marBottom w:val="0"/>
      <w:divBdr>
        <w:top w:val="none" w:sz="0" w:space="0" w:color="auto"/>
        <w:left w:val="none" w:sz="0" w:space="0" w:color="auto"/>
        <w:bottom w:val="none" w:sz="0" w:space="0" w:color="auto"/>
        <w:right w:val="none" w:sz="0" w:space="0" w:color="auto"/>
      </w:divBdr>
    </w:div>
    <w:div w:id="185218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3VnVKYKMVK3LRMO6XFbg2VX7Ww==">CgMxLjA4AHIhMVdZdXVhb04yWUhIejc1elY1MEN3RnZFcWUyMWFDZkpr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654</Words>
  <Characters>3734</Characters>
  <Application>Microsoft Office Word</Application>
  <DocSecurity>0</DocSecurity>
  <Lines>31</Lines>
  <Paragraphs>8</Paragraphs>
  <ScaleCrop>false</ScaleCrop>
  <Company/>
  <LinksUpToDate>false</LinksUpToDate>
  <CharactersWithSpaces>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5</cp:revision>
  <dcterms:created xsi:type="dcterms:W3CDTF">2023-11-29T04:23:00Z</dcterms:created>
  <dcterms:modified xsi:type="dcterms:W3CDTF">2025-11-19T21:46:00Z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