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1C65E4" w:rsidTr="004B73FE">
        <w:trPr>
          <w:trHeight w:val="330"/>
          <w:jc w:val="center"/>
        </w:trPr>
        <w:tc>
          <w:tcPr>
            <w:tcW w:w="1669" w:type="pct"/>
          </w:tcPr>
          <w:p w:rsidR="00021DD2" w:rsidRPr="001C65E4" w:rsidRDefault="004B73FE" w:rsidP="004B73FE">
            <w:pPr>
              <w:spacing w:line="360" w:lineRule="auto"/>
              <w:jc w:val="both"/>
              <w:rPr>
                <w:b/>
                <w:sz w:val="24"/>
                <w:szCs w:val="24"/>
              </w:rPr>
            </w:pPr>
            <w:r w:rsidRPr="001C65E4">
              <w:rPr>
                <w:b/>
                <w:sz w:val="24"/>
                <w:szCs w:val="24"/>
              </w:rPr>
              <w:t>SESSION</w:t>
            </w:r>
          </w:p>
        </w:tc>
        <w:tc>
          <w:tcPr>
            <w:tcW w:w="3331" w:type="pct"/>
          </w:tcPr>
          <w:p w:rsidR="00021DD2" w:rsidRPr="001C65E4" w:rsidRDefault="004B73FE" w:rsidP="004B73FE">
            <w:pPr>
              <w:spacing w:line="360" w:lineRule="auto"/>
              <w:jc w:val="both"/>
              <w:rPr>
                <w:b/>
                <w:sz w:val="24"/>
                <w:szCs w:val="24"/>
              </w:rPr>
            </w:pPr>
            <w:r w:rsidRPr="001C65E4">
              <w:rPr>
                <w:b/>
                <w:sz w:val="24"/>
                <w:szCs w:val="24"/>
              </w:rPr>
              <w:t>JULY-AUG 2025</w:t>
            </w:r>
          </w:p>
        </w:tc>
      </w:tr>
      <w:tr w:rsidR="00021DD2" w:rsidRPr="001C65E4" w:rsidTr="004B73FE">
        <w:trPr>
          <w:jc w:val="center"/>
        </w:trPr>
        <w:tc>
          <w:tcPr>
            <w:tcW w:w="1669" w:type="pct"/>
          </w:tcPr>
          <w:p w:rsidR="00021DD2" w:rsidRPr="001C65E4" w:rsidRDefault="004B73FE" w:rsidP="004B73FE">
            <w:pPr>
              <w:spacing w:line="360" w:lineRule="auto"/>
              <w:jc w:val="both"/>
              <w:rPr>
                <w:b/>
                <w:sz w:val="24"/>
                <w:szCs w:val="24"/>
              </w:rPr>
            </w:pPr>
            <w:r w:rsidRPr="001C65E4">
              <w:rPr>
                <w:b/>
                <w:sz w:val="24"/>
                <w:szCs w:val="24"/>
              </w:rPr>
              <w:t>PROGRAM</w:t>
            </w:r>
          </w:p>
        </w:tc>
        <w:tc>
          <w:tcPr>
            <w:tcW w:w="3331" w:type="pct"/>
          </w:tcPr>
          <w:p w:rsidR="00021DD2" w:rsidRPr="001C65E4" w:rsidRDefault="004B73FE" w:rsidP="004B73FE">
            <w:pPr>
              <w:spacing w:line="360" w:lineRule="auto"/>
              <w:jc w:val="both"/>
              <w:rPr>
                <w:b/>
                <w:sz w:val="24"/>
                <w:szCs w:val="24"/>
              </w:rPr>
            </w:pPr>
            <w:r w:rsidRPr="001C65E4">
              <w:rPr>
                <w:b/>
                <w:sz w:val="24"/>
                <w:szCs w:val="24"/>
              </w:rPr>
              <w:t xml:space="preserve"> BACHELOR  OF COMMERCE (B.COM)</w:t>
            </w:r>
          </w:p>
        </w:tc>
      </w:tr>
      <w:tr w:rsidR="00021DD2" w:rsidRPr="001C65E4" w:rsidTr="004B73FE">
        <w:trPr>
          <w:jc w:val="center"/>
        </w:trPr>
        <w:tc>
          <w:tcPr>
            <w:tcW w:w="1669" w:type="pct"/>
          </w:tcPr>
          <w:p w:rsidR="00021DD2" w:rsidRPr="001C65E4" w:rsidRDefault="004B73FE" w:rsidP="004B73FE">
            <w:pPr>
              <w:spacing w:line="360" w:lineRule="auto"/>
              <w:jc w:val="both"/>
              <w:rPr>
                <w:b/>
                <w:sz w:val="24"/>
                <w:szCs w:val="24"/>
              </w:rPr>
            </w:pPr>
            <w:r w:rsidRPr="001C65E4">
              <w:rPr>
                <w:b/>
                <w:sz w:val="24"/>
                <w:szCs w:val="24"/>
              </w:rPr>
              <w:t>SEMESTER</w:t>
            </w:r>
          </w:p>
        </w:tc>
        <w:tc>
          <w:tcPr>
            <w:tcW w:w="3331" w:type="pct"/>
          </w:tcPr>
          <w:p w:rsidR="00021DD2" w:rsidRPr="001C65E4" w:rsidRDefault="004B73FE" w:rsidP="004B73FE">
            <w:pPr>
              <w:spacing w:line="360" w:lineRule="auto"/>
              <w:jc w:val="both"/>
              <w:rPr>
                <w:b/>
                <w:sz w:val="24"/>
                <w:szCs w:val="24"/>
              </w:rPr>
            </w:pPr>
            <w:r w:rsidRPr="001C65E4">
              <w:rPr>
                <w:b/>
                <w:sz w:val="24"/>
                <w:szCs w:val="24"/>
              </w:rPr>
              <w:t xml:space="preserve"> V</w:t>
            </w:r>
          </w:p>
        </w:tc>
      </w:tr>
      <w:tr w:rsidR="00021DD2" w:rsidRPr="001C65E4" w:rsidTr="004B73FE">
        <w:trPr>
          <w:jc w:val="center"/>
        </w:trPr>
        <w:tc>
          <w:tcPr>
            <w:tcW w:w="1669" w:type="pct"/>
          </w:tcPr>
          <w:p w:rsidR="00021DD2" w:rsidRPr="001C65E4" w:rsidRDefault="004B73FE" w:rsidP="004B73FE">
            <w:pPr>
              <w:spacing w:line="360" w:lineRule="auto"/>
              <w:jc w:val="both"/>
              <w:rPr>
                <w:b/>
                <w:sz w:val="24"/>
                <w:szCs w:val="24"/>
              </w:rPr>
            </w:pPr>
            <w:r w:rsidRPr="001C65E4">
              <w:rPr>
                <w:b/>
                <w:sz w:val="24"/>
                <w:szCs w:val="24"/>
              </w:rPr>
              <w:t>COURSE CODE &amp; NAME</w:t>
            </w:r>
          </w:p>
        </w:tc>
        <w:tc>
          <w:tcPr>
            <w:tcW w:w="3331" w:type="pct"/>
          </w:tcPr>
          <w:p w:rsidR="00021DD2" w:rsidRPr="001C65E4" w:rsidRDefault="004B73FE" w:rsidP="004B73FE">
            <w:pPr>
              <w:spacing w:line="360" w:lineRule="auto"/>
              <w:jc w:val="both"/>
              <w:rPr>
                <w:b/>
                <w:sz w:val="24"/>
                <w:szCs w:val="24"/>
              </w:rPr>
            </w:pPr>
            <w:r w:rsidRPr="001C65E4">
              <w:rPr>
                <w:b/>
                <w:sz w:val="24"/>
                <w:szCs w:val="24"/>
              </w:rPr>
              <w:t>DCM 3102 INVESTMENT OPTIONS AND MUTUAL FUNDS</w:t>
            </w:r>
          </w:p>
        </w:tc>
      </w:tr>
      <w:tr w:rsidR="00021DD2" w:rsidRPr="001C65E4" w:rsidTr="004B73FE">
        <w:trPr>
          <w:jc w:val="center"/>
        </w:trPr>
        <w:tc>
          <w:tcPr>
            <w:tcW w:w="1669" w:type="pct"/>
          </w:tcPr>
          <w:p w:rsidR="00021DD2" w:rsidRPr="001C65E4" w:rsidRDefault="00021DD2" w:rsidP="004B73FE">
            <w:pPr>
              <w:spacing w:line="360" w:lineRule="auto"/>
              <w:jc w:val="both"/>
              <w:rPr>
                <w:b/>
                <w:sz w:val="24"/>
                <w:szCs w:val="24"/>
              </w:rPr>
            </w:pPr>
          </w:p>
        </w:tc>
        <w:tc>
          <w:tcPr>
            <w:tcW w:w="3331" w:type="pct"/>
          </w:tcPr>
          <w:p w:rsidR="00021DD2" w:rsidRPr="001C65E4" w:rsidRDefault="00021DD2" w:rsidP="004B73FE">
            <w:pPr>
              <w:spacing w:line="360" w:lineRule="auto"/>
              <w:jc w:val="both"/>
              <w:rPr>
                <w:b/>
                <w:sz w:val="24"/>
                <w:szCs w:val="24"/>
              </w:rPr>
            </w:pPr>
          </w:p>
        </w:tc>
      </w:tr>
      <w:tr w:rsidR="00021DD2" w:rsidRPr="001C65E4" w:rsidTr="004B73FE">
        <w:trPr>
          <w:jc w:val="center"/>
        </w:trPr>
        <w:tc>
          <w:tcPr>
            <w:tcW w:w="1669" w:type="pct"/>
          </w:tcPr>
          <w:p w:rsidR="00021DD2" w:rsidRPr="001C65E4" w:rsidRDefault="00021DD2" w:rsidP="004B73FE">
            <w:pPr>
              <w:spacing w:line="360" w:lineRule="auto"/>
              <w:jc w:val="both"/>
              <w:rPr>
                <w:b/>
                <w:sz w:val="24"/>
                <w:szCs w:val="24"/>
              </w:rPr>
            </w:pPr>
          </w:p>
        </w:tc>
        <w:tc>
          <w:tcPr>
            <w:tcW w:w="3331" w:type="pct"/>
          </w:tcPr>
          <w:p w:rsidR="00021DD2" w:rsidRPr="001C65E4" w:rsidRDefault="00021DD2" w:rsidP="004B73FE">
            <w:pPr>
              <w:spacing w:line="360" w:lineRule="auto"/>
              <w:jc w:val="both"/>
              <w:rPr>
                <w:b/>
                <w:sz w:val="24"/>
                <w:szCs w:val="24"/>
              </w:rPr>
            </w:pPr>
          </w:p>
        </w:tc>
      </w:tr>
    </w:tbl>
    <w:p w:rsidR="008A05BE" w:rsidRPr="001C65E4" w:rsidRDefault="008A05BE" w:rsidP="004B73FE">
      <w:pPr>
        <w:spacing w:line="360" w:lineRule="auto"/>
        <w:jc w:val="both"/>
        <w:rPr>
          <w:rFonts w:ascii="Times New Roman" w:hAnsi="Times New Roman" w:cs="Times New Roman"/>
          <w:b/>
          <w:sz w:val="24"/>
          <w:szCs w:val="24"/>
        </w:rPr>
      </w:pPr>
    </w:p>
    <w:p w:rsidR="004B73FE" w:rsidRPr="001C65E4" w:rsidRDefault="004B73FE" w:rsidP="004B73FE">
      <w:pPr>
        <w:spacing w:line="360" w:lineRule="auto"/>
        <w:jc w:val="both"/>
        <w:rPr>
          <w:rFonts w:ascii="Times New Roman" w:hAnsi="Times New Roman" w:cs="Times New Roman"/>
          <w:b/>
          <w:sz w:val="24"/>
          <w:szCs w:val="24"/>
        </w:rPr>
      </w:pPr>
    </w:p>
    <w:p w:rsidR="004B73FE" w:rsidRPr="001C65E4" w:rsidRDefault="004B73FE" w:rsidP="001C65E4">
      <w:pPr>
        <w:spacing w:line="360" w:lineRule="auto"/>
        <w:jc w:val="center"/>
        <w:rPr>
          <w:rFonts w:ascii="Times New Roman" w:hAnsi="Times New Roman" w:cs="Times New Roman"/>
          <w:b/>
          <w:sz w:val="24"/>
          <w:szCs w:val="24"/>
        </w:rPr>
      </w:pPr>
      <w:r w:rsidRPr="001C65E4">
        <w:rPr>
          <w:rFonts w:ascii="Times New Roman" w:hAnsi="Times New Roman" w:cs="Times New Roman"/>
          <w:b/>
          <w:sz w:val="24"/>
          <w:szCs w:val="24"/>
        </w:rPr>
        <w:t>Set – 1</w:t>
      </w:r>
    </w:p>
    <w:p w:rsidR="004B73FE" w:rsidRPr="004B73FE" w:rsidRDefault="004B73FE" w:rsidP="004B73FE">
      <w:pPr>
        <w:spacing w:line="360" w:lineRule="auto"/>
        <w:jc w:val="both"/>
        <w:rPr>
          <w:rFonts w:ascii="Times New Roman" w:hAnsi="Times New Roman" w:cs="Times New Roman"/>
          <w:sz w:val="24"/>
          <w:szCs w:val="24"/>
        </w:rPr>
      </w:pPr>
    </w:p>
    <w:p w:rsidR="004B73FE" w:rsidRPr="001C65E4" w:rsidRDefault="004B73FE" w:rsidP="004B73FE">
      <w:pPr>
        <w:spacing w:line="360" w:lineRule="auto"/>
        <w:jc w:val="both"/>
        <w:rPr>
          <w:rFonts w:ascii="Times New Roman" w:hAnsi="Times New Roman" w:cs="Times New Roman"/>
          <w:b/>
          <w:sz w:val="24"/>
          <w:szCs w:val="24"/>
        </w:rPr>
      </w:pPr>
      <w:r w:rsidRPr="001C65E4">
        <w:rPr>
          <w:rFonts w:ascii="Times New Roman" w:hAnsi="Times New Roman" w:cs="Times New Roman"/>
          <w:b/>
          <w:sz w:val="24"/>
          <w:szCs w:val="24"/>
        </w:rPr>
        <w:t>Q1. Elaborate on the factors that influence investment decisions.   10</w:t>
      </w:r>
      <w:r w:rsidRPr="001C65E4">
        <w:rPr>
          <w:rFonts w:ascii="Times New Roman" w:hAnsi="Times New Roman" w:cs="Times New Roman"/>
          <w:b/>
          <w:sz w:val="24"/>
          <w:szCs w:val="24"/>
        </w:rPr>
        <w:tab/>
      </w:r>
    </w:p>
    <w:p w:rsidR="001C65E4" w:rsidRDefault="001C65E4" w:rsidP="00A1629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16293" w:rsidRPr="00A16293" w:rsidRDefault="00A16293" w:rsidP="00A16293">
      <w:pPr>
        <w:spacing w:line="360" w:lineRule="auto"/>
        <w:jc w:val="both"/>
        <w:rPr>
          <w:rFonts w:ascii="Times New Roman" w:hAnsi="Times New Roman" w:cs="Times New Roman"/>
          <w:b/>
          <w:bCs/>
          <w:sz w:val="24"/>
          <w:szCs w:val="24"/>
          <w:lang w:val="en-US"/>
        </w:rPr>
      </w:pPr>
      <w:r w:rsidRPr="00A16293">
        <w:rPr>
          <w:rFonts w:ascii="Times New Roman" w:hAnsi="Times New Roman" w:cs="Times New Roman"/>
          <w:b/>
          <w:bCs/>
          <w:sz w:val="24"/>
          <w:szCs w:val="24"/>
          <w:lang w:val="en-US"/>
        </w:rPr>
        <w:t>Factors Influencing Investment Decisions</w:t>
      </w:r>
    </w:p>
    <w:p w:rsidR="00A16293" w:rsidRPr="00A16293" w:rsidRDefault="00A16293" w:rsidP="00307A01">
      <w:pPr>
        <w:spacing w:line="360" w:lineRule="auto"/>
        <w:jc w:val="both"/>
        <w:rPr>
          <w:rFonts w:ascii="Times New Roman" w:hAnsi="Times New Roman" w:cs="Times New Roman"/>
          <w:sz w:val="24"/>
          <w:szCs w:val="24"/>
          <w:lang w:val="en-US"/>
        </w:rPr>
      </w:pPr>
      <w:r w:rsidRPr="00A16293">
        <w:rPr>
          <w:rFonts w:ascii="Times New Roman" w:hAnsi="Times New Roman" w:cs="Times New Roman"/>
          <w:sz w:val="24"/>
          <w:szCs w:val="24"/>
          <w:lang w:val="en-US"/>
        </w:rPr>
        <w:t xml:space="preserve">Investment decisions refer to the process by which an investor selects where, when, and how to allocate financial resources to earn returns while managing risks. Every investor, whether an individual or institution, evaluates multiple factors before committing funds to various assets such as equities, bonds, real estate, or mutual funds. These decisions are influenced by </w:t>
      </w:r>
    </w:p>
    <w:p w:rsidR="00307A01" w:rsidRPr="00307A01" w:rsidRDefault="00307A01" w:rsidP="00307A01">
      <w:pPr>
        <w:spacing w:after="200" w:line="276" w:lineRule="auto"/>
        <w:jc w:val="center"/>
        <w:rPr>
          <w:rFonts w:ascii="Times New Roman" w:hAnsi="Times New Roman" w:cs="Times New Roman"/>
          <w:sz w:val="32"/>
          <w:szCs w:val="24"/>
          <w:lang w:eastAsia="en-US"/>
        </w:rPr>
      </w:pPr>
      <w:r w:rsidRPr="00307A01">
        <w:rPr>
          <w:rFonts w:ascii="Times New Roman" w:hAnsi="Times New Roman" w:cs="Times New Roman"/>
          <w:sz w:val="32"/>
          <w:szCs w:val="24"/>
          <w:lang w:eastAsia="en-US"/>
        </w:rPr>
        <w:t>MUJ</w:t>
      </w:r>
    </w:p>
    <w:p w:rsidR="00307A01" w:rsidRPr="00307A01" w:rsidRDefault="00307A01" w:rsidP="00307A01">
      <w:pPr>
        <w:shd w:val="clear" w:color="auto" w:fill="FFFFFF"/>
        <w:spacing w:after="0" w:line="240" w:lineRule="auto"/>
        <w:jc w:val="center"/>
        <w:rPr>
          <w:rFonts w:ascii="Arial" w:hAnsi="Arial" w:cs="Times New Roman"/>
          <w:color w:val="222222"/>
          <w:sz w:val="20"/>
          <w:szCs w:val="20"/>
          <w:lang w:eastAsia="en-US"/>
        </w:rPr>
      </w:pPr>
      <w:proofErr w:type="gramStart"/>
      <w:r w:rsidRPr="00307A01">
        <w:rPr>
          <w:rFonts w:ascii="Georgia" w:hAnsi="Georgia" w:cs="Times New Roman"/>
          <w:color w:val="000000"/>
          <w:sz w:val="33"/>
          <w:szCs w:val="33"/>
          <w:highlight w:val="cyan"/>
          <w:shd w:val="clear" w:color="auto" w:fill="FF0000"/>
          <w:lang w:eastAsia="en-US"/>
        </w:rPr>
        <w:t>Its</w:t>
      </w:r>
      <w:proofErr w:type="gramEnd"/>
      <w:r w:rsidRPr="00307A01">
        <w:rPr>
          <w:rFonts w:ascii="Georgia" w:hAnsi="Georgia" w:cs="Times New Roman"/>
          <w:color w:val="000000"/>
          <w:sz w:val="33"/>
          <w:szCs w:val="33"/>
          <w:highlight w:val="cyan"/>
          <w:shd w:val="clear" w:color="auto" w:fill="FF0000"/>
          <w:lang w:eastAsia="en-US"/>
        </w:rPr>
        <w:t xml:space="preserve"> Half solved only</w:t>
      </w:r>
    </w:p>
    <w:p w:rsidR="00307A01" w:rsidRPr="00307A01" w:rsidRDefault="00307A01" w:rsidP="00307A01">
      <w:pPr>
        <w:shd w:val="clear" w:color="auto" w:fill="FFFFFF"/>
        <w:spacing w:before="240" w:after="240" w:line="240" w:lineRule="auto"/>
        <w:jc w:val="center"/>
        <w:rPr>
          <w:rFonts w:ascii="Georgia" w:hAnsi="Georgia" w:cs="Times New Roman"/>
          <w:sz w:val="40"/>
          <w:szCs w:val="33"/>
          <w:shd w:val="clear" w:color="auto" w:fill="FFFF00"/>
          <w:lang w:eastAsia="en-US"/>
        </w:rPr>
      </w:pPr>
      <w:r w:rsidRPr="00307A01">
        <w:rPr>
          <w:rFonts w:ascii="Georgia" w:hAnsi="Georgia" w:cs="Times New Roman"/>
          <w:sz w:val="40"/>
          <w:szCs w:val="33"/>
          <w:shd w:val="clear" w:color="auto" w:fill="FFFF00"/>
          <w:lang w:eastAsia="en-US"/>
        </w:rPr>
        <w:t xml:space="preserve">Buy </w:t>
      </w:r>
      <w:proofErr w:type="gramStart"/>
      <w:r w:rsidRPr="00307A01">
        <w:rPr>
          <w:rFonts w:ascii="Georgia" w:hAnsi="Georgia" w:cs="Times New Roman"/>
          <w:sz w:val="40"/>
          <w:szCs w:val="33"/>
          <w:shd w:val="clear" w:color="auto" w:fill="FFFF00"/>
          <w:lang w:eastAsia="en-US"/>
        </w:rPr>
        <w:t>Complete</w:t>
      </w:r>
      <w:proofErr w:type="gramEnd"/>
      <w:r w:rsidRPr="00307A01">
        <w:rPr>
          <w:rFonts w:ascii="Georgia" w:hAnsi="Georgia" w:cs="Times New Roman"/>
          <w:sz w:val="40"/>
          <w:szCs w:val="33"/>
          <w:shd w:val="clear" w:color="auto" w:fill="FFFF00"/>
          <w:lang w:eastAsia="en-US"/>
        </w:rPr>
        <w:t xml:space="preserve"> assignment from us</w:t>
      </w:r>
    </w:p>
    <w:p w:rsidR="00307A01" w:rsidRPr="00307A01" w:rsidRDefault="00307A01" w:rsidP="00307A0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07A01">
        <w:rPr>
          <w:rFonts w:ascii="Georgia" w:hAnsi="Georgia" w:cs="Times New Roman"/>
          <w:b/>
          <w:color w:val="222222"/>
          <w:sz w:val="33"/>
          <w:szCs w:val="33"/>
          <w:shd w:val="clear" w:color="auto" w:fill="FFFF00"/>
          <w:lang w:eastAsia="en-US"/>
        </w:rPr>
        <w:t>Price – 190</w:t>
      </w:r>
      <w:proofErr w:type="gramStart"/>
      <w:r w:rsidRPr="00307A01">
        <w:rPr>
          <w:rFonts w:ascii="Georgia" w:hAnsi="Georgia" w:cs="Times New Roman"/>
          <w:b/>
          <w:color w:val="222222"/>
          <w:sz w:val="33"/>
          <w:szCs w:val="33"/>
          <w:shd w:val="clear" w:color="auto" w:fill="FFFF00"/>
          <w:lang w:eastAsia="en-US"/>
        </w:rPr>
        <w:t>/  assignment</w:t>
      </w:r>
      <w:proofErr w:type="gramEnd"/>
    </w:p>
    <w:p w:rsidR="00307A01" w:rsidRPr="00307A01" w:rsidRDefault="00307A01" w:rsidP="00307A01">
      <w:pPr>
        <w:spacing w:before="240" w:after="240" w:line="240" w:lineRule="auto"/>
        <w:jc w:val="center"/>
        <w:rPr>
          <w:rFonts w:ascii="Georgia" w:hAnsi="Georgia" w:cs="Times New Roman"/>
          <w:b/>
          <w:color w:val="FF0000"/>
          <w:sz w:val="36"/>
          <w:szCs w:val="36"/>
          <w:lang w:eastAsia="en-US"/>
        </w:rPr>
      </w:pPr>
      <w:r w:rsidRPr="00307A01">
        <w:rPr>
          <w:rFonts w:ascii="Georgia" w:hAnsi="Georgia" w:cs="Times New Roman"/>
          <w:b/>
          <w:sz w:val="40"/>
          <w:szCs w:val="40"/>
          <w:lang w:eastAsia="en-US"/>
        </w:rPr>
        <w:t xml:space="preserve">MUJ </w:t>
      </w:r>
      <w:r w:rsidRPr="00307A01">
        <w:rPr>
          <w:rFonts w:ascii="Georgia" w:hAnsi="Georgia" w:cs="Times New Roman"/>
          <w:b/>
          <w:sz w:val="40"/>
          <w:szCs w:val="40"/>
          <w:highlight w:val="yellow"/>
          <w:lang w:eastAsia="en-US"/>
        </w:rPr>
        <w:t>Manipal University</w:t>
      </w:r>
      <w:r w:rsidRPr="00307A01">
        <w:rPr>
          <w:rFonts w:ascii="Georgia" w:hAnsi="Georgia" w:cs="Times New Roman"/>
          <w:b/>
          <w:color w:val="222222"/>
          <w:sz w:val="33"/>
          <w:szCs w:val="33"/>
          <w:highlight w:val="yellow"/>
          <w:shd w:val="clear" w:color="auto" w:fill="FFFF00"/>
          <w:lang w:eastAsia="en-US"/>
        </w:rPr>
        <w:t xml:space="preserve"> </w:t>
      </w:r>
      <w:r w:rsidRPr="00307A01">
        <w:rPr>
          <w:rFonts w:ascii="Georgia" w:hAnsi="Georgia" w:cs="Times New Roman"/>
          <w:b/>
          <w:sz w:val="36"/>
          <w:szCs w:val="36"/>
          <w:lang w:eastAsia="en-US"/>
        </w:rPr>
        <w:t xml:space="preserve">Complete </w:t>
      </w:r>
      <w:proofErr w:type="gramStart"/>
      <w:r w:rsidRPr="00307A01">
        <w:rPr>
          <w:rFonts w:ascii="Georgia" w:hAnsi="Georgia" w:cs="Times New Roman"/>
          <w:b/>
          <w:sz w:val="36"/>
          <w:szCs w:val="36"/>
          <w:lang w:eastAsia="en-US"/>
        </w:rPr>
        <w:t>SolvedAssignments</w:t>
      </w:r>
      <w:r w:rsidRPr="00307A01">
        <w:rPr>
          <w:rFonts w:ascii="Georgia" w:hAnsi="Georgia" w:cs="Times New Roman"/>
          <w:b/>
          <w:bCs/>
          <w:color w:val="FFFFFF"/>
          <w:sz w:val="36"/>
          <w:szCs w:val="36"/>
          <w:highlight w:val="red"/>
          <w:shd w:val="clear" w:color="auto" w:fill="FFFF00"/>
          <w:lang w:eastAsia="en-US"/>
        </w:rPr>
        <w:t xml:space="preserve">  JULY</w:t>
      </w:r>
      <w:proofErr w:type="gramEnd"/>
      <w:r w:rsidRPr="00307A01">
        <w:rPr>
          <w:rFonts w:ascii="Georgia" w:hAnsi="Georgia" w:cs="Times New Roman"/>
          <w:b/>
          <w:bCs/>
          <w:color w:val="FFFFFF"/>
          <w:sz w:val="36"/>
          <w:szCs w:val="36"/>
          <w:highlight w:val="red"/>
          <w:shd w:val="clear" w:color="auto" w:fill="FFFF00"/>
          <w:lang w:eastAsia="en-US"/>
        </w:rPr>
        <w:t>-AUGUST  2025</w:t>
      </w:r>
    </w:p>
    <w:p w:rsidR="00307A01" w:rsidRPr="00307A01" w:rsidRDefault="00307A01" w:rsidP="00307A01">
      <w:pPr>
        <w:spacing w:before="240" w:after="240" w:line="240" w:lineRule="auto"/>
        <w:jc w:val="center"/>
        <w:rPr>
          <w:rFonts w:ascii="Georgia" w:hAnsi="Georgia" w:cs="Times New Roman"/>
          <w:sz w:val="32"/>
          <w:szCs w:val="32"/>
          <w:lang w:eastAsia="en-US"/>
        </w:rPr>
      </w:pPr>
      <w:proofErr w:type="gramStart"/>
      <w:r w:rsidRPr="00307A01">
        <w:rPr>
          <w:rFonts w:ascii="Georgia" w:hAnsi="Georgia" w:cs="Times New Roman"/>
          <w:sz w:val="32"/>
          <w:szCs w:val="32"/>
          <w:lang w:eastAsia="en-US"/>
        </w:rPr>
        <w:t>buy</w:t>
      </w:r>
      <w:proofErr w:type="gramEnd"/>
      <w:r w:rsidRPr="00307A01">
        <w:rPr>
          <w:rFonts w:ascii="Georgia" w:hAnsi="Georgia" w:cs="Times New Roman"/>
          <w:sz w:val="32"/>
          <w:szCs w:val="32"/>
          <w:lang w:eastAsia="en-US"/>
        </w:rPr>
        <w:t xml:space="preserve"> cheap assignment help online from us easily</w:t>
      </w:r>
    </w:p>
    <w:p w:rsidR="00307A01" w:rsidRPr="00307A01" w:rsidRDefault="00307A01" w:rsidP="00307A01">
      <w:pPr>
        <w:spacing w:before="240" w:after="240" w:line="240" w:lineRule="auto"/>
        <w:jc w:val="center"/>
        <w:rPr>
          <w:rFonts w:ascii="Georgia" w:hAnsi="Georgia" w:cs="Times New Roman"/>
          <w:sz w:val="32"/>
          <w:szCs w:val="32"/>
          <w:lang w:val="en-GB" w:eastAsia="en-US"/>
        </w:rPr>
      </w:pPr>
      <w:proofErr w:type="gramStart"/>
      <w:r w:rsidRPr="00307A01">
        <w:rPr>
          <w:rFonts w:ascii="Georgia" w:hAnsi="Georgia" w:cs="Times New Roman"/>
          <w:sz w:val="32"/>
          <w:szCs w:val="32"/>
          <w:lang w:eastAsia="en-US"/>
        </w:rPr>
        <w:t>we</w:t>
      </w:r>
      <w:proofErr w:type="gramEnd"/>
      <w:r w:rsidRPr="00307A01">
        <w:rPr>
          <w:rFonts w:ascii="Georgia" w:hAnsi="Georgia" w:cs="Times New Roman"/>
          <w:sz w:val="32"/>
          <w:szCs w:val="32"/>
          <w:lang w:eastAsia="en-US"/>
        </w:rPr>
        <w:t xml:space="preserve"> are here to help you with the best and cheap help </w:t>
      </w:r>
    </w:p>
    <w:p w:rsidR="00307A01" w:rsidRPr="00307A01" w:rsidRDefault="00307A01" w:rsidP="00307A01">
      <w:pPr>
        <w:spacing w:before="240" w:after="240" w:line="240" w:lineRule="auto"/>
        <w:jc w:val="center"/>
        <w:rPr>
          <w:rFonts w:ascii="Georgia" w:hAnsi="Georgia" w:cs="Times New Roman"/>
          <w:b/>
          <w:sz w:val="44"/>
          <w:szCs w:val="44"/>
          <w:lang w:eastAsia="en-US"/>
        </w:rPr>
      </w:pPr>
      <w:r w:rsidRPr="00307A01">
        <w:rPr>
          <w:rFonts w:ascii="Georgia" w:hAnsi="Georgia" w:cs="Times New Roman"/>
          <w:b/>
          <w:sz w:val="36"/>
          <w:szCs w:val="36"/>
          <w:lang w:eastAsia="en-US"/>
        </w:rPr>
        <w:lastRenderedPageBreak/>
        <w:t>Contact No –</w:t>
      </w:r>
      <w:r w:rsidRPr="00307A01">
        <w:rPr>
          <w:rFonts w:ascii="Georgia" w:hAnsi="Georgia" w:cs="Times New Roman"/>
          <w:b/>
          <w:sz w:val="44"/>
          <w:szCs w:val="44"/>
          <w:lang w:eastAsia="en-US"/>
        </w:rPr>
        <w:t xml:space="preserve"> </w:t>
      </w:r>
      <w:r w:rsidRPr="00307A01">
        <w:rPr>
          <w:rFonts w:ascii="Georgia" w:hAnsi="Georgia" w:cs="Times New Roman"/>
          <w:b/>
          <w:sz w:val="40"/>
          <w:szCs w:val="40"/>
          <w:highlight w:val="yellow"/>
          <w:lang w:eastAsia="en-US"/>
        </w:rPr>
        <w:t>8791514139</w:t>
      </w:r>
      <w:r w:rsidRPr="00307A01">
        <w:rPr>
          <w:rFonts w:ascii="Georgia" w:hAnsi="Georgia" w:cs="Times New Roman"/>
          <w:b/>
          <w:sz w:val="40"/>
          <w:szCs w:val="40"/>
          <w:lang w:eastAsia="en-US"/>
        </w:rPr>
        <w:t xml:space="preserve"> (WhatsApp)</w:t>
      </w:r>
    </w:p>
    <w:p w:rsidR="00307A01" w:rsidRPr="00307A01" w:rsidRDefault="00307A01" w:rsidP="00307A01">
      <w:pPr>
        <w:spacing w:before="240" w:after="240" w:line="240" w:lineRule="auto"/>
        <w:jc w:val="center"/>
        <w:rPr>
          <w:rFonts w:ascii="Georgia" w:hAnsi="Georgia" w:cs="Times New Roman"/>
          <w:b/>
          <w:sz w:val="32"/>
          <w:szCs w:val="32"/>
          <w:lang w:eastAsia="en-US"/>
        </w:rPr>
      </w:pPr>
      <w:r w:rsidRPr="00307A01">
        <w:rPr>
          <w:rFonts w:ascii="Georgia" w:hAnsi="Georgia" w:cs="Times New Roman"/>
          <w:b/>
          <w:sz w:val="32"/>
          <w:szCs w:val="32"/>
          <w:lang w:eastAsia="en-US"/>
        </w:rPr>
        <w:t>OR</w:t>
      </w:r>
    </w:p>
    <w:p w:rsidR="00307A01" w:rsidRPr="00307A01" w:rsidRDefault="00307A01" w:rsidP="00307A01">
      <w:pPr>
        <w:spacing w:before="240" w:after="240" w:line="240" w:lineRule="auto"/>
        <w:jc w:val="center"/>
        <w:rPr>
          <w:rFonts w:ascii="Georgia" w:hAnsi="Georgia" w:cs="Times New Roman"/>
          <w:b/>
          <w:sz w:val="32"/>
          <w:szCs w:val="32"/>
          <w:lang w:eastAsia="en-US"/>
        </w:rPr>
      </w:pPr>
      <w:r w:rsidRPr="00307A01">
        <w:rPr>
          <w:rFonts w:ascii="Georgia" w:hAnsi="Georgia" w:cs="Times New Roman"/>
          <w:b/>
          <w:sz w:val="32"/>
          <w:szCs w:val="32"/>
          <w:lang w:eastAsia="en-US"/>
        </w:rPr>
        <w:t>Mail us</w:t>
      </w:r>
      <w:proofErr w:type="gramStart"/>
      <w:r w:rsidRPr="00307A01">
        <w:rPr>
          <w:rFonts w:ascii="Georgia" w:hAnsi="Georgia" w:cs="Times New Roman"/>
          <w:b/>
          <w:sz w:val="32"/>
          <w:szCs w:val="32"/>
          <w:lang w:eastAsia="en-US"/>
        </w:rPr>
        <w:t xml:space="preserve">-  </w:t>
      </w:r>
      <w:proofErr w:type="gramEnd"/>
      <w:r w:rsidRPr="00307A01">
        <w:rPr>
          <w:rFonts w:cs="Times New Roman"/>
          <w:lang w:eastAsia="en-US"/>
        </w:rPr>
        <w:fldChar w:fldCharType="begin"/>
      </w:r>
      <w:r w:rsidRPr="00307A01">
        <w:rPr>
          <w:rFonts w:cs="Times New Roman"/>
          <w:lang w:eastAsia="en-US"/>
        </w:rPr>
        <w:instrText>HYPERLINK "mailto:bestassignment247@gmail.com"</w:instrText>
      </w:r>
      <w:r w:rsidRPr="00307A01">
        <w:rPr>
          <w:rFonts w:cs="Times New Roman"/>
          <w:lang w:eastAsia="en-US"/>
        </w:rPr>
        <w:fldChar w:fldCharType="separate"/>
      </w:r>
      <w:r w:rsidRPr="00307A01">
        <w:rPr>
          <w:rFonts w:ascii="Georgia" w:hAnsi="Georgia" w:cs="Times New Roman"/>
          <w:color w:val="0000FF"/>
          <w:sz w:val="32"/>
          <w:u w:val="single"/>
          <w:lang w:eastAsia="en-US"/>
        </w:rPr>
        <w:t>bestassignment247@gmail.com</w:t>
      </w:r>
      <w:r w:rsidRPr="00307A01">
        <w:rPr>
          <w:rFonts w:cs="Times New Roman"/>
          <w:lang w:eastAsia="en-US"/>
        </w:rPr>
        <w:fldChar w:fldCharType="end"/>
      </w:r>
    </w:p>
    <w:p w:rsidR="00307A01" w:rsidRPr="00307A01" w:rsidRDefault="00307A01" w:rsidP="00307A01">
      <w:pPr>
        <w:spacing w:before="240" w:after="240" w:line="240" w:lineRule="auto"/>
        <w:jc w:val="center"/>
        <w:rPr>
          <w:rFonts w:ascii="Georgia" w:hAnsi="Georgia" w:cs="Times New Roman"/>
          <w:b/>
          <w:color w:val="7030A0"/>
          <w:sz w:val="32"/>
          <w:szCs w:val="32"/>
          <w:lang w:eastAsia="en-US"/>
        </w:rPr>
      </w:pPr>
      <w:r w:rsidRPr="00307A01">
        <w:rPr>
          <w:rFonts w:ascii="Georgia" w:hAnsi="Georgia" w:cs="Times New Roman"/>
          <w:b/>
          <w:sz w:val="32"/>
          <w:szCs w:val="32"/>
          <w:lang w:eastAsia="en-US"/>
        </w:rPr>
        <w:t xml:space="preserve">Our website - </w:t>
      </w:r>
      <w:hyperlink r:id="rId8" w:history="1">
        <w:r w:rsidRPr="00307A01">
          <w:rPr>
            <w:rFonts w:ascii="Georgia" w:hAnsi="Georgia" w:cs="Times New Roman"/>
            <w:color w:val="0000FF"/>
            <w:sz w:val="32"/>
            <w:u w:val="single"/>
            <w:lang w:eastAsia="en-US"/>
          </w:rPr>
          <w:t>https://muj.assignmentsupport.in/</w:t>
        </w:r>
      </w:hyperlink>
    </w:p>
    <w:p w:rsidR="004B73FE" w:rsidRDefault="004B73FE" w:rsidP="004B73FE">
      <w:pPr>
        <w:spacing w:line="360" w:lineRule="auto"/>
        <w:jc w:val="both"/>
        <w:rPr>
          <w:rFonts w:ascii="Times New Roman" w:hAnsi="Times New Roman" w:cs="Times New Roman"/>
          <w:sz w:val="24"/>
          <w:szCs w:val="24"/>
        </w:rPr>
      </w:pPr>
    </w:p>
    <w:p w:rsidR="001C65E4" w:rsidRPr="004B73FE" w:rsidRDefault="001C65E4" w:rsidP="004B73FE">
      <w:pPr>
        <w:spacing w:line="360" w:lineRule="auto"/>
        <w:jc w:val="both"/>
        <w:rPr>
          <w:rFonts w:ascii="Times New Roman" w:hAnsi="Times New Roman" w:cs="Times New Roman"/>
          <w:sz w:val="24"/>
          <w:szCs w:val="24"/>
        </w:rPr>
      </w:pPr>
    </w:p>
    <w:p w:rsidR="004B73FE" w:rsidRPr="00A16293" w:rsidRDefault="004B73FE" w:rsidP="004B73FE">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Q2. Attempt the following questions- 10</w:t>
      </w:r>
    </w:p>
    <w:p w:rsidR="004B73FE" w:rsidRPr="00A16293" w:rsidRDefault="004B73FE" w:rsidP="004B73FE">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A. Illustrate the impact of inflation on returns from investment. 3</w:t>
      </w:r>
      <w:r w:rsidRPr="00A16293">
        <w:rPr>
          <w:rFonts w:ascii="Times New Roman" w:hAnsi="Times New Roman" w:cs="Times New Roman"/>
          <w:b/>
          <w:sz w:val="24"/>
          <w:szCs w:val="24"/>
        </w:rPr>
        <w:tab/>
      </w:r>
    </w:p>
    <w:p w:rsidR="004B73FE" w:rsidRPr="00A16293" w:rsidRDefault="004B73FE" w:rsidP="004B73FE">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 xml:space="preserve">B. Mr. Sridhar wants to invest ₹75,000 for two (2) years. The bank offers him a fixed deposit at 6.5% per annum, compounded annually. However, if he withdraws the FD before maturity, a penalty of 1% on the interest rate is charged. Alternatively, he may invest the same amount in equity shares, which have no guaranteed return. </w:t>
      </w:r>
    </w:p>
    <w:p w:rsidR="004B73FE" w:rsidRPr="00A16293" w:rsidRDefault="004B73FE" w:rsidP="004B73FE">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Assume that Sridhar needs the funds after 1 year, and that the equity market gives an 8% return over that period. Capital gains up to ₹1</w:t>
      </w:r>
      <w:proofErr w:type="gramStart"/>
      <w:r w:rsidRPr="00A16293">
        <w:rPr>
          <w:rFonts w:ascii="Times New Roman" w:hAnsi="Times New Roman" w:cs="Times New Roman"/>
          <w:b/>
          <w:sz w:val="24"/>
          <w:szCs w:val="24"/>
        </w:rPr>
        <w:t>,00,000</w:t>
      </w:r>
      <w:proofErr w:type="gramEnd"/>
      <w:r w:rsidRPr="00A16293">
        <w:rPr>
          <w:rFonts w:ascii="Times New Roman" w:hAnsi="Times New Roman" w:cs="Times New Roman"/>
          <w:b/>
          <w:sz w:val="24"/>
          <w:szCs w:val="24"/>
        </w:rPr>
        <w:t xml:space="preserve"> are tax-free, if held for one year or more.</w:t>
      </w:r>
    </w:p>
    <w:p w:rsidR="004B73FE" w:rsidRPr="00A16293" w:rsidRDefault="004B73FE" w:rsidP="004B73FE">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 xml:space="preserve">Calculate the following- </w:t>
      </w:r>
    </w:p>
    <w:p w:rsidR="004B73FE" w:rsidRPr="00A16293" w:rsidRDefault="004B73FE" w:rsidP="004B73FE">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(a) The amount he will receive if he withdraws the FD after 1 year.</w:t>
      </w:r>
    </w:p>
    <w:p w:rsidR="004B73FE" w:rsidRPr="00A16293" w:rsidRDefault="004B73FE" w:rsidP="004B73FE">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 xml:space="preserve">(b) The amount he will receive from equity investment after 1 year. </w:t>
      </w:r>
    </w:p>
    <w:p w:rsidR="00A16293" w:rsidRPr="00A16293" w:rsidRDefault="004B73FE" w:rsidP="00A16293">
      <w:pPr>
        <w:spacing w:line="360" w:lineRule="auto"/>
        <w:jc w:val="both"/>
        <w:rPr>
          <w:rFonts w:ascii="Times New Roman" w:hAnsi="Times New Roman" w:cs="Times New Roman"/>
          <w:b/>
          <w:sz w:val="24"/>
          <w:szCs w:val="24"/>
        </w:rPr>
      </w:pPr>
      <w:r w:rsidRPr="00A16293">
        <w:rPr>
          <w:rFonts w:ascii="Times New Roman" w:hAnsi="Times New Roman" w:cs="Times New Roman"/>
          <w:b/>
          <w:sz w:val="24"/>
          <w:szCs w:val="24"/>
        </w:rPr>
        <w:t>(c) Compare both options in terms of liquidity and tax advantage.  2+2+3</w:t>
      </w:r>
      <w:r w:rsidRPr="00A16293">
        <w:rPr>
          <w:rFonts w:ascii="Times New Roman" w:hAnsi="Times New Roman" w:cs="Times New Roman"/>
          <w:b/>
          <w:sz w:val="24"/>
          <w:szCs w:val="24"/>
        </w:rPr>
        <w:tab/>
      </w:r>
    </w:p>
    <w:p w:rsidR="00A16293" w:rsidRPr="00A16293" w:rsidRDefault="00A16293" w:rsidP="00A16293">
      <w:pPr>
        <w:spacing w:line="360" w:lineRule="auto"/>
        <w:jc w:val="both"/>
        <w:rPr>
          <w:rFonts w:ascii="Times New Roman" w:hAnsi="Times New Roman" w:cs="Times New Roman"/>
          <w:b/>
          <w:sz w:val="24"/>
          <w:szCs w:val="24"/>
        </w:rPr>
      </w:pPr>
      <w:proofErr w:type="gramStart"/>
      <w:r w:rsidRPr="00A16293">
        <w:rPr>
          <w:rFonts w:ascii="Times New Roman" w:hAnsi="Times New Roman" w:cs="Times New Roman"/>
          <w:b/>
          <w:sz w:val="24"/>
          <w:szCs w:val="24"/>
        </w:rPr>
        <w:t>Ans 2.</w:t>
      </w:r>
      <w:proofErr w:type="gramEnd"/>
    </w:p>
    <w:p w:rsidR="00A16293" w:rsidRPr="00A16293" w:rsidRDefault="00A16293" w:rsidP="00A1629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Pr="00A16293">
        <w:rPr>
          <w:rFonts w:ascii="Times New Roman" w:hAnsi="Times New Roman" w:cs="Times New Roman"/>
          <w:b/>
          <w:bCs/>
          <w:sz w:val="24"/>
          <w:szCs w:val="24"/>
          <w:lang w:val="en-US"/>
        </w:rPr>
        <w:t>Impact of Inflat</w:t>
      </w:r>
      <w:r>
        <w:rPr>
          <w:rFonts w:ascii="Times New Roman" w:hAnsi="Times New Roman" w:cs="Times New Roman"/>
          <w:b/>
          <w:bCs/>
          <w:sz w:val="24"/>
          <w:szCs w:val="24"/>
          <w:lang w:val="en-US"/>
        </w:rPr>
        <w:t xml:space="preserve">ion on Returns from Investment </w:t>
      </w:r>
    </w:p>
    <w:p w:rsidR="00A16293" w:rsidRPr="00A16293" w:rsidRDefault="00A16293" w:rsidP="00A16293">
      <w:pPr>
        <w:spacing w:line="360" w:lineRule="auto"/>
        <w:jc w:val="both"/>
        <w:rPr>
          <w:rFonts w:ascii="Times New Roman" w:hAnsi="Times New Roman" w:cs="Times New Roman"/>
          <w:sz w:val="24"/>
          <w:szCs w:val="24"/>
          <w:lang w:val="en-US"/>
        </w:rPr>
      </w:pPr>
      <w:r w:rsidRPr="00A16293">
        <w:rPr>
          <w:rFonts w:ascii="Times New Roman" w:hAnsi="Times New Roman" w:cs="Times New Roman"/>
          <w:sz w:val="24"/>
          <w:szCs w:val="24"/>
          <w:lang w:val="en-US"/>
        </w:rPr>
        <w:t xml:space="preserve">Inflation refers to the persistent rise in the general price level of goods and services over time, reducing the purchasing power of money. It significantly affects investment returns because the real value of the money earned through investments declines as prices increase. Therefore, when evaluating investments, it is essential to distinguish between </w:t>
      </w:r>
      <w:r w:rsidRPr="00A16293">
        <w:rPr>
          <w:rFonts w:ascii="Times New Roman" w:hAnsi="Times New Roman" w:cs="Times New Roman"/>
          <w:bCs/>
          <w:sz w:val="24"/>
          <w:szCs w:val="24"/>
          <w:lang w:val="en-US"/>
        </w:rPr>
        <w:t>nominal returns</w:t>
      </w:r>
      <w:r w:rsidRPr="00A16293">
        <w:rPr>
          <w:rFonts w:ascii="Times New Roman" w:hAnsi="Times New Roman" w:cs="Times New Roman"/>
          <w:sz w:val="24"/>
          <w:szCs w:val="24"/>
          <w:lang w:val="en-US"/>
        </w:rPr>
        <w:t xml:space="preserve"> (the stated rate of return) and </w:t>
      </w:r>
      <w:r w:rsidRPr="00A16293">
        <w:rPr>
          <w:rFonts w:ascii="Times New Roman" w:hAnsi="Times New Roman" w:cs="Times New Roman"/>
          <w:bCs/>
          <w:sz w:val="24"/>
          <w:szCs w:val="24"/>
          <w:lang w:val="en-US"/>
        </w:rPr>
        <w:t>real returns</w:t>
      </w:r>
      <w:r w:rsidRPr="00A16293">
        <w:rPr>
          <w:rFonts w:ascii="Times New Roman" w:hAnsi="Times New Roman" w:cs="Times New Roman"/>
          <w:sz w:val="24"/>
          <w:szCs w:val="24"/>
          <w:lang w:val="en-US"/>
        </w:rPr>
        <w:t xml:space="preserve"> (returns adjusted for inflation).</w:t>
      </w:r>
    </w:p>
    <w:p w:rsidR="00A16293" w:rsidRPr="00A16293" w:rsidRDefault="00A16293" w:rsidP="00A16293">
      <w:pPr>
        <w:spacing w:line="360" w:lineRule="auto"/>
        <w:jc w:val="both"/>
        <w:rPr>
          <w:rFonts w:ascii="Times New Roman" w:hAnsi="Times New Roman" w:cs="Times New Roman"/>
          <w:sz w:val="24"/>
          <w:szCs w:val="24"/>
          <w:lang w:val="en-US"/>
        </w:rPr>
      </w:pPr>
      <w:r w:rsidRPr="00A16293">
        <w:rPr>
          <w:rFonts w:ascii="Times New Roman" w:hAnsi="Times New Roman" w:cs="Times New Roman"/>
          <w:sz w:val="24"/>
          <w:szCs w:val="24"/>
          <w:lang w:val="en-US"/>
        </w:rPr>
        <w:lastRenderedPageBreak/>
        <w:t xml:space="preserve">The </w:t>
      </w:r>
      <w:r w:rsidRPr="00A16293">
        <w:rPr>
          <w:rFonts w:ascii="Times New Roman" w:hAnsi="Times New Roman" w:cs="Times New Roman"/>
          <w:bCs/>
          <w:sz w:val="24"/>
          <w:szCs w:val="24"/>
          <w:lang w:val="en-US"/>
        </w:rPr>
        <w:t>real rate of return</w:t>
      </w:r>
      <w:r w:rsidRPr="00A16293">
        <w:rPr>
          <w:rFonts w:ascii="Times New Roman" w:hAnsi="Times New Roman" w:cs="Times New Roman"/>
          <w:sz w:val="24"/>
          <w:szCs w:val="24"/>
          <w:lang w:val="en-US"/>
        </w:rPr>
        <w:t xml:space="preserve"> can be calculated using the formula:</w:t>
      </w:r>
    </w:p>
    <w:p w:rsidR="00A16293" w:rsidRDefault="00A16293" w:rsidP="00A16293">
      <w:pPr>
        <w:spacing w:line="360" w:lineRule="auto"/>
        <w:jc w:val="both"/>
        <w:rPr>
          <w:rFonts w:ascii="Times New Roman" w:hAnsi="Times New Roman" w:cs="Times New Roman"/>
          <w:sz w:val="24"/>
          <w:szCs w:val="24"/>
          <w:lang w:val="en-US"/>
        </w:rPr>
      </w:pPr>
      <w:r w:rsidRPr="00A16293">
        <w:rPr>
          <w:rFonts w:ascii="Times New Roman" w:hAnsi="Times New Roman" w:cs="Times New Roman"/>
          <w:b/>
          <w:bCs/>
          <w:sz w:val="24"/>
          <w:szCs w:val="24"/>
          <w:lang w:val="en-US"/>
        </w:rPr>
        <w:t>Real Return = Nominal Return – Inflation Rate.</w:t>
      </w:r>
    </w:p>
    <w:p w:rsidR="004B73FE" w:rsidRPr="004B73FE" w:rsidRDefault="004B73FE" w:rsidP="004B73FE">
      <w:pPr>
        <w:spacing w:line="360" w:lineRule="auto"/>
        <w:jc w:val="both"/>
        <w:rPr>
          <w:rFonts w:ascii="Times New Roman" w:hAnsi="Times New Roman" w:cs="Times New Roman"/>
          <w:sz w:val="24"/>
          <w:szCs w:val="24"/>
        </w:rPr>
      </w:pPr>
    </w:p>
    <w:p w:rsidR="004B73FE" w:rsidRPr="004B73FE" w:rsidRDefault="004B73FE" w:rsidP="004B73FE">
      <w:pPr>
        <w:spacing w:line="360" w:lineRule="auto"/>
        <w:jc w:val="both"/>
        <w:rPr>
          <w:rFonts w:ascii="Times New Roman" w:hAnsi="Times New Roman" w:cs="Times New Roman"/>
          <w:sz w:val="24"/>
          <w:szCs w:val="24"/>
        </w:rPr>
      </w:pPr>
    </w:p>
    <w:p w:rsidR="00A16293" w:rsidRPr="001C65E4" w:rsidRDefault="00A16293" w:rsidP="00A16293">
      <w:pPr>
        <w:spacing w:line="360" w:lineRule="auto"/>
        <w:jc w:val="both"/>
        <w:rPr>
          <w:rFonts w:ascii="Times New Roman" w:hAnsi="Times New Roman" w:cs="Times New Roman"/>
          <w:b/>
          <w:sz w:val="24"/>
          <w:szCs w:val="24"/>
        </w:rPr>
      </w:pPr>
      <w:r w:rsidRPr="001C65E4">
        <w:rPr>
          <w:rFonts w:ascii="Times New Roman" w:hAnsi="Times New Roman" w:cs="Times New Roman"/>
          <w:b/>
          <w:sz w:val="24"/>
          <w:szCs w:val="24"/>
        </w:rPr>
        <w:t>Q3.</w:t>
      </w:r>
      <w:r w:rsidR="004B73FE" w:rsidRPr="001C65E4">
        <w:rPr>
          <w:rFonts w:ascii="Times New Roman" w:hAnsi="Times New Roman" w:cs="Times New Roman"/>
          <w:b/>
          <w:sz w:val="24"/>
          <w:szCs w:val="24"/>
        </w:rPr>
        <w:t xml:space="preserve"> Explain and differentiate between Fundamental Analysis and Technical Analysis done for investments in equity. 5+5</w:t>
      </w:r>
      <w:r w:rsidR="004B73FE" w:rsidRPr="001C65E4">
        <w:rPr>
          <w:rFonts w:ascii="Times New Roman" w:hAnsi="Times New Roman" w:cs="Times New Roman"/>
          <w:b/>
          <w:sz w:val="24"/>
          <w:szCs w:val="24"/>
        </w:rPr>
        <w:tab/>
      </w:r>
    </w:p>
    <w:p w:rsidR="00A16293" w:rsidRDefault="00A16293" w:rsidP="00A1629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A16293" w:rsidRPr="00A16293" w:rsidRDefault="00A16293" w:rsidP="00A16293">
      <w:pPr>
        <w:spacing w:line="360" w:lineRule="auto"/>
        <w:jc w:val="both"/>
        <w:rPr>
          <w:rFonts w:ascii="Times New Roman" w:hAnsi="Times New Roman" w:cs="Times New Roman"/>
          <w:b/>
          <w:bCs/>
          <w:sz w:val="24"/>
          <w:szCs w:val="24"/>
          <w:lang w:val="en-US"/>
        </w:rPr>
      </w:pPr>
      <w:r w:rsidRPr="00A16293">
        <w:rPr>
          <w:rFonts w:ascii="Times New Roman" w:hAnsi="Times New Roman" w:cs="Times New Roman"/>
          <w:b/>
          <w:bCs/>
          <w:sz w:val="24"/>
          <w:szCs w:val="24"/>
          <w:lang w:val="en-US"/>
        </w:rPr>
        <w:t>Fundamental Analysis and Technical Analysis in Equity Investments</w:t>
      </w:r>
    </w:p>
    <w:p w:rsidR="00A16293" w:rsidRPr="00A16293" w:rsidRDefault="00A16293" w:rsidP="00A16293">
      <w:pPr>
        <w:spacing w:line="360" w:lineRule="auto"/>
        <w:jc w:val="both"/>
        <w:rPr>
          <w:rFonts w:ascii="Times New Roman" w:hAnsi="Times New Roman" w:cs="Times New Roman"/>
          <w:sz w:val="24"/>
          <w:szCs w:val="24"/>
          <w:lang w:val="en-US"/>
        </w:rPr>
      </w:pPr>
      <w:r w:rsidRPr="00A16293">
        <w:rPr>
          <w:rFonts w:ascii="Times New Roman" w:hAnsi="Times New Roman" w:cs="Times New Roman"/>
          <w:sz w:val="24"/>
          <w:szCs w:val="24"/>
          <w:lang w:val="en-US"/>
        </w:rPr>
        <w:t>Investors use analytical tools to evaluate equity investments and predict stock performance. Two primary approaches—</w:t>
      </w:r>
      <w:r w:rsidRPr="00A16293">
        <w:rPr>
          <w:rFonts w:ascii="Times New Roman" w:hAnsi="Times New Roman" w:cs="Times New Roman"/>
          <w:bCs/>
          <w:sz w:val="24"/>
          <w:szCs w:val="24"/>
          <w:lang w:val="en-US"/>
        </w:rPr>
        <w:t>Fundamental Analysis</w:t>
      </w:r>
      <w:r w:rsidRPr="00A16293">
        <w:rPr>
          <w:rFonts w:ascii="Times New Roman" w:hAnsi="Times New Roman" w:cs="Times New Roman"/>
          <w:sz w:val="24"/>
          <w:szCs w:val="24"/>
          <w:lang w:val="en-US"/>
        </w:rPr>
        <w:t xml:space="preserve"> and </w:t>
      </w:r>
      <w:r w:rsidRPr="00A16293">
        <w:rPr>
          <w:rFonts w:ascii="Times New Roman" w:hAnsi="Times New Roman" w:cs="Times New Roman"/>
          <w:bCs/>
          <w:sz w:val="24"/>
          <w:szCs w:val="24"/>
          <w:lang w:val="en-US"/>
        </w:rPr>
        <w:t>Technical Analysis</w:t>
      </w:r>
      <w:r w:rsidRPr="00A16293">
        <w:rPr>
          <w:rFonts w:ascii="Times New Roman" w:hAnsi="Times New Roman" w:cs="Times New Roman"/>
          <w:sz w:val="24"/>
          <w:szCs w:val="24"/>
          <w:lang w:val="en-US"/>
        </w:rPr>
        <w:t>—help investors make informed decisions. While both aim to assess the value and profitability of stocks, they differ in methodology, objectives, and data interpretation.</w:t>
      </w:r>
    </w:p>
    <w:p w:rsidR="00A16293" w:rsidRPr="00A16293" w:rsidRDefault="00A16293" w:rsidP="00A16293">
      <w:pPr>
        <w:spacing w:line="360" w:lineRule="auto"/>
        <w:jc w:val="both"/>
        <w:rPr>
          <w:rFonts w:ascii="Times New Roman" w:hAnsi="Times New Roman" w:cs="Times New Roman"/>
          <w:b/>
          <w:bCs/>
          <w:sz w:val="24"/>
          <w:szCs w:val="24"/>
          <w:lang w:val="en-US"/>
        </w:rPr>
      </w:pPr>
      <w:r w:rsidRPr="00A16293">
        <w:rPr>
          <w:rFonts w:ascii="Times New Roman" w:hAnsi="Times New Roman" w:cs="Times New Roman"/>
          <w:b/>
          <w:bCs/>
          <w:sz w:val="24"/>
          <w:szCs w:val="24"/>
          <w:lang w:val="en-US"/>
        </w:rPr>
        <w:t>Fundamental Analysis</w:t>
      </w:r>
    </w:p>
    <w:p w:rsidR="00A16293" w:rsidRPr="00A16293" w:rsidRDefault="00A16293" w:rsidP="00307A01">
      <w:pPr>
        <w:spacing w:line="360" w:lineRule="auto"/>
        <w:jc w:val="both"/>
        <w:rPr>
          <w:rFonts w:ascii="Times New Roman" w:hAnsi="Times New Roman" w:cs="Times New Roman"/>
          <w:sz w:val="24"/>
          <w:szCs w:val="24"/>
          <w:lang w:val="en-US"/>
        </w:rPr>
      </w:pPr>
      <w:r w:rsidRPr="00A16293">
        <w:rPr>
          <w:rFonts w:ascii="Times New Roman" w:hAnsi="Times New Roman" w:cs="Times New Roman"/>
          <w:sz w:val="24"/>
          <w:szCs w:val="24"/>
          <w:lang w:val="en-US"/>
        </w:rPr>
        <w:t xml:space="preserve">Fundamental Analysis involves studying a company’s intrinsic value by analyzing economic, </w:t>
      </w:r>
    </w:p>
    <w:p w:rsidR="004B73FE" w:rsidRPr="004B73FE" w:rsidRDefault="004B73FE" w:rsidP="004B73FE">
      <w:pPr>
        <w:spacing w:line="360" w:lineRule="auto"/>
        <w:jc w:val="both"/>
        <w:rPr>
          <w:rFonts w:ascii="Times New Roman" w:hAnsi="Times New Roman" w:cs="Times New Roman"/>
          <w:sz w:val="24"/>
          <w:szCs w:val="24"/>
        </w:rPr>
      </w:pPr>
    </w:p>
    <w:p w:rsidR="004B73FE" w:rsidRPr="004B73FE" w:rsidRDefault="004B73FE" w:rsidP="004B73FE">
      <w:pPr>
        <w:spacing w:line="360" w:lineRule="auto"/>
        <w:jc w:val="both"/>
        <w:rPr>
          <w:rFonts w:ascii="Times New Roman" w:hAnsi="Times New Roman" w:cs="Times New Roman"/>
          <w:sz w:val="24"/>
          <w:szCs w:val="24"/>
        </w:rPr>
      </w:pPr>
    </w:p>
    <w:p w:rsidR="004B73FE" w:rsidRPr="001C65E4" w:rsidRDefault="004B73FE" w:rsidP="001C65E4">
      <w:pPr>
        <w:spacing w:line="360" w:lineRule="auto"/>
        <w:jc w:val="center"/>
        <w:rPr>
          <w:rFonts w:ascii="Times New Roman" w:hAnsi="Times New Roman" w:cs="Times New Roman"/>
          <w:b/>
          <w:sz w:val="24"/>
          <w:szCs w:val="24"/>
        </w:rPr>
      </w:pPr>
      <w:r w:rsidRPr="001C65E4">
        <w:rPr>
          <w:rFonts w:ascii="Times New Roman" w:hAnsi="Times New Roman" w:cs="Times New Roman"/>
          <w:b/>
          <w:sz w:val="24"/>
          <w:szCs w:val="24"/>
        </w:rPr>
        <w:t>Set – 2</w:t>
      </w:r>
    </w:p>
    <w:p w:rsidR="004B73FE" w:rsidRPr="001C65E4" w:rsidRDefault="004B73FE" w:rsidP="004B73FE">
      <w:pPr>
        <w:spacing w:line="360" w:lineRule="auto"/>
        <w:jc w:val="both"/>
        <w:rPr>
          <w:rFonts w:ascii="Times New Roman" w:hAnsi="Times New Roman" w:cs="Times New Roman"/>
          <w:b/>
          <w:sz w:val="24"/>
          <w:szCs w:val="24"/>
        </w:rPr>
      </w:pPr>
    </w:p>
    <w:p w:rsidR="004B73FE" w:rsidRPr="001C65E4" w:rsidRDefault="004B73FE" w:rsidP="004B73FE">
      <w:pPr>
        <w:spacing w:line="360" w:lineRule="auto"/>
        <w:jc w:val="both"/>
        <w:rPr>
          <w:rFonts w:ascii="Times New Roman" w:hAnsi="Times New Roman" w:cs="Times New Roman"/>
          <w:b/>
          <w:sz w:val="24"/>
          <w:szCs w:val="24"/>
        </w:rPr>
      </w:pPr>
      <w:r w:rsidRPr="001C65E4">
        <w:rPr>
          <w:rFonts w:ascii="Times New Roman" w:hAnsi="Times New Roman" w:cs="Times New Roman"/>
          <w:b/>
          <w:sz w:val="24"/>
          <w:szCs w:val="24"/>
        </w:rPr>
        <w:t>Q4. Elaborate on the derivative contracts of Forwards and Futures. 10</w:t>
      </w:r>
    </w:p>
    <w:p w:rsidR="001C65E4" w:rsidRDefault="001C65E4" w:rsidP="00A1629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A16293" w:rsidRPr="00A16293" w:rsidRDefault="00A16293" w:rsidP="00A16293">
      <w:pPr>
        <w:spacing w:line="360" w:lineRule="auto"/>
        <w:jc w:val="both"/>
        <w:rPr>
          <w:rFonts w:ascii="Times New Roman" w:hAnsi="Times New Roman" w:cs="Times New Roman"/>
          <w:b/>
          <w:bCs/>
          <w:sz w:val="24"/>
          <w:szCs w:val="24"/>
          <w:lang w:val="en-US"/>
        </w:rPr>
      </w:pPr>
      <w:r w:rsidRPr="00A16293">
        <w:rPr>
          <w:rFonts w:ascii="Times New Roman" w:hAnsi="Times New Roman" w:cs="Times New Roman"/>
          <w:b/>
          <w:bCs/>
          <w:sz w:val="24"/>
          <w:szCs w:val="24"/>
          <w:lang w:val="en-US"/>
        </w:rPr>
        <w:t>Derivative Contracts: Forwards and Futures</w:t>
      </w:r>
    </w:p>
    <w:p w:rsidR="00A16293" w:rsidRDefault="00A16293" w:rsidP="00307A01">
      <w:pPr>
        <w:spacing w:line="360" w:lineRule="auto"/>
        <w:jc w:val="both"/>
        <w:rPr>
          <w:rFonts w:ascii="Times New Roman" w:hAnsi="Times New Roman" w:cs="Times New Roman"/>
          <w:b/>
          <w:sz w:val="24"/>
          <w:szCs w:val="24"/>
          <w:lang w:val="en-US"/>
        </w:rPr>
      </w:pPr>
      <w:r w:rsidRPr="001C65E4">
        <w:rPr>
          <w:rFonts w:ascii="Times New Roman" w:hAnsi="Times New Roman" w:cs="Times New Roman"/>
          <w:sz w:val="24"/>
          <w:szCs w:val="24"/>
          <w:lang w:val="en-US"/>
        </w:rPr>
        <w:t xml:space="preserve">Derivative contracts are financial instruments whose value is derived from an underlying asset such as stocks, bonds, currencies, commodities, or market indices. They are used for hedging, speculation, and arbitrage purposes. Among the different types of derivatives, </w:t>
      </w:r>
      <w:r w:rsidRPr="001C65E4">
        <w:rPr>
          <w:rFonts w:ascii="Times New Roman" w:hAnsi="Times New Roman" w:cs="Times New Roman"/>
          <w:bCs/>
          <w:sz w:val="24"/>
          <w:szCs w:val="24"/>
          <w:lang w:val="en-US"/>
        </w:rPr>
        <w:t>forward contracts</w:t>
      </w:r>
      <w:r w:rsidRPr="001C65E4">
        <w:rPr>
          <w:rFonts w:ascii="Times New Roman" w:hAnsi="Times New Roman" w:cs="Times New Roman"/>
          <w:sz w:val="24"/>
          <w:szCs w:val="24"/>
          <w:lang w:val="en-US"/>
        </w:rPr>
        <w:t xml:space="preserve"> and </w:t>
      </w:r>
      <w:r w:rsidRPr="001C65E4">
        <w:rPr>
          <w:rFonts w:ascii="Times New Roman" w:hAnsi="Times New Roman" w:cs="Times New Roman"/>
          <w:bCs/>
          <w:sz w:val="24"/>
          <w:szCs w:val="24"/>
          <w:lang w:val="en-US"/>
        </w:rPr>
        <w:t>futures contracts</w:t>
      </w:r>
      <w:r w:rsidRPr="001C65E4">
        <w:rPr>
          <w:rFonts w:ascii="Times New Roman" w:hAnsi="Times New Roman" w:cs="Times New Roman"/>
          <w:sz w:val="24"/>
          <w:szCs w:val="24"/>
          <w:lang w:val="en-US"/>
        </w:rPr>
        <w:t xml:space="preserve"> are the most widely </w:t>
      </w:r>
      <w:proofErr w:type="gramStart"/>
      <w:r w:rsidRPr="001C65E4">
        <w:rPr>
          <w:rFonts w:ascii="Times New Roman" w:hAnsi="Times New Roman" w:cs="Times New Roman"/>
          <w:sz w:val="24"/>
          <w:szCs w:val="24"/>
          <w:lang w:val="en-US"/>
        </w:rPr>
        <w:t>used.</w:t>
      </w:r>
      <w:proofErr w:type="gramEnd"/>
      <w:r w:rsidRPr="001C65E4">
        <w:rPr>
          <w:rFonts w:ascii="Times New Roman" w:hAnsi="Times New Roman" w:cs="Times New Roman"/>
          <w:sz w:val="24"/>
          <w:szCs w:val="24"/>
          <w:lang w:val="en-US"/>
        </w:rPr>
        <w:t xml:space="preserve"> Both involve an agreement to buy or sell an asset at a predetermined price on a future date but differ in standardization, </w:t>
      </w:r>
    </w:p>
    <w:p w:rsidR="001C65E4" w:rsidRPr="001C65E4" w:rsidRDefault="001C65E4" w:rsidP="00A16293">
      <w:pPr>
        <w:spacing w:line="360" w:lineRule="auto"/>
        <w:jc w:val="both"/>
        <w:rPr>
          <w:rFonts w:ascii="Times New Roman" w:hAnsi="Times New Roman" w:cs="Times New Roman"/>
          <w:b/>
          <w:sz w:val="24"/>
          <w:szCs w:val="24"/>
          <w:lang w:val="en-US"/>
        </w:rPr>
      </w:pPr>
    </w:p>
    <w:p w:rsidR="001C65E4" w:rsidRDefault="001C65E4" w:rsidP="001C65E4">
      <w:pPr>
        <w:spacing w:line="360" w:lineRule="auto"/>
        <w:jc w:val="both"/>
        <w:rPr>
          <w:rFonts w:ascii="Times New Roman" w:hAnsi="Times New Roman" w:cs="Times New Roman"/>
          <w:b/>
          <w:sz w:val="24"/>
          <w:szCs w:val="24"/>
        </w:rPr>
      </w:pPr>
      <w:r w:rsidRPr="001C65E4">
        <w:rPr>
          <w:rFonts w:ascii="Times New Roman" w:hAnsi="Times New Roman" w:cs="Times New Roman"/>
          <w:b/>
          <w:sz w:val="24"/>
          <w:szCs w:val="24"/>
        </w:rPr>
        <w:lastRenderedPageBreak/>
        <w:t xml:space="preserve">Q5. Investment in real estate is often considered safe, yet it carries unique risks. In the light of this statement, explain the major advantages and limitations of investing in real estate. </w:t>
      </w:r>
    </w:p>
    <w:p w:rsidR="001C65E4" w:rsidRPr="001C65E4" w:rsidRDefault="001C65E4" w:rsidP="001C65E4">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A16293" w:rsidRPr="00A16293" w:rsidRDefault="00A16293" w:rsidP="00A16293">
      <w:pPr>
        <w:spacing w:line="360" w:lineRule="auto"/>
        <w:jc w:val="both"/>
        <w:rPr>
          <w:rFonts w:ascii="Times New Roman" w:hAnsi="Times New Roman" w:cs="Times New Roman"/>
          <w:b/>
          <w:bCs/>
          <w:sz w:val="24"/>
          <w:szCs w:val="24"/>
          <w:lang w:val="en-US"/>
        </w:rPr>
      </w:pPr>
      <w:r w:rsidRPr="00A16293">
        <w:rPr>
          <w:rFonts w:ascii="Times New Roman" w:hAnsi="Times New Roman" w:cs="Times New Roman"/>
          <w:b/>
          <w:bCs/>
          <w:sz w:val="24"/>
          <w:szCs w:val="24"/>
          <w:lang w:val="en-US"/>
        </w:rPr>
        <w:t>Advantages and Limitations of Investing in Real Estate</w:t>
      </w:r>
    </w:p>
    <w:p w:rsidR="00A16293" w:rsidRPr="00A16293" w:rsidRDefault="00A16293" w:rsidP="00307A01">
      <w:pPr>
        <w:spacing w:line="360" w:lineRule="auto"/>
        <w:jc w:val="both"/>
        <w:rPr>
          <w:rFonts w:ascii="Times New Roman" w:hAnsi="Times New Roman" w:cs="Times New Roman"/>
          <w:sz w:val="24"/>
          <w:szCs w:val="24"/>
          <w:lang w:val="en-US"/>
        </w:rPr>
      </w:pPr>
      <w:r w:rsidRPr="00A16293">
        <w:rPr>
          <w:rFonts w:ascii="Times New Roman" w:hAnsi="Times New Roman" w:cs="Times New Roman"/>
          <w:sz w:val="24"/>
          <w:szCs w:val="24"/>
          <w:lang w:val="en-US"/>
        </w:rPr>
        <w:t xml:space="preserve">Real estate investment involves purchasing property such as land, residential or commercial buildings, and rental spaces to earn income or capital appreciation. It is traditionally perceived as one of the safest investment options due to its tangible nature and long-term value appreciation. However, despite its perceived stability, real estate carries unique risks </w:t>
      </w:r>
    </w:p>
    <w:p w:rsidR="001C65E4" w:rsidRDefault="001C65E4" w:rsidP="001C65E4">
      <w:pPr>
        <w:spacing w:line="360" w:lineRule="auto"/>
        <w:jc w:val="both"/>
        <w:rPr>
          <w:rFonts w:ascii="Times New Roman" w:hAnsi="Times New Roman" w:cs="Times New Roman"/>
          <w:sz w:val="24"/>
          <w:szCs w:val="24"/>
        </w:rPr>
      </w:pPr>
    </w:p>
    <w:p w:rsidR="001C65E4" w:rsidRPr="004B73FE" w:rsidRDefault="001C65E4" w:rsidP="001C65E4">
      <w:pPr>
        <w:spacing w:line="360" w:lineRule="auto"/>
        <w:jc w:val="both"/>
        <w:rPr>
          <w:rFonts w:ascii="Times New Roman" w:hAnsi="Times New Roman" w:cs="Times New Roman"/>
          <w:sz w:val="24"/>
          <w:szCs w:val="24"/>
        </w:rPr>
      </w:pPr>
    </w:p>
    <w:p w:rsidR="001C65E4" w:rsidRPr="001C65E4" w:rsidRDefault="001C65E4" w:rsidP="001C65E4">
      <w:pPr>
        <w:spacing w:line="360" w:lineRule="auto"/>
        <w:jc w:val="both"/>
        <w:rPr>
          <w:rFonts w:ascii="Times New Roman" w:hAnsi="Times New Roman" w:cs="Times New Roman"/>
          <w:b/>
          <w:sz w:val="24"/>
          <w:szCs w:val="24"/>
        </w:rPr>
      </w:pPr>
      <w:r w:rsidRPr="001C65E4">
        <w:rPr>
          <w:rFonts w:ascii="Times New Roman" w:hAnsi="Times New Roman" w:cs="Times New Roman"/>
          <w:b/>
          <w:sz w:val="24"/>
          <w:szCs w:val="24"/>
        </w:rPr>
        <w:t>Q6. Attempt the following questions-10</w:t>
      </w:r>
    </w:p>
    <w:p w:rsidR="001C65E4" w:rsidRPr="001C65E4" w:rsidRDefault="001C65E4" w:rsidP="001C65E4">
      <w:pPr>
        <w:spacing w:line="360" w:lineRule="auto"/>
        <w:jc w:val="both"/>
        <w:rPr>
          <w:rFonts w:ascii="Times New Roman" w:hAnsi="Times New Roman" w:cs="Times New Roman"/>
          <w:b/>
          <w:sz w:val="24"/>
          <w:szCs w:val="24"/>
        </w:rPr>
      </w:pPr>
      <w:r w:rsidRPr="001C65E4">
        <w:rPr>
          <w:rFonts w:ascii="Times New Roman" w:hAnsi="Times New Roman" w:cs="Times New Roman"/>
          <w:b/>
          <w:sz w:val="24"/>
          <w:szCs w:val="24"/>
        </w:rPr>
        <w:t>A. Briefly explain the management and regulatory framew</w:t>
      </w:r>
      <w:r>
        <w:rPr>
          <w:rFonts w:ascii="Times New Roman" w:hAnsi="Times New Roman" w:cs="Times New Roman"/>
          <w:b/>
          <w:sz w:val="24"/>
          <w:szCs w:val="24"/>
        </w:rPr>
        <w:t xml:space="preserve">ork of mutual funds in India. </w:t>
      </w:r>
      <w:r w:rsidRPr="001C65E4">
        <w:rPr>
          <w:rFonts w:ascii="Times New Roman" w:hAnsi="Times New Roman" w:cs="Times New Roman"/>
          <w:b/>
          <w:sz w:val="24"/>
          <w:szCs w:val="24"/>
        </w:rPr>
        <w:t>5</w:t>
      </w:r>
    </w:p>
    <w:p w:rsidR="00A16293" w:rsidRDefault="001C65E4" w:rsidP="00A16293">
      <w:pPr>
        <w:spacing w:line="360" w:lineRule="auto"/>
        <w:jc w:val="both"/>
        <w:rPr>
          <w:rFonts w:ascii="Times New Roman" w:hAnsi="Times New Roman" w:cs="Times New Roman"/>
          <w:b/>
          <w:sz w:val="24"/>
          <w:szCs w:val="24"/>
        </w:rPr>
      </w:pPr>
      <w:r w:rsidRPr="001C65E4">
        <w:rPr>
          <w:rFonts w:ascii="Times New Roman" w:hAnsi="Times New Roman" w:cs="Times New Roman"/>
          <w:b/>
          <w:sz w:val="24"/>
          <w:szCs w:val="24"/>
        </w:rPr>
        <w:t>B. Explain the concept of entry load and exit load in mutual funds, clarifying the impact of these</w:t>
      </w:r>
      <w:r>
        <w:rPr>
          <w:rFonts w:ascii="Times New Roman" w:hAnsi="Times New Roman" w:cs="Times New Roman"/>
          <w:b/>
          <w:sz w:val="24"/>
          <w:szCs w:val="24"/>
        </w:rPr>
        <w:t xml:space="preserve"> charges on investors’ returns. </w:t>
      </w:r>
      <w:r w:rsidRPr="001C65E4">
        <w:rPr>
          <w:rFonts w:ascii="Times New Roman" w:hAnsi="Times New Roman" w:cs="Times New Roman"/>
          <w:b/>
          <w:sz w:val="24"/>
          <w:szCs w:val="24"/>
        </w:rPr>
        <w:t>5</w:t>
      </w:r>
      <w:r w:rsidRPr="001C65E4">
        <w:rPr>
          <w:rFonts w:ascii="Times New Roman" w:hAnsi="Times New Roman" w:cs="Times New Roman"/>
          <w:b/>
          <w:sz w:val="24"/>
          <w:szCs w:val="24"/>
        </w:rPr>
        <w:tab/>
      </w:r>
    </w:p>
    <w:p w:rsidR="001C65E4" w:rsidRDefault="001C65E4" w:rsidP="00A1629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1C65E4" w:rsidRPr="001C65E4" w:rsidRDefault="001C65E4" w:rsidP="00A16293">
      <w:pPr>
        <w:spacing w:line="360" w:lineRule="auto"/>
        <w:jc w:val="both"/>
        <w:rPr>
          <w:rFonts w:ascii="Times New Roman" w:hAnsi="Times New Roman" w:cs="Times New Roman"/>
          <w:b/>
          <w:sz w:val="24"/>
          <w:szCs w:val="24"/>
        </w:rPr>
      </w:pPr>
      <w:r>
        <w:rPr>
          <w:rFonts w:ascii="Times New Roman" w:hAnsi="Times New Roman" w:cs="Times New Roman"/>
          <w:b/>
          <w:sz w:val="24"/>
          <w:szCs w:val="24"/>
        </w:rPr>
        <w:t>a. M</w:t>
      </w:r>
      <w:r w:rsidRPr="001C65E4">
        <w:rPr>
          <w:rFonts w:ascii="Times New Roman" w:hAnsi="Times New Roman" w:cs="Times New Roman"/>
          <w:b/>
          <w:sz w:val="24"/>
          <w:szCs w:val="24"/>
        </w:rPr>
        <w:t>anagement and regulatory framew</w:t>
      </w:r>
      <w:r>
        <w:rPr>
          <w:rFonts w:ascii="Times New Roman" w:hAnsi="Times New Roman" w:cs="Times New Roman"/>
          <w:b/>
          <w:sz w:val="24"/>
          <w:szCs w:val="24"/>
        </w:rPr>
        <w:t>ork of mutual funds in India</w:t>
      </w:r>
    </w:p>
    <w:p w:rsidR="00A16293" w:rsidRPr="00A16293" w:rsidRDefault="00A16293" w:rsidP="00A16293">
      <w:pPr>
        <w:spacing w:line="360" w:lineRule="auto"/>
        <w:jc w:val="both"/>
        <w:rPr>
          <w:rFonts w:ascii="Times New Roman" w:hAnsi="Times New Roman" w:cs="Times New Roman"/>
          <w:sz w:val="24"/>
          <w:szCs w:val="24"/>
          <w:lang w:val="en-US"/>
        </w:rPr>
      </w:pPr>
      <w:r w:rsidRPr="00A16293">
        <w:rPr>
          <w:rFonts w:ascii="Times New Roman" w:hAnsi="Times New Roman" w:cs="Times New Roman"/>
          <w:sz w:val="24"/>
          <w:szCs w:val="24"/>
          <w:lang w:val="en-US"/>
        </w:rPr>
        <w:t>Mutual funds in India operate under a structured management and regulatory framework designed to protect investors and ensure transparency. A mutual fund is a financial vehicle that pools money from investors and invests it in a diversified portfolio of securities such as equities, bonds, or money market instruments.</w:t>
      </w:r>
    </w:p>
    <w:p w:rsidR="00A16293" w:rsidRPr="00A16293" w:rsidRDefault="00A16293" w:rsidP="00A16293">
      <w:pPr>
        <w:spacing w:line="360" w:lineRule="auto"/>
        <w:jc w:val="both"/>
        <w:rPr>
          <w:rFonts w:ascii="Times New Roman" w:hAnsi="Times New Roman" w:cs="Times New Roman"/>
          <w:b/>
          <w:bCs/>
          <w:sz w:val="24"/>
          <w:szCs w:val="24"/>
          <w:lang w:val="en-US"/>
        </w:rPr>
      </w:pPr>
      <w:r w:rsidRPr="00A16293">
        <w:rPr>
          <w:rFonts w:ascii="Times New Roman" w:hAnsi="Times New Roman" w:cs="Times New Roman"/>
          <w:b/>
          <w:bCs/>
          <w:sz w:val="24"/>
          <w:szCs w:val="24"/>
          <w:lang w:val="en-US"/>
        </w:rPr>
        <w:t>Management Framework</w:t>
      </w:r>
    </w:p>
    <w:p w:rsidR="00A16293" w:rsidRPr="001C65E4" w:rsidRDefault="00A16293" w:rsidP="00A16293">
      <w:pPr>
        <w:spacing w:line="360" w:lineRule="auto"/>
        <w:jc w:val="both"/>
        <w:rPr>
          <w:rFonts w:ascii="Times New Roman" w:hAnsi="Times New Roman" w:cs="Times New Roman"/>
          <w:sz w:val="24"/>
          <w:szCs w:val="24"/>
          <w:lang w:val="en-US"/>
        </w:rPr>
      </w:pPr>
      <w:r w:rsidRPr="001C65E4">
        <w:rPr>
          <w:rFonts w:ascii="Times New Roman" w:hAnsi="Times New Roman" w:cs="Times New Roman"/>
          <w:sz w:val="24"/>
          <w:szCs w:val="24"/>
          <w:lang w:val="en-US"/>
        </w:rPr>
        <w:t xml:space="preserve">Every mutual fund operates under a </w:t>
      </w:r>
      <w:r w:rsidRPr="001C65E4">
        <w:rPr>
          <w:rFonts w:ascii="Times New Roman" w:hAnsi="Times New Roman" w:cs="Times New Roman"/>
          <w:bCs/>
          <w:sz w:val="24"/>
          <w:szCs w:val="24"/>
          <w:lang w:val="en-US"/>
        </w:rPr>
        <w:t>three-tier structure</w:t>
      </w:r>
      <w:r w:rsidRPr="001C65E4">
        <w:rPr>
          <w:rFonts w:ascii="Times New Roman" w:hAnsi="Times New Roman" w:cs="Times New Roman"/>
          <w:sz w:val="24"/>
          <w:szCs w:val="24"/>
          <w:lang w:val="en-US"/>
        </w:rPr>
        <w:t xml:space="preserve"> consisting of:</w:t>
      </w:r>
    </w:p>
    <w:sectPr w:rsidR="00A16293" w:rsidRPr="001C65E4" w:rsidSect="004B73FE">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CA" w:rsidRDefault="00CB2DCA">
      <w:pPr>
        <w:spacing w:after="0" w:line="240" w:lineRule="auto"/>
      </w:pPr>
      <w:r>
        <w:separator/>
      </w:r>
    </w:p>
  </w:endnote>
  <w:endnote w:type="continuationSeparator" w:id="0">
    <w:p w:rsidR="00CB2DCA" w:rsidRDefault="00CB2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CA" w:rsidRDefault="00CB2DCA">
      <w:pPr>
        <w:spacing w:after="0" w:line="240" w:lineRule="auto"/>
      </w:pPr>
      <w:r>
        <w:separator/>
      </w:r>
    </w:p>
  </w:footnote>
  <w:footnote w:type="continuationSeparator" w:id="0">
    <w:p w:rsidR="00CB2DCA" w:rsidRDefault="00CB2D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C95"/>
    <w:multiLevelType w:val="multilevel"/>
    <w:tmpl w:val="760C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63574E"/>
    <w:multiLevelType w:val="multilevel"/>
    <w:tmpl w:val="203C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00D7FFA"/>
    <w:multiLevelType w:val="multilevel"/>
    <w:tmpl w:val="B74C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B214B0"/>
    <w:multiLevelType w:val="multilevel"/>
    <w:tmpl w:val="C4BA8E6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8"/>
  </w:num>
  <w:num w:numId="4">
    <w:abstractNumId w:val="7"/>
  </w:num>
  <w:num w:numId="5">
    <w:abstractNumId w:val="4"/>
  </w:num>
  <w:num w:numId="6">
    <w:abstractNumId w:val="6"/>
  </w:num>
  <w:num w:numId="7">
    <w:abstractNumId w:val="14"/>
  </w:num>
  <w:num w:numId="8">
    <w:abstractNumId w:val="9"/>
  </w:num>
  <w:num w:numId="9">
    <w:abstractNumId w:val="13"/>
  </w:num>
  <w:num w:numId="10">
    <w:abstractNumId w:val="11"/>
  </w:num>
  <w:num w:numId="11">
    <w:abstractNumId w:val="12"/>
  </w:num>
  <w:num w:numId="12">
    <w:abstractNumId w:val="17"/>
  </w:num>
  <w:num w:numId="13">
    <w:abstractNumId w:val="2"/>
  </w:num>
  <w:num w:numId="14">
    <w:abstractNumId w:val="1"/>
  </w:num>
  <w:num w:numId="15">
    <w:abstractNumId w:val="10"/>
  </w:num>
  <w:num w:numId="16">
    <w:abstractNumId w:val="0"/>
  </w:num>
  <w:num w:numId="17">
    <w:abstractNumId w:val="15"/>
  </w:num>
  <w:num w:numId="18">
    <w:abstractNumId w:val="1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521EF"/>
    <w:rsid w:val="00081AA9"/>
    <w:rsid w:val="000B7F11"/>
    <w:rsid w:val="000F7A02"/>
    <w:rsid w:val="001210B0"/>
    <w:rsid w:val="0012568E"/>
    <w:rsid w:val="0014674B"/>
    <w:rsid w:val="00160DBF"/>
    <w:rsid w:val="00182E29"/>
    <w:rsid w:val="001A6BC6"/>
    <w:rsid w:val="001C44C2"/>
    <w:rsid w:val="001C65E4"/>
    <w:rsid w:val="001E494A"/>
    <w:rsid w:val="001E4CD4"/>
    <w:rsid w:val="001E6A9F"/>
    <w:rsid w:val="001F4636"/>
    <w:rsid w:val="0020175B"/>
    <w:rsid w:val="0020247A"/>
    <w:rsid w:val="00212FCF"/>
    <w:rsid w:val="00214BCB"/>
    <w:rsid w:val="00220341"/>
    <w:rsid w:val="002702A8"/>
    <w:rsid w:val="0027106F"/>
    <w:rsid w:val="00274A2A"/>
    <w:rsid w:val="002D75E6"/>
    <w:rsid w:val="002E4772"/>
    <w:rsid w:val="002F40EB"/>
    <w:rsid w:val="00307A01"/>
    <w:rsid w:val="00330AF0"/>
    <w:rsid w:val="00331BF7"/>
    <w:rsid w:val="003431AB"/>
    <w:rsid w:val="00364F89"/>
    <w:rsid w:val="003847ED"/>
    <w:rsid w:val="00385B24"/>
    <w:rsid w:val="003C2FA1"/>
    <w:rsid w:val="003E7823"/>
    <w:rsid w:val="003F0CF9"/>
    <w:rsid w:val="0040781C"/>
    <w:rsid w:val="004311A3"/>
    <w:rsid w:val="00490A6F"/>
    <w:rsid w:val="004A5551"/>
    <w:rsid w:val="004B73FE"/>
    <w:rsid w:val="004C1A52"/>
    <w:rsid w:val="004C2D2B"/>
    <w:rsid w:val="004C6CC0"/>
    <w:rsid w:val="00530319"/>
    <w:rsid w:val="00554803"/>
    <w:rsid w:val="00595428"/>
    <w:rsid w:val="005A4423"/>
    <w:rsid w:val="005D78BE"/>
    <w:rsid w:val="005F14F3"/>
    <w:rsid w:val="0060010A"/>
    <w:rsid w:val="00605AB0"/>
    <w:rsid w:val="00610449"/>
    <w:rsid w:val="00631CE5"/>
    <w:rsid w:val="00684412"/>
    <w:rsid w:val="006B7E40"/>
    <w:rsid w:val="006C35BE"/>
    <w:rsid w:val="00743C3B"/>
    <w:rsid w:val="0075053B"/>
    <w:rsid w:val="0075513F"/>
    <w:rsid w:val="0076119D"/>
    <w:rsid w:val="00765818"/>
    <w:rsid w:val="00785EB5"/>
    <w:rsid w:val="007B5EBE"/>
    <w:rsid w:val="007D6CD9"/>
    <w:rsid w:val="007F0C2B"/>
    <w:rsid w:val="00812393"/>
    <w:rsid w:val="00816193"/>
    <w:rsid w:val="00820AC7"/>
    <w:rsid w:val="00831336"/>
    <w:rsid w:val="008316AF"/>
    <w:rsid w:val="008444C9"/>
    <w:rsid w:val="00875B8D"/>
    <w:rsid w:val="008903F4"/>
    <w:rsid w:val="00892636"/>
    <w:rsid w:val="008A05BE"/>
    <w:rsid w:val="008E017F"/>
    <w:rsid w:val="008E1EA6"/>
    <w:rsid w:val="0092623C"/>
    <w:rsid w:val="00932418"/>
    <w:rsid w:val="0095313A"/>
    <w:rsid w:val="009539C1"/>
    <w:rsid w:val="00980E87"/>
    <w:rsid w:val="0098285D"/>
    <w:rsid w:val="00987ACB"/>
    <w:rsid w:val="009B510E"/>
    <w:rsid w:val="009B5159"/>
    <w:rsid w:val="009B6683"/>
    <w:rsid w:val="009E3AD0"/>
    <w:rsid w:val="00A16293"/>
    <w:rsid w:val="00A34F34"/>
    <w:rsid w:val="00A80CC8"/>
    <w:rsid w:val="00AB1FDB"/>
    <w:rsid w:val="00B07F06"/>
    <w:rsid w:val="00BC682B"/>
    <w:rsid w:val="00BE456E"/>
    <w:rsid w:val="00C120BD"/>
    <w:rsid w:val="00C91A9E"/>
    <w:rsid w:val="00CB2DCA"/>
    <w:rsid w:val="00CC016F"/>
    <w:rsid w:val="00CC230F"/>
    <w:rsid w:val="00CEA6ED"/>
    <w:rsid w:val="00D239CE"/>
    <w:rsid w:val="00D31CA0"/>
    <w:rsid w:val="00D464B4"/>
    <w:rsid w:val="00DC3BBB"/>
    <w:rsid w:val="00DE628B"/>
    <w:rsid w:val="00DF4DF1"/>
    <w:rsid w:val="00E01D6B"/>
    <w:rsid w:val="00E02C12"/>
    <w:rsid w:val="00E0385B"/>
    <w:rsid w:val="00E8698C"/>
    <w:rsid w:val="00E9583B"/>
    <w:rsid w:val="00ED0D82"/>
    <w:rsid w:val="00F46D65"/>
    <w:rsid w:val="00F56982"/>
    <w:rsid w:val="00F676E3"/>
    <w:rsid w:val="00F7718D"/>
    <w:rsid w:val="00F86C9A"/>
    <w:rsid w:val="00FA1868"/>
    <w:rsid w:val="00FC464C"/>
    <w:rsid w:val="00FE68A2"/>
    <w:rsid w:val="0175886F"/>
    <w:rsid w:val="01B95022"/>
    <w:rsid w:val="02AEE632"/>
    <w:rsid w:val="08DC25D9"/>
    <w:rsid w:val="0DCD2201"/>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31CA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31CA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31CA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31CA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31CA0"/>
    <w:pPr>
      <w:keepNext/>
      <w:keepLines/>
      <w:spacing w:before="220" w:after="40"/>
      <w:outlineLvl w:val="4"/>
    </w:pPr>
    <w:rPr>
      <w:b/>
    </w:rPr>
  </w:style>
  <w:style w:type="paragraph" w:styleId="Heading6">
    <w:name w:val="heading 6"/>
    <w:basedOn w:val="Normal"/>
    <w:next w:val="Normal"/>
    <w:uiPriority w:val="9"/>
    <w:semiHidden/>
    <w:unhideWhenUsed/>
    <w:qFormat/>
    <w:rsid w:val="00D31C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31CA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31CA0"/>
    <w:pPr>
      <w:keepNext/>
      <w:keepLines/>
      <w:spacing w:before="360" w:after="80"/>
    </w:pPr>
    <w:rPr>
      <w:rFonts w:ascii="Georgia" w:eastAsia="Georgia" w:hAnsi="Georgia" w:cs="Georgia"/>
      <w:i/>
      <w:color w:val="666666"/>
      <w:sz w:val="48"/>
      <w:szCs w:val="48"/>
    </w:rPr>
  </w:style>
  <w:style w:type="table" w:customStyle="1" w:styleId="a">
    <w:basedOn w:val="TableNormal"/>
    <w:rsid w:val="00D31CA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31CA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331B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BF7"/>
    <w:rPr>
      <w:b/>
      <w:bCs/>
    </w:rPr>
  </w:style>
  <w:style w:type="character" w:styleId="Emphasis">
    <w:name w:val="Emphasis"/>
    <w:basedOn w:val="DefaultParagraphFont"/>
    <w:uiPriority w:val="20"/>
    <w:qFormat/>
    <w:rsid w:val="00331BF7"/>
    <w:rPr>
      <w:i/>
      <w:iCs/>
    </w:rPr>
  </w:style>
  <w:style w:type="paragraph" w:styleId="BalloonText">
    <w:name w:val="Balloon Text"/>
    <w:basedOn w:val="Normal"/>
    <w:link w:val="BalloonTextChar"/>
    <w:uiPriority w:val="99"/>
    <w:semiHidden/>
    <w:unhideWhenUsed/>
    <w:rsid w:val="004B7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311669">
      <w:bodyDiv w:val="1"/>
      <w:marLeft w:val="0"/>
      <w:marRight w:val="0"/>
      <w:marTop w:val="0"/>
      <w:marBottom w:val="0"/>
      <w:divBdr>
        <w:top w:val="none" w:sz="0" w:space="0" w:color="auto"/>
        <w:left w:val="none" w:sz="0" w:space="0" w:color="auto"/>
        <w:bottom w:val="none" w:sz="0" w:space="0" w:color="auto"/>
        <w:right w:val="none" w:sz="0" w:space="0" w:color="auto"/>
      </w:divBdr>
    </w:div>
    <w:div w:id="714433037">
      <w:bodyDiv w:val="1"/>
      <w:marLeft w:val="0"/>
      <w:marRight w:val="0"/>
      <w:marTop w:val="0"/>
      <w:marBottom w:val="0"/>
      <w:divBdr>
        <w:top w:val="none" w:sz="0" w:space="0" w:color="auto"/>
        <w:left w:val="none" w:sz="0" w:space="0" w:color="auto"/>
        <w:bottom w:val="none" w:sz="0" w:space="0" w:color="auto"/>
        <w:right w:val="none" w:sz="0" w:space="0" w:color="auto"/>
      </w:divBdr>
    </w:div>
    <w:div w:id="839352004">
      <w:bodyDiv w:val="1"/>
      <w:marLeft w:val="0"/>
      <w:marRight w:val="0"/>
      <w:marTop w:val="0"/>
      <w:marBottom w:val="0"/>
      <w:divBdr>
        <w:top w:val="none" w:sz="0" w:space="0" w:color="auto"/>
        <w:left w:val="none" w:sz="0" w:space="0" w:color="auto"/>
        <w:bottom w:val="none" w:sz="0" w:space="0" w:color="auto"/>
        <w:right w:val="none" w:sz="0" w:space="0" w:color="auto"/>
      </w:divBdr>
    </w:div>
    <w:div w:id="1407533538">
      <w:bodyDiv w:val="1"/>
      <w:marLeft w:val="0"/>
      <w:marRight w:val="0"/>
      <w:marTop w:val="0"/>
      <w:marBottom w:val="0"/>
      <w:divBdr>
        <w:top w:val="none" w:sz="0" w:space="0" w:color="auto"/>
        <w:left w:val="none" w:sz="0" w:space="0" w:color="auto"/>
        <w:bottom w:val="none" w:sz="0" w:space="0" w:color="auto"/>
        <w:right w:val="none" w:sz="0" w:space="0" w:color="auto"/>
      </w:divBdr>
    </w:div>
    <w:div w:id="1557620193">
      <w:bodyDiv w:val="1"/>
      <w:marLeft w:val="0"/>
      <w:marRight w:val="0"/>
      <w:marTop w:val="0"/>
      <w:marBottom w:val="0"/>
      <w:divBdr>
        <w:top w:val="none" w:sz="0" w:space="0" w:color="auto"/>
        <w:left w:val="none" w:sz="0" w:space="0" w:color="auto"/>
        <w:bottom w:val="none" w:sz="0" w:space="0" w:color="auto"/>
        <w:right w:val="none" w:sz="0" w:space="0" w:color="auto"/>
      </w:divBdr>
    </w:div>
    <w:div w:id="213262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17</cp:revision>
  <dcterms:created xsi:type="dcterms:W3CDTF">2025-10-06T05:35:00Z</dcterms:created>
  <dcterms:modified xsi:type="dcterms:W3CDTF">2025-11-08T20:15:00Z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