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24" w:type="pct"/>
        <w:jc w:val="center"/>
        <w:tblLook w:val="04A0"/>
      </w:tblPr>
      <w:tblGrid>
        <w:gridCol w:w="3739"/>
        <w:gridCol w:w="5883"/>
      </w:tblGrid>
      <w:tr w:rsidR="00C03D6A" w:rsidRPr="00EE2556" w:rsidTr="00294294">
        <w:trPr>
          <w:trHeight w:val="45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EE2556" w:rsidRDefault="00294294" w:rsidP="00294294">
            <w:pPr>
              <w:spacing w:after="240"/>
              <w:jc w:val="both"/>
              <w:rPr>
                <w:b/>
              </w:rPr>
            </w:pPr>
            <w:r w:rsidRPr="00EE2556">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EE2556" w:rsidRDefault="00294294" w:rsidP="00294294">
            <w:pPr>
              <w:spacing w:after="240"/>
              <w:jc w:val="both"/>
              <w:rPr>
                <w:b/>
              </w:rPr>
            </w:pPr>
            <w:r w:rsidRPr="00EE2556">
              <w:rPr>
                <w:b/>
              </w:rPr>
              <w:t>JULY/SEPTEMBER 2025</w:t>
            </w:r>
          </w:p>
        </w:tc>
      </w:tr>
      <w:tr w:rsidR="00C03D6A" w:rsidRPr="00EE2556" w:rsidTr="00294294">
        <w:trPr>
          <w:trHeight w:val="45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EE2556" w:rsidRDefault="00294294" w:rsidP="00294294">
            <w:pPr>
              <w:spacing w:after="240"/>
              <w:jc w:val="both"/>
              <w:rPr>
                <w:b/>
              </w:rPr>
            </w:pPr>
            <w:r w:rsidRPr="00EE2556">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EE2556" w:rsidRDefault="00294294" w:rsidP="00294294">
            <w:pPr>
              <w:spacing w:after="240"/>
              <w:jc w:val="both"/>
              <w:rPr>
                <w:b/>
              </w:rPr>
            </w:pPr>
            <w:r w:rsidRPr="00EE2556">
              <w:rPr>
                <w:b/>
              </w:rPr>
              <w:t>MASTER OF COMPUTER APPLICATIONS (MCA)</w:t>
            </w:r>
          </w:p>
        </w:tc>
      </w:tr>
      <w:tr w:rsidR="00C03D6A" w:rsidRPr="00EE2556" w:rsidTr="00294294">
        <w:trPr>
          <w:trHeight w:val="45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EE2556" w:rsidRDefault="00294294" w:rsidP="00294294">
            <w:pPr>
              <w:spacing w:after="240"/>
              <w:jc w:val="both"/>
              <w:rPr>
                <w:b/>
              </w:rPr>
            </w:pPr>
            <w:r w:rsidRPr="00EE2556">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EE2556" w:rsidRDefault="00294294" w:rsidP="00294294">
            <w:pPr>
              <w:spacing w:after="240"/>
              <w:jc w:val="both"/>
              <w:rPr>
                <w:b/>
              </w:rPr>
            </w:pPr>
            <w:r w:rsidRPr="00EE2556">
              <w:rPr>
                <w:b/>
              </w:rPr>
              <w:t>3</w:t>
            </w:r>
          </w:p>
        </w:tc>
      </w:tr>
      <w:tr w:rsidR="00C03D6A" w:rsidRPr="00EE2556" w:rsidTr="00294294">
        <w:trPr>
          <w:trHeight w:val="45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EE2556" w:rsidRDefault="00294294" w:rsidP="00294294">
            <w:pPr>
              <w:spacing w:after="240"/>
              <w:jc w:val="both"/>
              <w:rPr>
                <w:b/>
              </w:rPr>
            </w:pPr>
            <w:r w:rsidRPr="00EE2556">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EE2556" w:rsidRDefault="00294294" w:rsidP="00294294">
            <w:pPr>
              <w:spacing w:after="240"/>
              <w:jc w:val="both"/>
              <w:rPr>
                <w:b/>
              </w:rPr>
            </w:pPr>
            <w:r w:rsidRPr="00EE2556">
              <w:rPr>
                <w:b/>
              </w:rPr>
              <w:t>DCA7106</w:t>
            </w:r>
          </w:p>
        </w:tc>
      </w:tr>
      <w:tr w:rsidR="00C03D6A" w:rsidRPr="00EE2556" w:rsidTr="00294294">
        <w:trPr>
          <w:trHeight w:val="45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EE2556" w:rsidRDefault="00C03D6A" w:rsidP="00294294">
            <w:pPr>
              <w:spacing w:after="240"/>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EE2556" w:rsidRDefault="00C03D6A" w:rsidP="00294294">
            <w:pPr>
              <w:spacing w:after="240"/>
              <w:jc w:val="both"/>
              <w:rPr>
                <w:b/>
              </w:rPr>
            </w:pPr>
          </w:p>
        </w:tc>
      </w:tr>
      <w:tr w:rsidR="00C03D6A" w:rsidRPr="00EE2556" w:rsidTr="00294294">
        <w:trPr>
          <w:trHeight w:val="45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EE2556" w:rsidRDefault="00C03D6A" w:rsidP="00294294">
            <w:pPr>
              <w:spacing w:after="240"/>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EE2556" w:rsidRDefault="00C778B1" w:rsidP="00294294">
            <w:pPr>
              <w:spacing w:after="240"/>
              <w:jc w:val="both"/>
              <w:rPr>
                <w:b/>
              </w:rPr>
            </w:pPr>
          </w:p>
        </w:tc>
      </w:tr>
    </w:tbl>
    <w:p w:rsidR="00294294" w:rsidRPr="00EE2556" w:rsidRDefault="00294294" w:rsidP="00294294">
      <w:pPr>
        <w:spacing w:after="240" w:line="360" w:lineRule="auto"/>
        <w:jc w:val="both"/>
        <w:rPr>
          <w:b/>
        </w:rPr>
      </w:pPr>
    </w:p>
    <w:p w:rsidR="002826E0" w:rsidRPr="00EE2556" w:rsidRDefault="002826E0" w:rsidP="002826E0">
      <w:pPr>
        <w:spacing w:after="240" w:line="360" w:lineRule="auto"/>
        <w:jc w:val="center"/>
        <w:rPr>
          <w:b/>
        </w:rPr>
      </w:pPr>
    </w:p>
    <w:p w:rsidR="00294294" w:rsidRPr="00EE2556" w:rsidRDefault="00294294" w:rsidP="002826E0">
      <w:pPr>
        <w:spacing w:after="240" w:line="360" w:lineRule="auto"/>
        <w:jc w:val="center"/>
        <w:rPr>
          <w:b/>
        </w:rPr>
      </w:pPr>
      <w:r w:rsidRPr="00EE2556">
        <w:rPr>
          <w:b/>
        </w:rPr>
        <w:t>Set-I</w:t>
      </w:r>
    </w:p>
    <w:p w:rsidR="00294294" w:rsidRPr="00EE2556" w:rsidRDefault="00294294" w:rsidP="00294294">
      <w:pPr>
        <w:spacing w:after="240" w:line="360" w:lineRule="auto"/>
        <w:jc w:val="both"/>
      </w:pPr>
    </w:p>
    <w:p w:rsidR="002826E0" w:rsidRPr="00EE2556" w:rsidRDefault="002826E0" w:rsidP="00294294">
      <w:pPr>
        <w:spacing w:after="240" w:line="360" w:lineRule="auto"/>
        <w:jc w:val="both"/>
      </w:pPr>
    </w:p>
    <w:p w:rsidR="00294294" w:rsidRPr="00EE2556" w:rsidRDefault="00294294" w:rsidP="00294294">
      <w:pPr>
        <w:spacing w:after="240" w:line="360" w:lineRule="auto"/>
        <w:jc w:val="both"/>
        <w:rPr>
          <w:b/>
        </w:rPr>
      </w:pPr>
      <w:r w:rsidRPr="00EE2556">
        <w:rPr>
          <w:b/>
        </w:rPr>
        <w:t>Q1. Differentiate between an HTML element and an HTML tag. 10</w:t>
      </w:r>
      <w:r w:rsidRPr="00EE2556">
        <w:rPr>
          <w:b/>
        </w:rPr>
        <w:tab/>
      </w:r>
    </w:p>
    <w:p w:rsidR="002826E0" w:rsidRPr="00EE2556" w:rsidRDefault="002826E0" w:rsidP="00294294">
      <w:pPr>
        <w:spacing w:after="240" w:line="360" w:lineRule="auto"/>
        <w:jc w:val="both"/>
        <w:rPr>
          <w:b/>
        </w:rPr>
      </w:pPr>
      <w:proofErr w:type="gramStart"/>
      <w:r w:rsidRPr="00EE2556">
        <w:rPr>
          <w:b/>
        </w:rPr>
        <w:t>Ans 1.</w:t>
      </w:r>
      <w:proofErr w:type="gramEnd"/>
    </w:p>
    <w:p w:rsidR="00294294" w:rsidRPr="00EE2556" w:rsidRDefault="00294294" w:rsidP="00294294">
      <w:pPr>
        <w:spacing w:after="240" w:line="360" w:lineRule="auto"/>
        <w:jc w:val="both"/>
        <w:rPr>
          <w:b/>
          <w:bCs/>
        </w:rPr>
      </w:pPr>
      <w:r w:rsidRPr="00EE2556">
        <w:rPr>
          <w:b/>
          <w:bCs/>
        </w:rPr>
        <w:t xml:space="preserve">Difference </w:t>
      </w:r>
      <w:proofErr w:type="gramStart"/>
      <w:r w:rsidRPr="00EE2556">
        <w:rPr>
          <w:b/>
          <w:bCs/>
        </w:rPr>
        <w:t>Between</w:t>
      </w:r>
      <w:proofErr w:type="gramEnd"/>
      <w:r w:rsidRPr="00EE2556">
        <w:rPr>
          <w:b/>
          <w:bCs/>
        </w:rPr>
        <w:t xml:space="preserve"> a</w:t>
      </w:r>
      <w:r w:rsidR="002826E0" w:rsidRPr="00EE2556">
        <w:rPr>
          <w:b/>
          <w:bCs/>
        </w:rPr>
        <w:t xml:space="preserve">n HTML Element and an HTML Tag </w:t>
      </w:r>
    </w:p>
    <w:p w:rsidR="00294294" w:rsidRPr="00EE2556" w:rsidRDefault="00294294" w:rsidP="00294294">
      <w:pPr>
        <w:spacing w:after="240" w:line="360" w:lineRule="auto"/>
        <w:jc w:val="both"/>
      </w:pPr>
      <w:r w:rsidRPr="00EE2556">
        <w:t xml:space="preserve">HTML forms the structural foundation of web pages. Every component displayed on a webpage—text, image, link, heading, or form field—is created using HTML. To understand HTML deeply, one must clearly distinguish between an </w:t>
      </w:r>
      <w:r w:rsidRPr="00EE2556">
        <w:rPr>
          <w:bCs/>
        </w:rPr>
        <w:t>HTML tag</w:t>
      </w:r>
      <w:r w:rsidRPr="00EE2556">
        <w:t xml:space="preserve"> and an </w:t>
      </w:r>
      <w:r w:rsidRPr="00EE2556">
        <w:rPr>
          <w:bCs/>
        </w:rPr>
        <w:t>HTML element</w:t>
      </w:r>
      <w:r w:rsidRPr="00EE2556">
        <w:t>, because although they seem similar, they refer to different concepts within the markup language. Their correct usage affects how a browser interprets structure, meaning, and presentation.</w:t>
      </w:r>
    </w:p>
    <w:p w:rsidR="00294294" w:rsidRPr="00EE2556" w:rsidRDefault="00294294" w:rsidP="00294294">
      <w:pPr>
        <w:spacing w:after="240" w:line="360" w:lineRule="auto"/>
        <w:jc w:val="both"/>
        <w:rPr>
          <w:b/>
          <w:bCs/>
        </w:rPr>
      </w:pPr>
      <w:r w:rsidRPr="00EE2556">
        <w:rPr>
          <w:b/>
          <w:bCs/>
        </w:rPr>
        <w:t>HTML Tag</w:t>
      </w:r>
    </w:p>
    <w:p w:rsidR="00294294" w:rsidRPr="00EE2556" w:rsidRDefault="00294294" w:rsidP="00281FE8">
      <w:pPr>
        <w:spacing w:after="240" w:line="360" w:lineRule="auto"/>
        <w:jc w:val="both"/>
      </w:pPr>
      <w:r w:rsidRPr="00EE2556">
        <w:t xml:space="preserve">An HTML </w:t>
      </w:r>
      <w:r w:rsidRPr="00EE2556">
        <w:rPr>
          <w:b/>
          <w:bCs/>
        </w:rPr>
        <w:t>tag</w:t>
      </w:r>
      <w:r w:rsidRPr="00EE2556">
        <w:t xml:space="preserve"> is a specific piece of syntactic markup enclosed within angle brackets &lt; &gt;. Tags </w:t>
      </w:r>
      <w:r w:rsidR="00281FE8" w:rsidRPr="00EE2556">
        <w:t>‘</w:t>
      </w:r>
    </w:p>
    <w:p w:rsidR="00281FE8" w:rsidRPr="00EE2556" w:rsidRDefault="00281FE8" w:rsidP="00281FE8">
      <w:pPr>
        <w:spacing w:after="240" w:line="360" w:lineRule="auto"/>
        <w:jc w:val="both"/>
      </w:pPr>
    </w:p>
    <w:p w:rsidR="00281FE8" w:rsidRPr="00EE2556" w:rsidRDefault="00281FE8" w:rsidP="00281FE8">
      <w:pPr>
        <w:spacing w:after="200" w:line="276" w:lineRule="auto"/>
        <w:jc w:val="center"/>
        <w:rPr>
          <w:rFonts w:eastAsia="Calibri"/>
          <w:lang w:val="en-IN"/>
        </w:rPr>
      </w:pPr>
      <w:r w:rsidRPr="00EE2556">
        <w:rPr>
          <w:rFonts w:eastAsia="Calibri"/>
          <w:lang w:val="en-IN"/>
        </w:rPr>
        <w:t>MUJ</w:t>
      </w:r>
    </w:p>
    <w:p w:rsidR="00281FE8" w:rsidRPr="00EE2556" w:rsidRDefault="00281FE8" w:rsidP="00281FE8">
      <w:pPr>
        <w:shd w:val="clear" w:color="auto" w:fill="FFFFFF"/>
        <w:jc w:val="center"/>
        <w:rPr>
          <w:rFonts w:ascii="Arial" w:eastAsia="Calibri" w:hAnsi="Arial"/>
          <w:color w:val="222222"/>
          <w:lang w:val="en-IN"/>
        </w:rPr>
      </w:pPr>
      <w:proofErr w:type="gramStart"/>
      <w:r w:rsidRPr="00EE2556">
        <w:rPr>
          <w:rFonts w:ascii="Georgia" w:eastAsia="Calibri" w:hAnsi="Georgia"/>
          <w:color w:val="000000"/>
          <w:highlight w:val="cyan"/>
          <w:shd w:val="clear" w:color="auto" w:fill="FF0000"/>
          <w:lang w:val="en-IN"/>
        </w:rPr>
        <w:lastRenderedPageBreak/>
        <w:t>Its</w:t>
      </w:r>
      <w:proofErr w:type="gramEnd"/>
      <w:r w:rsidRPr="00EE2556">
        <w:rPr>
          <w:rFonts w:ascii="Georgia" w:eastAsia="Calibri" w:hAnsi="Georgia"/>
          <w:color w:val="000000"/>
          <w:highlight w:val="cyan"/>
          <w:shd w:val="clear" w:color="auto" w:fill="FF0000"/>
          <w:lang w:val="en-IN"/>
        </w:rPr>
        <w:t xml:space="preserve"> Half solved only</w:t>
      </w:r>
    </w:p>
    <w:p w:rsidR="00281FE8" w:rsidRPr="00EE2556" w:rsidRDefault="00281FE8" w:rsidP="00281FE8">
      <w:pPr>
        <w:shd w:val="clear" w:color="auto" w:fill="FFFFFF"/>
        <w:spacing w:before="240" w:after="240"/>
        <w:jc w:val="center"/>
        <w:rPr>
          <w:rFonts w:ascii="Georgia" w:eastAsia="Calibri" w:hAnsi="Georgia"/>
          <w:shd w:val="clear" w:color="auto" w:fill="FFFF00"/>
          <w:lang w:val="en-IN"/>
        </w:rPr>
      </w:pPr>
      <w:r w:rsidRPr="00EE2556">
        <w:rPr>
          <w:rFonts w:ascii="Georgia" w:eastAsia="Calibri" w:hAnsi="Georgia"/>
          <w:shd w:val="clear" w:color="auto" w:fill="FFFF00"/>
          <w:lang w:val="en-IN"/>
        </w:rPr>
        <w:t xml:space="preserve">Buy </w:t>
      </w:r>
      <w:proofErr w:type="gramStart"/>
      <w:r w:rsidRPr="00EE2556">
        <w:rPr>
          <w:rFonts w:ascii="Georgia" w:eastAsia="Calibri" w:hAnsi="Georgia"/>
          <w:shd w:val="clear" w:color="auto" w:fill="FFFF00"/>
          <w:lang w:val="en-IN"/>
        </w:rPr>
        <w:t>Complete</w:t>
      </w:r>
      <w:proofErr w:type="gramEnd"/>
      <w:r w:rsidRPr="00EE2556">
        <w:rPr>
          <w:rFonts w:ascii="Georgia" w:eastAsia="Calibri" w:hAnsi="Georgia"/>
          <w:shd w:val="clear" w:color="auto" w:fill="FFFF00"/>
          <w:lang w:val="en-IN"/>
        </w:rPr>
        <w:t xml:space="preserve"> assignment from us</w:t>
      </w:r>
    </w:p>
    <w:p w:rsidR="00281FE8" w:rsidRPr="00EE2556" w:rsidRDefault="00281FE8" w:rsidP="00281FE8">
      <w:pPr>
        <w:shd w:val="clear" w:color="auto" w:fill="FFFFFF"/>
        <w:spacing w:before="240" w:after="240"/>
        <w:jc w:val="center"/>
        <w:rPr>
          <w:rFonts w:ascii="Georgia" w:eastAsia="Calibri" w:hAnsi="Georgia"/>
          <w:b/>
          <w:color w:val="222222"/>
          <w:shd w:val="clear" w:color="auto" w:fill="FFFF00"/>
          <w:lang w:val="en-IN"/>
        </w:rPr>
      </w:pPr>
      <w:r w:rsidRPr="00EE2556">
        <w:rPr>
          <w:rFonts w:ascii="Georgia" w:eastAsia="Calibri" w:hAnsi="Georgia"/>
          <w:b/>
          <w:color w:val="222222"/>
          <w:shd w:val="clear" w:color="auto" w:fill="FFFF00"/>
          <w:lang w:val="en-IN"/>
        </w:rPr>
        <w:t>Price – 190</w:t>
      </w:r>
      <w:proofErr w:type="gramStart"/>
      <w:r w:rsidRPr="00EE2556">
        <w:rPr>
          <w:rFonts w:ascii="Georgia" w:eastAsia="Calibri" w:hAnsi="Georgia"/>
          <w:b/>
          <w:color w:val="222222"/>
          <w:shd w:val="clear" w:color="auto" w:fill="FFFF00"/>
          <w:lang w:val="en-IN"/>
        </w:rPr>
        <w:t>/  assignment</w:t>
      </w:r>
      <w:proofErr w:type="gramEnd"/>
    </w:p>
    <w:p w:rsidR="00281FE8" w:rsidRPr="00EE2556" w:rsidRDefault="00281FE8" w:rsidP="00281FE8">
      <w:pPr>
        <w:spacing w:before="240" w:after="240"/>
        <w:jc w:val="center"/>
        <w:rPr>
          <w:rFonts w:ascii="Georgia" w:eastAsia="Calibri" w:hAnsi="Georgia"/>
          <w:b/>
          <w:color w:val="FF0000"/>
          <w:lang w:val="en-IN"/>
        </w:rPr>
      </w:pPr>
      <w:r w:rsidRPr="00EE2556">
        <w:rPr>
          <w:rFonts w:ascii="Georgia" w:eastAsia="Calibri" w:hAnsi="Georgia"/>
          <w:b/>
          <w:lang w:val="en-IN"/>
        </w:rPr>
        <w:t xml:space="preserve">MUJ </w:t>
      </w:r>
      <w:r w:rsidRPr="00EE2556">
        <w:rPr>
          <w:rFonts w:ascii="Georgia" w:eastAsia="Calibri" w:hAnsi="Georgia"/>
          <w:b/>
          <w:highlight w:val="yellow"/>
          <w:lang w:val="en-IN"/>
        </w:rPr>
        <w:t>Manipal University</w:t>
      </w:r>
      <w:r w:rsidRPr="00EE2556">
        <w:rPr>
          <w:rFonts w:ascii="Georgia" w:eastAsia="Calibri" w:hAnsi="Georgia"/>
          <w:b/>
          <w:color w:val="222222"/>
          <w:highlight w:val="yellow"/>
          <w:shd w:val="clear" w:color="auto" w:fill="FFFF00"/>
          <w:lang w:val="en-IN"/>
        </w:rPr>
        <w:t xml:space="preserve"> </w:t>
      </w:r>
      <w:r w:rsidRPr="00EE2556">
        <w:rPr>
          <w:rFonts w:ascii="Georgia" w:eastAsia="Calibri" w:hAnsi="Georgia"/>
          <w:b/>
          <w:lang w:val="en-IN"/>
        </w:rPr>
        <w:t xml:space="preserve">Complete </w:t>
      </w:r>
      <w:proofErr w:type="gramStart"/>
      <w:r w:rsidRPr="00EE2556">
        <w:rPr>
          <w:rFonts w:ascii="Georgia" w:eastAsia="Calibri" w:hAnsi="Georgia"/>
          <w:b/>
          <w:lang w:val="en-IN"/>
        </w:rPr>
        <w:t>SolvedAssignments</w:t>
      </w:r>
      <w:r w:rsidRPr="00EE2556">
        <w:rPr>
          <w:rFonts w:ascii="Georgia" w:eastAsia="Calibri" w:hAnsi="Georgia"/>
          <w:b/>
          <w:bCs/>
          <w:color w:val="FFFFFF"/>
          <w:highlight w:val="red"/>
          <w:shd w:val="clear" w:color="auto" w:fill="FFFF00"/>
          <w:lang w:val="en-IN"/>
        </w:rPr>
        <w:t xml:space="preserve">  JULY</w:t>
      </w:r>
      <w:proofErr w:type="gramEnd"/>
      <w:r w:rsidRPr="00EE2556">
        <w:rPr>
          <w:rFonts w:ascii="Georgia" w:eastAsia="Calibri" w:hAnsi="Georgia"/>
          <w:b/>
          <w:bCs/>
          <w:color w:val="FFFFFF"/>
          <w:highlight w:val="red"/>
          <w:shd w:val="clear" w:color="auto" w:fill="FFFF00"/>
          <w:lang w:val="en-IN"/>
        </w:rPr>
        <w:t>-AUGUST  2025</w:t>
      </w:r>
    </w:p>
    <w:p w:rsidR="00281FE8" w:rsidRPr="00EE2556" w:rsidRDefault="00281FE8" w:rsidP="00281FE8">
      <w:pPr>
        <w:spacing w:before="240" w:after="240"/>
        <w:jc w:val="center"/>
        <w:rPr>
          <w:rFonts w:ascii="Georgia" w:eastAsia="Calibri" w:hAnsi="Georgia"/>
          <w:lang w:val="en-IN"/>
        </w:rPr>
      </w:pPr>
      <w:proofErr w:type="gramStart"/>
      <w:r w:rsidRPr="00EE2556">
        <w:rPr>
          <w:rFonts w:ascii="Georgia" w:eastAsia="Calibri" w:hAnsi="Georgia"/>
          <w:lang w:val="en-IN"/>
        </w:rPr>
        <w:t>buy</w:t>
      </w:r>
      <w:proofErr w:type="gramEnd"/>
      <w:r w:rsidRPr="00EE2556">
        <w:rPr>
          <w:rFonts w:ascii="Georgia" w:eastAsia="Calibri" w:hAnsi="Georgia"/>
          <w:lang w:val="en-IN"/>
        </w:rPr>
        <w:t xml:space="preserve"> cheap assignment help online from us easily</w:t>
      </w:r>
    </w:p>
    <w:p w:rsidR="00281FE8" w:rsidRPr="00EE2556" w:rsidRDefault="00281FE8" w:rsidP="00281FE8">
      <w:pPr>
        <w:spacing w:before="240" w:after="240"/>
        <w:jc w:val="center"/>
        <w:rPr>
          <w:rFonts w:ascii="Georgia" w:eastAsia="Calibri" w:hAnsi="Georgia"/>
          <w:lang w:val="en-GB"/>
        </w:rPr>
      </w:pPr>
      <w:proofErr w:type="gramStart"/>
      <w:r w:rsidRPr="00EE2556">
        <w:rPr>
          <w:rFonts w:ascii="Georgia" w:eastAsia="Calibri" w:hAnsi="Georgia"/>
          <w:lang w:val="en-IN"/>
        </w:rPr>
        <w:t>we</w:t>
      </w:r>
      <w:proofErr w:type="gramEnd"/>
      <w:r w:rsidRPr="00EE2556">
        <w:rPr>
          <w:rFonts w:ascii="Georgia" w:eastAsia="Calibri" w:hAnsi="Georgia"/>
          <w:lang w:val="en-IN"/>
        </w:rPr>
        <w:t xml:space="preserve"> are here to help you with the best and cheap help </w:t>
      </w:r>
    </w:p>
    <w:p w:rsidR="00281FE8" w:rsidRPr="00EE2556" w:rsidRDefault="00281FE8" w:rsidP="00281FE8">
      <w:pPr>
        <w:spacing w:before="240" w:after="240"/>
        <w:jc w:val="center"/>
        <w:rPr>
          <w:rFonts w:ascii="Georgia" w:eastAsia="Calibri" w:hAnsi="Georgia"/>
          <w:b/>
          <w:lang w:val="en-IN"/>
        </w:rPr>
      </w:pPr>
      <w:r w:rsidRPr="00EE2556">
        <w:rPr>
          <w:rFonts w:ascii="Georgia" w:eastAsia="Calibri" w:hAnsi="Georgia"/>
          <w:b/>
          <w:lang w:val="en-IN"/>
        </w:rPr>
        <w:t xml:space="preserve">Contact No – </w:t>
      </w:r>
      <w:r w:rsidRPr="00EE2556">
        <w:rPr>
          <w:rFonts w:ascii="Georgia" w:eastAsia="Calibri" w:hAnsi="Georgia"/>
          <w:b/>
          <w:highlight w:val="yellow"/>
          <w:lang w:val="en-IN"/>
        </w:rPr>
        <w:t>8791514139</w:t>
      </w:r>
      <w:r w:rsidRPr="00EE2556">
        <w:rPr>
          <w:rFonts w:ascii="Georgia" w:eastAsia="Calibri" w:hAnsi="Georgia"/>
          <w:b/>
          <w:lang w:val="en-IN"/>
        </w:rPr>
        <w:t xml:space="preserve"> (WhatsApp)</w:t>
      </w:r>
    </w:p>
    <w:p w:rsidR="00281FE8" w:rsidRPr="00EE2556" w:rsidRDefault="00281FE8" w:rsidP="00281FE8">
      <w:pPr>
        <w:spacing w:before="240" w:after="240"/>
        <w:jc w:val="center"/>
        <w:rPr>
          <w:rFonts w:ascii="Georgia" w:eastAsia="Calibri" w:hAnsi="Georgia"/>
          <w:b/>
          <w:lang w:val="en-IN"/>
        </w:rPr>
      </w:pPr>
      <w:r w:rsidRPr="00EE2556">
        <w:rPr>
          <w:rFonts w:ascii="Georgia" w:eastAsia="Calibri" w:hAnsi="Georgia"/>
          <w:b/>
          <w:lang w:val="en-IN"/>
        </w:rPr>
        <w:t>OR</w:t>
      </w:r>
    </w:p>
    <w:p w:rsidR="00281FE8" w:rsidRPr="00EE2556" w:rsidRDefault="00281FE8" w:rsidP="00281FE8">
      <w:pPr>
        <w:spacing w:before="240" w:after="240"/>
        <w:jc w:val="center"/>
        <w:rPr>
          <w:rFonts w:ascii="Georgia" w:eastAsia="Calibri" w:hAnsi="Georgia"/>
          <w:b/>
          <w:lang w:val="en-IN"/>
        </w:rPr>
      </w:pPr>
      <w:r w:rsidRPr="00EE2556">
        <w:rPr>
          <w:rFonts w:ascii="Georgia" w:eastAsia="Calibri" w:hAnsi="Georgia"/>
          <w:b/>
          <w:lang w:val="en-IN"/>
        </w:rPr>
        <w:t>Mail us</w:t>
      </w:r>
      <w:proofErr w:type="gramStart"/>
      <w:r w:rsidRPr="00EE2556">
        <w:rPr>
          <w:rFonts w:ascii="Georgia" w:eastAsia="Calibri" w:hAnsi="Georgia"/>
          <w:b/>
          <w:lang w:val="en-IN"/>
        </w:rPr>
        <w:t xml:space="preserve">-  </w:t>
      </w:r>
      <w:proofErr w:type="gramEnd"/>
      <w:r w:rsidR="00E629CB" w:rsidRPr="00EE2556">
        <w:rPr>
          <w:rFonts w:ascii="Calibri" w:eastAsia="Calibri" w:hAnsi="Calibri"/>
          <w:lang w:val="en-IN"/>
        </w:rPr>
        <w:fldChar w:fldCharType="begin"/>
      </w:r>
      <w:r w:rsidRPr="00EE2556">
        <w:rPr>
          <w:rFonts w:ascii="Calibri" w:eastAsia="Calibri" w:hAnsi="Calibri"/>
          <w:lang w:val="en-IN"/>
        </w:rPr>
        <w:instrText>HYPERLINK "mailto:bestassignment247@gmail.com"</w:instrText>
      </w:r>
      <w:r w:rsidR="00E629CB" w:rsidRPr="00EE2556">
        <w:rPr>
          <w:rFonts w:ascii="Calibri" w:eastAsia="Calibri" w:hAnsi="Calibri"/>
          <w:lang w:val="en-IN"/>
        </w:rPr>
        <w:fldChar w:fldCharType="separate"/>
      </w:r>
      <w:r w:rsidRPr="00EE2556">
        <w:rPr>
          <w:rFonts w:ascii="Georgia" w:eastAsia="Calibri" w:hAnsi="Georgia"/>
          <w:color w:val="0000FF"/>
          <w:u w:val="single"/>
          <w:lang w:val="en-IN"/>
        </w:rPr>
        <w:t>bestassignment247@gmail.com</w:t>
      </w:r>
      <w:r w:rsidR="00E629CB" w:rsidRPr="00EE2556">
        <w:rPr>
          <w:rFonts w:ascii="Calibri" w:eastAsia="Calibri" w:hAnsi="Calibri"/>
          <w:lang w:val="en-IN"/>
        </w:rPr>
        <w:fldChar w:fldCharType="end"/>
      </w:r>
    </w:p>
    <w:p w:rsidR="00281FE8" w:rsidRPr="00EE2556" w:rsidRDefault="00281FE8" w:rsidP="00281FE8">
      <w:pPr>
        <w:spacing w:before="240" w:after="240"/>
        <w:jc w:val="center"/>
        <w:rPr>
          <w:rFonts w:ascii="Georgia" w:eastAsia="Calibri" w:hAnsi="Georgia"/>
          <w:b/>
          <w:color w:val="7030A0"/>
          <w:lang w:val="en-IN"/>
        </w:rPr>
      </w:pPr>
      <w:r w:rsidRPr="00EE2556">
        <w:rPr>
          <w:rFonts w:ascii="Georgia" w:eastAsia="Calibri" w:hAnsi="Georgia"/>
          <w:b/>
          <w:lang w:val="en-IN"/>
        </w:rPr>
        <w:t xml:space="preserve">Our website - </w:t>
      </w:r>
      <w:hyperlink r:id="rId7" w:history="1">
        <w:r w:rsidRPr="00EE2556">
          <w:rPr>
            <w:rFonts w:ascii="Georgia" w:eastAsia="Calibri" w:hAnsi="Georgia"/>
            <w:color w:val="0000FF"/>
            <w:u w:val="single"/>
            <w:lang w:val="en-IN"/>
          </w:rPr>
          <w:t>https://muj.assignmentsupport.in/</w:t>
        </w:r>
      </w:hyperlink>
    </w:p>
    <w:p w:rsidR="00281FE8" w:rsidRPr="00EE2556" w:rsidRDefault="00281FE8" w:rsidP="00281FE8">
      <w:pPr>
        <w:spacing w:after="240" w:line="360" w:lineRule="auto"/>
        <w:jc w:val="both"/>
      </w:pPr>
    </w:p>
    <w:p w:rsidR="00294294" w:rsidRPr="00EE2556" w:rsidRDefault="00294294" w:rsidP="00294294">
      <w:pPr>
        <w:spacing w:after="240" w:line="360" w:lineRule="auto"/>
        <w:jc w:val="both"/>
        <w:rPr>
          <w:b/>
        </w:rPr>
      </w:pPr>
      <w:r w:rsidRPr="00EE2556">
        <w:rPr>
          <w:b/>
        </w:rPr>
        <w:t>Q2. Explain different types of operators and conditional statements used in JavaScript. 10</w:t>
      </w:r>
      <w:r w:rsidRPr="00EE2556">
        <w:rPr>
          <w:b/>
        </w:rPr>
        <w:tab/>
      </w:r>
    </w:p>
    <w:p w:rsidR="00294294" w:rsidRPr="00EE2556" w:rsidRDefault="002826E0" w:rsidP="00294294">
      <w:pPr>
        <w:spacing w:after="240" w:line="360" w:lineRule="auto"/>
        <w:jc w:val="both"/>
      </w:pPr>
      <w:proofErr w:type="gramStart"/>
      <w:r w:rsidRPr="00EE2556">
        <w:rPr>
          <w:b/>
        </w:rPr>
        <w:t>Ans 2.</w:t>
      </w:r>
      <w:proofErr w:type="gramEnd"/>
    </w:p>
    <w:p w:rsidR="00294294" w:rsidRPr="00EE2556" w:rsidRDefault="00294294" w:rsidP="00294294">
      <w:pPr>
        <w:spacing w:after="240" w:line="360" w:lineRule="auto"/>
        <w:jc w:val="both"/>
        <w:rPr>
          <w:b/>
          <w:bCs/>
        </w:rPr>
      </w:pPr>
      <w:r w:rsidRPr="00EE2556">
        <w:rPr>
          <w:b/>
          <w:bCs/>
        </w:rPr>
        <w:t>Operators and Condit</w:t>
      </w:r>
      <w:r w:rsidR="002826E0" w:rsidRPr="00EE2556">
        <w:rPr>
          <w:b/>
          <w:bCs/>
        </w:rPr>
        <w:t xml:space="preserve">ional Statements in JavaScript </w:t>
      </w:r>
    </w:p>
    <w:p w:rsidR="00294294" w:rsidRPr="00EE2556" w:rsidRDefault="00294294" w:rsidP="00294294">
      <w:pPr>
        <w:spacing w:after="240" w:line="360" w:lineRule="auto"/>
        <w:jc w:val="both"/>
      </w:pPr>
      <w:r w:rsidRPr="00EE2556">
        <w:t>JavaScript is a flexible scripting language used extensively for web development. Core to its behavior are operators—symbols used to perform operations on values—and conditional statements, which allow dynamic decision-making. Together, they enable the creation of interactive, responsive scripts that adapt to user input and browser conditions.</w:t>
      </w:r>
    </w:p>
    <w:p w:rsidR="00294294" w:rsidRPr="00EE2556" w:rsidRDefault="00294294" w:rsidP="00294294">
      <w:pPr>
        <w:spacing w:after="240" w:line="360" w:lineRule="auto"/>
        <w:jc w:val="both"/>
        <w:rPr>
          <w:b/>
          <w:bCs/>
        </w:rPr>
      </w:pPr>
      <w:r w:rsidRPr="00EE2556">
        <w:rPr>
          <w:b/>
          <w:bCs/>
        </w:rPr>
        <w:t>Types of Operators in JavaScript</w:t>
      </w:r>
    </w:p>
    <w:p w:rsidR="00294294" w:rsidRPr="00EE2556" w:rsidRDefault="00294294" w:rsidP="00281FE8">
      <w:pPr>
        <w:spacing w:after="240" w:line="360" w:lineRule="auto"/>
        <w:jc w:val="both"/>
      </w:pPr>
      <w:r w:rsidRPr="00EE2556">
        <w:t xml:space="preserve">JavaScript supports a wide range of operators that perform mathematical, logical, assignment, </w:t>
      </w:r>
    </w:p>
    <w:p w:rsidR="002826E0" w:rsidRPr="00EE2556" w:rsidRDefault="002826E0" w:rsidP="00294294">
      <w:pPr>
        <w:spacing w:after="240" w:line="360" w:lineRule="auto"/>
        <w:jc w:val="both"/>
      </w:pPr>
    </w:p>
    <w:p w:rsidR="002826E0" w:rsidRPr="00EE2556" w:rsidRDefault="002826E0" w:rsidP="00294294">
      <w:pPr>
        <w:spacing w:after="240" w:line="360" w:lineRule="auto"/>
        <w:jc w:val="both"/>
        <w:rPr>
          <w:b/>
        </w:rPr>
      </w:pPr>
    </w:p>
    <w:p w:rsidR="00294294" w:rsidRPr="00EE2556" w:rsidRDefault="00294294" w:rsidP="00294294">
      <w:pPr>
        <w:spacing w:after="240" w:line="360" w:lineRule="auto"/>
        <w:jc w:val="both"/>
        <w:rPr>
          <w:b/>
        </w:rPr>
      </w:pPr>
      <w:r w:rsidRPr="00EE2556">
        <w:rPr>
          <w:b/>
        </w:rPr>
        <w:t xml:space="preserve">Q3. What are element node, an attribute node, and a text node in the DOM? </w:t>
      </w:r>
      <w:r w:rsidRPr="00EE2556">
        <w:rPr>
          <w:b/>
        </w:rPr>
        <w:tab/>
        <w:t>10</w:t>
      </w:r>
      <w:r w:rsidRPr="00EE2556">
        <w:rPr>
          <w:b/>
        </w:rPr>
        <w:tab/>
      </w:r>
    </w:p>
    <w:p w:rsidR="00294294" w:rsidRPr="00EE2556" w:rsidRDefault="002826E0" w:rsidP="00294294">
      <w:pPr>
        <w:spacing w:after="240" w:line="360" w:lineRule="auto"/>
        <w:jc w:val="both"/>
        <w:rPr>
          <w:b/>
        </w:rPr>
      </w:pPr>
      <w:proofErr w:type="gramStart"/>
      <w:r w:rsidRPr="00EE2556">
        <w:rPr>
          <w:b/>
        </w:rPr>
        <w:lastRenderedPageBreak/>
        <w:t>Ans 3.</w:t>
      </w:r>
      <w:proofErr w:type="gramEnd"/>
    </w:p>
    <w:p w:rsidR="00294294" w:rsidRPr="00EE2556" w:rsidRDefault="00294294" w:rsidP="00294294">
      <w:pPr>
        <w:spacing w:after="240" w:line="360" w:lineRule="auto"/>
        <w:jc w:val="both"/>
        <w:rPr>
          <w:b/>
          <w:bCs/>
        </w:rPr>
      </w:pPr>
      <w:r w:rsidRPr="00EE2556">
        <w:rPr>
          <w:b/>
          <w:bCs/>
        </w:rPr>
        <w:t>Element Node, Attribute</w:t>
      </w:r>
      <w:r w:rsidR="002826E0" w:rsidRPr="00EE2556">
        <w:rPr>
          <w:b/>
          <w:bCs/>
        </w:rPr>
        <w:t xml:space="preserve"> Node, and Text Node in the DOM</w:t>
      </w:r>
    </w:p>
    <w:p w:rsidR="00294294" w:rsidRPr="00EE2556" w:rsidRDefault="00294294" w:rsidP="00294294">
      <w:pPr>
        <w:spacing w:after="240" w:line="360" w:lineRule="auto"/>
        <w:jc w:val="both"/>
      </w:pPr>
      <w:r w:rsidRPr="00EE2556">
        <w:t>The Document Object Model (DOM) is a structured tree representation of an HTML or XML document. It breaks the page into nodes—each representing a component of the document. Understanding node types such as element nodes, attribute nodes, and text nodes is essential for dynamic webpage manipulation, scripting, and UI interaction.</w:t>
      </w:r>
    </w:p>
    <w:p w:rsidR="00294294" w:rsidRPr="00EE2556" w:rsidRDefault="00294294" w:rsidP="00294294">
      <w:pPr>
        <w:spacing w:after="240" w:line="360" w:lineRule="auto"/>
        <w:jc w:val="both"/>
        <w:rPr>
          <w:b/>
          <w:bCs/>
        </w:rPr>
      </w:pPr>
      <w:r w:rsidRPr="00EE2556">
        <w:rPr>
          <w:b/>
          <w:bCs/>
        </w:rPr>
        <w:t>Element Node</w:t>
      </w:r>
    </w:p>
    <w:p w:rsidR="00294294" w:rsidRPr="00EE2556" w:rsidRDefault="00294294" w:rsidP="00281FE8">
      <w:pPr>
        <w:spacing w:after="240" w:line="360" w:lineRule="auto"/>
        <w:jc w:val="both"/>
      </w:pPr>
      <w:r w:rsidRPr="00EE2556">
        <w:t xml:space="preserve">An element node represents an actual HTML element in the DOM, such as &lt;div&gt;, &lt;p&gt;, &lt;a&gt;, or &lt;img&gt;. When a browser parses HTML, each element becomes a node, forming the primary structure of the DOM tree. An element node can contain attributes, child elements, and text nodes. It serves as the container for everything nested inside it. JavaScript frequently interacts </w:t>
      </w:r>
    </w:p>
    <w:p w:rsidR="00294294" w:rsidRPr="00EE2556" w:rsidRDefault="00294294" w:rsidP="00294294">
      <w:pPr>
        <w:spacing w:after="240" w:line="360" w:lineRule="auto"/>
        <w:jc w:val="both"/>
      </w:pPr>
    </w:p>
    <w:p w:rsidR="00294294" w:rsidRPr="00EE2556" w:rsidRDefault="00294294" w:rsidP="002826E0">
      <w:pPr>
        <w:spacing w:after="240" w:line="360" w:lineRule="auto"/>
        <w:jc w:val="center"/>
        <w:rPr>
          <w:b/>
        </w:rPr>
      </w:pPr>
      <w:r w:rsidRPr="00EE2556">
        <w:rPr>
          <w:b/>
        </w:rPr>
        <w:t>Set-II</w:t>
      </w:r>
    </w:p>
    <w:p w:rsidR="00294294" w:rsidRPr="00EE2556" w:rsidRDefault="00294294" w:rsidP="00294294">
      <w:pPr>
        <w:spacing w:after="240" w:line="360" w:lineRule="auto"/>
        <w:jc w:val="both"/>
        <w:rPr>
          <w:b/>
        </w:rPr>
      </w:pPr>
    </w:p>
    <w:p w:rsidR="00294294" w:rsidRPr="00EE2556" w:rsidRDefault="00294294" w:rsidP="00294294">
      <w:pPr>
        <w:spacing w:after="240" w:line="360" w:lineRule="auto"/>
        <w:jc w:val="both"/>
        <w:rPr>
          <w:b/>
        </w:rPr>
      </w:pPr>
      <w:r w:rsidRPr="00EE2556">
        <w:rPr>
          <w:b/>
        </w:rPr>
        <w:t>Q4. Explain the purpose of the CSS Box Model in web design, and what are its main components? 10</w:t>
      </w:r>
      <w:r w:rsidRPr="00EE2556">
        <w:rPr>
          <w:b/>
        </w:rPr>
        <w:tab/>
      </w:r>
    </w:p>
    <w:p w:rsidR="002826E0" w:rsidRPr="00EE2556" w:rsidRDefault="002826E0" w:rsidP="00294294">
      <w:pPr>
        <w:spacing w:after="240" w:line="360" w:lineRule="auto"/>
        <w:jc w:val="both"/>
        <w:rPr>
          <w:b/>
        </w:rPr>
      </w:pPr>
      <w:proofErr w:type="gramStart"/>
      <w:r w:rsidRPr="00EE2556">
        <w:rPr>
          <w:b/>
        </w:rPr>
        <w:t>Ans 4.</w:t>
      </w:r>
      <w:proofErr w:type="gramEnd"/>
    </w:p>
    <w:p w:rsidR="00294294" w:rsidRPr="00EE2556" w:rsidRDefault="00294294" w:rsidP="00294294">
      <w:pPr>
        <w:spacing w:after="240" w:line="360" w:lineRule="auto"/>
        <w:jc w:val="both"/>
        <w:rPr>
          <w:b/>
          <w:bCs/>
        </w:rPr>
      </w:pPr>
      <w:r w:rsidRPr="00EE2556">
        <w:rPr>
          <w:b/>
          <w:bCs/>
        </w:rPr>
        <w:t>Purpose of the CSS Box</w:t>
      </w:r>
      <w:r w:rsidR="002826E0" w:rsidRPr="00EE2556">
        <w:rPr>
          <w:b/>
          <w:bCs/>
        </w:rPr>
        <w:t xml:space="preserve"> Model and Its Main Components </w:t>
      </w:r>
    </w:p>
    <w:p w:rsidR="002826E0" w:rsidRPr="00EE2556" w:rsidRDefault="00294294" w:rsidP="00281FE8">
      <w:pPr>
        <w:spacing w:after="240" w:line="360" w:lineRule="auto"/>
        <w:jc w:val="both"/>
      </w:pPr>
      <w:r w:rsidRPr="00EE2556">
        <w:t xml:space="preserve">The CSS Box Model is one of the most fundamental concepts in web design, forming the basis of how elements are rendered and how layouts are structured in a webpage. Every element in HTML, whether visible or invisible, is treated as a rectangular box. Understanding the CSS Box Model is essential because it controls spacing, alignment, sizing, and the overall flow of content on a webpage. Without mastering the box model, achieving consistent layouts across browsers becomes challenging, especially when dealing with responsive design or complex UI </w:t>
      </w:r>
    </w:p>
    <w:p w:rsidR="002826E0" w:rsidRPr="00EE2556" w:rsidRDefault="002826E0" w:rsidP="00294294">
      <w:pPr>
        <w:spacing w:after="240" w:line="360" w:lineRule="auto"/>
        <w:jc w:val="both"/>
      </w:pPr>
    </w:p>
    <w:p w:rsidR="00294294" w:rsidRPr="00EE2556" w:rsidRDefault="00294294" w:rsidP="00294294">
      <w:pPr>
        <w:spacing w:after="240" w:line="360" w:lineRule="auto"/>
        <w:jc w:val="both"/>
        <w:rPr>
          <w:b/>
        </w:rPr>
      </w:pPr>
      <w:r w:rsidRPr="00EE2556">
        <w:rPr>
          <w:b/>
        </w:rPr>
        <w:t>Q5. Discuss the structure of a MongoDB document. How does it differ from a row in an SQL table? 10</w:t>
      </w:r>
      <w:r w:rsidRPr="00EE2556">
        <w:rPr>
          <w:b/>
        </w:rPr>
        <w:tab/>
      </w:r>
    </w:p>
    <w:p w:rsidR="00294294" w:rsidRPr="00EE2556" w:rsidRDefault="002826E0" w:rsidP="00294294">
      <w:pPr>
        <w:spacing w:after="240" w:line="360" w:lineRule="auto"/>
        <w:jc w:val="both"/>
        <w:rPr>
          <w:b/>
        </w:rPr>
      </w:pPr>
      <w:proofErr w:type="gramStart"/>
      <w:r w:rsidRPr="00EE2556">
        <w:rPr>
          <w:b/>
        </w:rPr>
        <w:t>Ans 5.</w:t>
      </w:r>
      <w:proofErr w:type="gramEnd"/>
    </w:p>
    <w:p w:rsidR="00294294" w:rsidRPr="00EE2556" w:rsidRDefault="00294294" w:rsidP="00294294">
      <w:pPr>
        <w:spacing w:after="240" w:line="360" w:lineRule="auto"/>
        <w:jc w:val="both"/>
        <w:rPr>
          <w:b/>
          <w:bCs/>
        </w:rPr>
      </w:pPr>
      <w:r w:rsidRPr="00EE2556">
        <w:rPr>
          <w:b/>
          <w:bCs/>
        </w:rPr>
        <w:t>Structure of a MongoDB Document and Its Difference from an SQL Table Row</w:t>
      </w:r>
    </w:p>
    <w:p w:rsidR="00294294" w:rsidRPr="00EE2556" w:rsidRDefault="00294294" w:rsidP="00294294">
      <w:pPr>
        <w:spacing w:after="240" w:line="360" w:lineRule="auto"/>
        <w:jc w:val="both"/>
      </w:pPr>
      <w:r w:rsidRPr="00EE2556">
        <w:t xml:space="preserve">MongoDB is a NoSQL, document-oriented database that stores data in flexible JSON-like structures. Its fundamental storage unit is the </w:t>
      </w:r>
      <w:r w:rsidRPr="00EE2556">
        <w:rPr>
          <w:bCs/>
        </w:rPr>
        <w:t>document</w:t>
      </w:r>
      <w:r w:rsidRPr="00EE2556">
        <w:t>, which provides a schema-less format allowing complex, nested data. To understand MongoDB’s strengths, it is essential to compare the structure of a document with a traditional SQL table row, because both represent a single data record but in fundamentally different ways.</w:t>
      </w:r>
    </w:p>
    <w:p w:rsidR="00294294" w:rsidRPr="00EE2556" w:rsidRDefault="00294294" w:rsidP="00294294">
      <w:pPr>
        <w:spacing w:after="240" w:line="360" w:lineRule="auto"/>
        <w:jc w:val="both"/>
        <w:rPr>
          <w:b/>
          <w:bCs/>
        </w:rPr>
      </w:pPr>
      <w:r w:rsidRPr="00EE2556">
        <w:rPr>
          <w:b/>
          <w:bCs/>
        </w:rPr>
        <w:t>Structure of a MongoDB Document</w:t>
      </w:r>
    </w:p>
    <w:p w:rsidR="00294294" w:rsidRPr="00EE2556" w:rsidRDefault="00294294" w:rsidP="00281FE8">
      <w:pPr>
        <w:spacing w:after="240" w:line="360" w:lineRule="auto"/>
        <w:jc w:val="both"/>
      </w:pPr>
      <w:r w:rsidRPr="00EE2556">
        <w:t xml:space="preserve">A MongoDB document is stored in BSON (Binary JSON) format, which supports rich data </w:t>
      </w:r>
    </w:p>
    <w:p w:rsidR="00281FE8" w:rsidRPr="00EE2556" w:rsidRDefault="00281FE8" w:rsidP="00281FE8">
      <w:pPr>
        <w:spacing w:after="240" w:line="360" w:lineRule="auto"/>
        <w:jc w:val="both"/>
      </w:pPr>
    </w:p>
    <w:p w:rsidR="00294294" w:rsidRPr="00EE2556" w:rsidRDefault="00294294" w:rsidP="00294294">
      <w:pPr>
        <w:spacing w:after="240" w:line="360" w:lineRule="auto"/>
        <w:jc w:val="both"/>
      </w:pPr>
    </w:p>
    <w:p w:rsidR="00294294" w:rsidRPr="00EE2556" w:rsidRDefault="00294294" w:rsidP="00294294">
      <w:pPr>
        <w:spacing w:after="240" w:line="360" w:lineRule="auto"/>
        <w:jc w:val="both"/>
        <w:rPr>
          <w:b/>
        </w:rPr>
      </w:pPr>
      <w:r w:rsidRPr="00EE2556">
        <w:rPr>
          <w:b/>
        </w:rPr>
        <w:t>Q6. What is a Content Management System (CMS)? Differentiate between open-source and proprietary CMS platforms.</w:t>
      </w:r>
      <w:r w:rsidRPr="00EE2556">
        <w:rPr>
          <w:b/>
        </w:rPr>
        <w:tab/>
        <w:t>10</w:t>
      </w:r>
      <w:r w:rsidRPr="00EE2556">
        <w:rPr>
          <w:b/>
        </w:rPr>
        <w:tab/>
      </w:r>
    </w:p>
    <w:p w:rsidR="002826E0" w:rsidRPr="00EE2556" w:rsidRDefault="002826E0" w:rsidP="00294294">
      <w:pPr>
        <w:spacing w:after="240" w:line="360" w:lineRule="auto"/>
        <w:jc w:val="both"/>
        <w:rPr>
          <w:b/>
        </w:rPr>
      </w:pPr>
      <w:proofErr w:type="gramStart"/>
      <w:r w:rsidRPr="00EE2556">
        <w:rPr>
          <w:b/>
        </w:rPr>
        <w:t>Ans 6.</w:t>
      </w:r>
      <w:proofErr w:type="gramEnd"/>
    </w:p>
    <w:p w:rsidR="00294294" w:rsidRPr="00EE2556" w:rsidRDefault="00294294" w:rsidP="00294294">
      <w:pPr>
        <w:spacing w:after="240" w:line="360" w:lineRule="auto"/>
        <w:jc w:val="both"/>
        <w:rPr>
          <w:b/>
          <w:bCs/>
        </w:rPr>
      </w:pPr>
      <w:r w:rsidRPr="00EE2556">
        <w:rPr>
          <w:b/>
          <w:bCs/>
        </w:rPr>
        <w:t xml:space="preserve">Content Management System (CMS) and Open-Source vs Proprietary CMS </w:t>
      </w:r>
    </w:p>
    <w:p w:rsidR="00294294" w:rsidRPr="00EE2556" w:rsidRDefault="00294294" w:rsidP="00294294">
      <w:pPr>
        <w:spacing w:after="240" w:line="360" w:lineRule="auto"/>
        <w:jc w:val="both"/>
      </w:pPr>
      <w:r w:rsidRPr="00EE2556">
        <w:t>A Content Management System (CMS) is a software platform that allows users to create, manage, publish, and update digital content without requiring deep technical expertise. CMS platforms are widely used for websites, blogs, e-commerce stores, company portals, and knowledge bases. They simplify content workflows, allowing individuals or teams to collaborate, maintain consistency, and control the overall structure and appearance of a website.</w:t>
      </w:r>
    </w:p>
    <w:p w:rsidR="00294294" w:rsidRPr="00EE2556" w:rsidRDefault="00294294" w:rsidP="00294294">
      <w:pPr>
        <w:spacing w:after="240" w:line="360" w:lineRule="auto"/>
        <w:jc w:val="both"/>
        <w:rPr>
          <w:b/>
          <w:bCs/>
        </w:rPr>
      </w:pPr>
      <w:r w:rsidRPr="00EE2556">
        <w:rPr>
          <w:b/>
          <w:bCs/>
        </w:rPr>
        <w:t>What Is a CMS?</w:t>
      </w:r>
    </w:p>
    <w:p w:rsidR="00294294" w:rsidRPr="00EE2556" w:rsidRDefault="00294294" w:rsidP="00281FE8">
      <w:pPr>
        <w:spacing w:after="240" w:line="360" w:lineRule="auto"/>
        <w:jc w:val="both"/>
      </w:pPr>
      <w:r w:rsidRPr="00EE2556">
        <w:lastRenderedPageBreak/>
        <w:t xml:space="preserve">A CMS provides tools for writing, editing, organizing, and publishing content. Most CMS </w:t>
      </w:r>
    </w:p>
    <w:p w:rsidR="00BD0F8E" w:rsidRPr="00EE2556" w:rsidRDefault="00BD0F8E" w:rsidP="00294294">
      <w:pPr>
        <w:spacing w:after="240" w:line="360" w:lineRule="auto"/>
        <w:jc w:val="both"/>
      </w:pPr>
    </w:p>
    <w:sectPr w:rsidR="00BD0F8E" w:rsidRPr="00EE2556" w:rsidSect="00294294">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6C8" w:rsidRDefault="005976C8">
      <w:r>
        <w:separator/>
      </w:r>
    </w:p>
  </w:endnote>
  <w:endnote w:type="continuationSeparator" w:id="0">
    <w:p w:rsidR="005976C8" w:rsidRDefault="00597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294294">
            <w:pPr>
              <w:pStyle w:val="Footer"/>
              <w:rPr>
                <w:i/>
                <w:iCs/>
                <w:sz w:val="20"/>
                <w:szCs w:val="20"/>
              </w:rPr>
            </w:pPr>
          </w:p>
          <w:p w:rsidR="00717E0B" w:rsidRPr="00646347" w:rsidRDefault="00E629CB">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6C8" w:rsidRDefault="005976C8">
      <w:r>
        <w:separator/>
      </w:r>
    </w:p>
  </w:footnote>
  <w:footnote w:type="continuationSeparator" w:id="0">
    <w:p w:rsidR="005976C8" w:rsidRDefault="005976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493517A"/>
    <w:multiLevelType w:val="multilevel"/>
    <w:tmpl w:val="FA4CF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ED016B6"/>
    <w:multiLevelType w:val="hybridMultilevel"/>
    <w:tmpl w:val="F51E3D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9">
    <w:nsid w:val="694B301B"/>
    <w:multiLevelType w:val="multilevel"/>
    <w:tmpl w:val="7194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EF047DB"/>
    <w:multiLevelType w:val="multilevel"/>
    <w:tmpl w:val="A13C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077C2A"/>
    <w:multiLevelType w:val="hybridMultilevel"/>
    <w:tmpl w:val="5B32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A964AE"/>
    <w:multiLevelType w:val="multilevel"/>
    <w:tmpl w:val="8CF0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5"/>
  </w:num>
  <w:num w:numId="8">
    <w:abstractNumId w:val="3"/>
  </w:num>
  <w:num w:numId="9">
    <w:abstractNumId w:val="12"/>
  </w:num>
  <w:num w:numId="10">
    <w:abstractNumId w:val="7"/>
  </w:num>
  <w:num w:numId="11">
    <w:abstractNumId w:val="18"/>
  </w:num>
  <w:num w:numId="12">
    <w:abstractNumId w:val="0"/>
  </w:num>
  <w:num w:numId="13">
    <w:abstractNumId w:val="1"/>
  </w:num>
  <w:num w:numId="14">
    <w:abstractNumId w:val="17"/>
  </w:num>
  <w:num w:numId="15">
    <w:abstractNumId w:val="8"/>
  </w:num>
  <w:num w:numId="16">
    <w:abstractNumId w:val="2"/>
  </w:num>
  <w:num w:numId="17">
    <w:abstractNumId w:val="14"/>
  </w:num>
  <w:num w:numId="18">
    <w:abstractNumId w:val="20"/>
  </w:num>
  <w:num w:numId="19">
    <w:abstractNumId w:val="13"/>
  </w:num>
  <w:num w:numId="20">
    <w:abstractNumId w:val="19"/>
  </w:num>
  <w:num w:numId="21">
    <w:abstractNumId w:val="16"/>
  </w:num>
  <w:num w:numId="22">
    <w:abstractNumId w:val="21"/>
  </w:num>
  <w:num w:numId="23">
    <w:abstractNumId w:val="23"/>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43259B"/>
    <w:rsid w:val="00057A4A"/>
    <w:rsid w:val="000713E5"/>
    <w:rsid w:val="000843B0"/>
    <w:rsid w:val="000A25B2"/>
    <w:rsid w:val="000C55A9"/>
    <w:rsid w:val="00113FEE"/>
    <w:rsid w:val="00122955"/>
    <w:rsid w:val="00123C95"/>
    <w:rsid w:val="001543A0"/>
    <w:rsid w:val="0016182A"/>
    <w:rsid w:val="00185929"/>
    <w:rsid w:val="00194173"/>
    <w:rsid w:val="001C3E44"/>
    <w:rsid w:val="001D6D23"/>
    <w:rsid w:val="001F13EA"/>
    <w:rsid w:val="002067AE"/>
    <w:rsid w:val="002111E9"/>
    <w:rsid w:val="00263F02"/>
    <w:rsid w:val="00281FE8"/>
    <w:rsid w:val="002826E0"/>
    <w:rsid w:val="00294294"/>
    <w:rsid w:val="002A24E4"/>
    <w:rsid w:val="002A6DFB"/>
    <w:rsid w:val="002B3B0C"/>
    <w:rsid w:val="002D18FA"/>
    <w:rsid w:val="002D2481"/>
    <w:rsid w:val="002D25BD"/>
    <w:rsid w:val="002D4C04"/>
    <w:rsid w:val="002E28FC"/>
    <w:rsid w:val="0030490F"/>
    <w:rsid w:val="00336130"/>
    <w:rsid w:val="00337D0A"/>
    <w:rsid w:val="00362113"/>
    <w:rsid w:val="003A705D"/>
    <w:rsid w:val="003C41F6"/>
    <w:rsid w:val="003F0DB2"/>
    <w:rsid w:val="003F694C"/>
    <w:rsid w:val="00417BAE"/>
    <w:rsid w:val="00420530"/>
    <w:rsid w:val="004264E6"/>
    <w:rsid w:val="00427DF0"/>
    <w:rsid w:val="0043259B"/>
    <w:rsid w:val="004572F8"/>
    <w:rsid w:val="00480154"/>
    <w:rsid w:val="004802B2"/>
    <w:rsid w:val="00482B6D"/>
    <w:rsid w:val="0049302F"/>
    <w:rsid w:val="00496862"/>
    <w:rsid w:val="004C1BD0"/>
    <w:rsid w:val="004D7AFE"/>
    <w:rsid w:val="005143CB"/>
    <w:rsid w:val="00526802"/>
    <w:rsid w:val="0054770A"/>
    <w:rsid w:val="0056056C"/>
    <w:rsid w:val="005630E9"/>
    <w:rsid w:val="005976C8"/>
    <w:rsid w:val="005D2943"/>
    <w:rsid w:val="005E5F50"/>
    <w:rsid w:val="005F2F7D"/>
    <w:rsid w:val="00604995"/>
    <w:rsid w:val="00607CE9"/>
    <w:rsid w:val="00611935"/>
    <w:rsid w:val="006304DC"/>
    <w:rsid w:val="00634E67"/>
    <w:rsid w:val="00646347"/>
    <w:rsid w:val="00655525"/>
    <w:rsid w:val="0067335C"/>
    <w:rsid w:val="006805FC"/>
    <w:rsid w:val="006B4011"/>
    <w:rsid w:val="006B5979"/>
    <w:rsid w:val="006D2C67"/>
    <w:rsid w:val="006D7F49"/>
    <w:rsid w:val="00717E0B"/>
    <w:rsid w:val="00735395"/>
    <w:rsid w:val="00742762"/>
    <w:rsid w:val="00742B62"/>
    <w:rsid w:val="007804F7"/>
    <w:rsid w:val="00781CD3"/>
    <w:rsid w:val="00800152"/>
    <w:rsid w:val="0083438E"/>
    <w:rsid w:val="0085792F"/>
    <w:rsid w:val="00876BE1"/>
    <w:rsid w:val="00892AAD"/>
    <w:rsid w:val="00892F01"/>
    <w:rsid w:val="008C532F"/>
    <w:rsid w:val="00900D7E"/>
    <w:rsid w:val="009208D4"/>
    <w:rsid w:val="00941741"/>
    <w:rsid w:val="009420F0"/>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A2716"/>
    <w:rsid w:val="00AE02BF"/>
    <w:rsid w:val="00AE66B1"/>
    <w:rsid w:val="00B36D0A"/>
    <w:rsid w:val="00B42142"/>
    <w:rsid w:val="00B44813"/>
    <w:rsid w:val="00B507E2"/>
    <w:rsid w:val="00B51ED9"/>
    <w:rsid w:val="00B75CAE"/>
    <w:rsid w:val="00B82CA9"/>
    <w:rsid w:val="00B8756E"/>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563CB"/>
    <w:rsid w:val="00DA6F51"/>
    <w:rsid w:val="00DC0E03"/>
    <w:rsid w:val="00DD7A7D"/>
    <w:rsid w:val="00E51DD8"/>
    <w:rsid w:val="00E51DDB"/>
    <w:rsid w:val="00E533FE"/>
    <w:rsid w:val="00E560C0"/>
    <w:rsid w:val="00E629CB"/>
    <w:rsid w:val="00E669EF"/>
    <w:rsid w:val="00E70D69"/>
    <w:rsid w:val="00EC3235"/>
    <w:rsid w:val="00EE2556"/>
    <w:rsid w:val="00F02686"/>
    <w:rsid w:val="00F0273A"/>
    <w:rsid w:val="00F905EB"/>
    <w:rsid w:val="00FA011B"/>
    <w:rsid w:val="00FA1CEF"/>
    <w:rsid w:val="00FA5CF5"/>
    <w:rsid w:val="00FA7FA7"/>
    <w:rsid w:val="00FB5C86"/>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294294"/>
    <w:rPr>
      <w:rFonts w:ascii="Tahoma" w:hAnsi="Tahoma" w:cs="Tahoma"/>
      <w:sz w:val="16"/>
      <w:szCs w:val="16"/>
    </w:rPr>
  </w:style>
  <w:style w:type="character" w:customStyle="1" w:styleId="BalloonTextChar">
    <w:name w:val="Balloon Text Char"/>
    <w:basedOn w:val="DefaultParagraphFont"/>
    <w:link w:val="BalloonText"/>
    <w:uiPriority w:val="99"/>
    <w:semiHidden/>
    <w:rsid w:val="0029429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54790451">
      <w:bodyDiv w:val="1"/>
      <w:marLeft w:val="0"/>
      <w:marRight w:val="0"/>
      <w:marTop w:val="0"/>
      <w:marBottom w:val="0"/>
      <w:divBdr>
        <w:top w:val="none" w:sz="0" w:space="0" w:color="auto"/>
        <w:left w:val="none" w:sz="0" w:space="0" w:color="auto"/>
        <w:bottom w:val="none" w:sz="0" w:space="0" w:color="auto"/>
        <w:right w:val="none" w:sz="0" w:space="0" w:color="auto"/>
      </w:divBdr>
      <w:divsChild>
        <w:div w:id="348915131">
          <w:marLeft w:val="0"/>
          <w:marRight w:val="0"/>
          <w:marTop w:val="0"/>
          <w:marBottom w:val="0"/>
          <w:divBdr>
            <w:top w:val="none" w:sz="0" w:space="0" w:color="auto"/>
            <w:left w:val="none" w:sz="0" w:space="0" w:color="auto"/>
            <w:bottom w:val="none" w:sz="0" w:space="0" w:color="auto"/>
            <w:right w:val="none" w:sz="0" w:space="0" w:color="auto"/>
          </w:divBdr>
          <w:divsChild>
            <w:div w:id="19765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0971">
      <w:bodyDiv w:val="1"/>
      <w:marLeft w:val="0"/>
      <w:marRight w:val="0"/>
      <w:marTop w:val="0"/>
      <w:marBottom w:val="0"/>
      <w:divBdr>
        <w:top w:val="none" w:sz="0" w:space="0" w:color="auto"/>
        <w:left w:val="none" w:sz="0" w:space="0" w:color="auto"/>
        <w:bottom w:val="none" w:sz="0" w:space="0" w:color="auto"/>
        <w:right w:val="none" w:sz="0" w:space="0" w:color="auto"/>
      </w:divBdr>
    </w:div>
    <w:div w:id="1199901563">
      <w:bodyDiv w:val="1"/>
      <w:marLeft w:val="0"/>
      <w:marRight w:val="0"/>
      <w:marTop w:val="0"/>
      <w:marBottom w:val="0"/>
      <w:divBdr>
        <w:top w:val="none" w:sz="0" w:space="0" w:color="auto"/>
        <w:left w:val="none" w:sz="0" w:space="0" w:color="auto"/>
        <w:bottom w:val="none" w:sz="0" w:space="0" w:color="auto"/>
        <w:right w:val="none" w:sz="0" w:space="0" w:color="auto"/>
      </w:divBdr>
      <w:divsChild>
        <w:div w:id="1412703392">
          <w:marLeft w:val="0"/>
          <w:marRight w:val="0"/>
          <w:marTop w:val="0"/>
          <w:marBottom w:val="0"/>
          <w:divBdr>
            <w:top w:val="none" w:sz="0" w:space="0" w:color="auto"/>
            <w:left w:val="none" w:sz="0" w:space="0" w:color="auto"/>
            <w:bottom w:val="none" w:sz="0" w:space="0" w:color="auto"/>
            <w:right w:val="none" w:sz="0" w:space="0" w:color="auto"/>
          </w:divBdr>
          <w:divsChild>
            <w:div w:id="13326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6532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6</cp:revision>
  <dcterms:created xsi:type="dcterms:W3CDTF">2025-10-28T03:18:00Z</dcterms:created>
  <dcterms:modified xsi:type="dcterms:W3CDTF">2025-12-04T13:47:00Z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