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376BD2" w:rsidTr="00C52991">
        <w:trPr>
          <w:trHeight w:val="330"/>
          <w:jc w:val="center"/>
        </w:trPr>
        <w:tc>
          <w:tcPr>
            <w:tcW w:w="1943" w:type="pct"/>
          </w:tcPr>
          <w:p w:rsidR="00021DD2" w:rsidRPr="00376BD2" w:rsidRDefault="00C52991" w:rsidP="00C52991">
            <w:pPr>
              <w:spacing w:line="360" w:lineRule="auto"/>
              <w:jc w:val="both"/>
              <w:rPr>
                <w:b/>
                <w:sz w:val="24"/>
                <w:szCs w:val="24"/>
              </w:rPr>
            </w:pPr>
            <w:r w:rsidRPr="00376BD2">
              <w:rPr>
                <w:b/>
                <w:sz w:val="24"/>
                <w:szCs w:val="24"/>
              </w:rPr>
              <w:t>SESSION</w:t>
            </w:r>
          </w:p>
        </w:tc>
        <w:tc>
          <w:tcPr>
            <w:tcW w:w="3057" w:type="pct"/>
          </w:tcPr>
          <w:p w:rsidR="00021DD2" w:rsidRPr="00376BD2" w:rsidRDefault="00C52991" w:rsidP="00C52991">
            <w:pPr>
              <w:spacing w:line="360" w:lineRule="auto"/>
              <w:jc w:val="both"/>
              <w:rPr>
                <w:b/>
                <w:sz w:val="24"/>
                <w:szCs w:val="24"/>
              </w:rPr>
            </w:pPr>
            <w:r w:rsidRPr="00376BD2">
              <w:rPr>
                <w:b/>
                <w:sz w:val="24"/>
                <w:szCs w:val="24"/>
              </w:rPr>
              <w:t>JULY-AUG 2025</w:t>
            </w:r>
          </w:p>
        </w:tc>
      </w:tr>
      <w:tr w:rsidR="001479A4" w:rsidRPr="00376BD2" w:rsidTr="00C52991">
        <w:trPr>
          <w:jc w:val="center"/>
        </w:trPr>
        <w:tc>
          <w:tcPr>
            <w:tcW w:w="1943" w:type="pct"/>
          </w:tcPr>
          <w:p w:rsidR="001479A4" w:rsidRPr="00376BD2" w:rsidRDefault="00C52991" w:rsidP="00C52991">
            <w:pPr>
              <w:spacing w:line="360" w:lineRule="auto"/>
              <w:jc w:val="both"/>
              <w:rPr>
                <w:b/>
                <w:sz w:val="24"/>
                <w:szCs w:val="24"/>
              </w:rPr>
            </w:pPr>
            <w:r w:rsidRPr="00376BD2">
              <w:rPr>
                <w:b/>
                <w:sz w:val="24"/>
                <w:szCs w:val="24"/>
              </w:rPr>
              <w:t>PROGRAM</w:t>
            </w:r>
          </w:p>
        </w:tc>
        <w:tc>
          <w:tcPr>
            <w:tcW w:w="3057" w:type="pct"/>
          </w:tcPr>
          <w:p w:rsidR="001479A4" w:rsidRPr="00376BD2" w:rsidRDefault="00C52991" w:rsidP="00C52991">
            <w:pPr>
              <w:spacing w:line="360" w:lineRule="auto"/>
              <w:jc w:val="both"/>
              <w:rPr>
                <w:b/>
                <w:sz w:val="24"/>
                <w:szCs w:val="24"/>
              </w:rPr>
            </w:pPr>
            <w:r w:rsidRPr="00376BD2">
              <w:rPr>
                <w:b/>
                <w:sz w:val="24"/>
                <w:szCs w:val="24"/>
              </w:rPr>
              <w:t>BACHELOR OF COMMERCE</w:t>
            </w:r>
          </w:p>
        </w:tc>
      </w:tr>
      <w:tr w:rsidR="001479A4" w:rsidRPr="00376BD2" w:rsidTr="00C52991">
        <w:trPr>
          <w:jc w:val="center"/>
        </w:trPr>
        <w:tc>
          <w:tcPr>
            <w:tcW w:w="1943" w:type="pct"/>
          </w:tcPr>
          <w:p w:rsidR="001479A4" w:rsidRPr="00376BD2" w:rsidRDefault="00C52991" w:rsidP="00C52991">
            <w:pPr>
              <w:spacing w:line="360" w:lineRule="auto"/>
              <w:jc w:val="both"/>
              <w:rPr>
                <w:b/>
                <w:sz w:val="24"/>
                <w:szCs w:val="24"/>
              </w:rPr>
            </w:pPr>
            <w:r w:rsidRPr="00376BD2">
              <w:rPr>
                <w:b/>
                <w:sz w:val="24"/>
                <w:szCs w:val="24"/>
              </w:rPr>
              <w:t>SEMESTER</w:t>
            </w:r>
          </w:p>
        </w:tc>
        <w:tc>
          <w:tcPr>
            <w:tcW w:w="3057" w:type="pct"/>
          </w:tcPr>
          <w:p w:rsidR="001479A4" w:rsidRPr="00376BD2" w:rsidRDefault="00C52991" w:rsidP="00C52991">
            <w:pPr>
              <w:spacing w:line="360" w:lineRule="auto"/>
              <w:jc w:val="both"/>
              <w:rPr>
                <w:b/>
                <w:sz w:val="24"/>
                <w:szCs w:val="24"/>
              </w:rPr>
            </w:pPr>
            <w:r w:rsidRPr="00376BD2">
              <w:rPr>
                <w:b/>
                <w:sz w:val="24"/>
                <w:szCs w:val="24"/>
              </w:rPr>
              <w:t xml:space="preserve"> IV</w:t>
            </w:r>
          </w:p>
        </w:tc>
      </w:tr>
      <w:tr w:rsidR="001479A4" w:rsidRPr="00376BD2" w:rsidTr="00C52991">
        <w:trPr>
          <w:jc w:val="center"/>
        </w:trPr>
        <w:tc>
          <w:tcPr>
            <w:tcW w:w="1943" w:type="pct"/>
          </w:tcPr>
          <w:p w:rsidR="001479A4" w:rsidRPr="00376BD2" w:rsidRDefault="00C52991" w:rsidP="00C52991">
            <w:pPr>
              <w:spacing w:line="360" w:lineRule="auto"/>
              <w:jc w:val="both"/>
              <w:rPr>
                <w:b/>
                <w:sz w:val="24"/>
                <w:szCs w:val="24"/>
              </w:rPr>
            </w:pPr>
            <w:r w:rsidRPr="00376BD2">
              <w:rPr>
                <w:b/>
                <w:sz w:val="24"/>
                <w:szCs w:val="24"/>
              </w:rPr>
              <w:t>COURSE CODE &amp; NAME</w:t>
            </w:r>
          </w:p>
        </w:tc>
        <w:tc>
          <w:tcPr>
            <w:tcW w:w="3057" w:type="pct"/>
          </w:tcPr>
          <w:p w:rsidR="001479A4" w:rsidRPr="00376BD2" w:rsidRDefault="00C52991" w:rsidP="00C52991">
            <w:pPr>
              <w:spacing w:line="360" w:lineRule="auto"/>
              <w:jc w:val="both"/>
              <w:rPr>
                <w:b/>
                <w:sz w:val="24"/>
                <w:szCs w:val="24"/>
              </w:rPr>
            </w:pPr>
            <w:r w:rsidRPr="00376BD2">
              <w:rPr>
                <w:b/>
                <w:sz w:val="24"/>
                <w:szCs w:val="24"/>
              </w:rPr>
              <w:t>DCM 2201 INDIRECT TAXES</w:t>
            </w:r>
          </w:p>
        </w:tc>
      </w:tr>
      <w:tr w:rsidR="001479A4" w:rsidRPr="00376BD2" w:rsidTr="00C52991">
        <w:trPr>
          <w:jc w:val="center"/>
        </w:trPr>
        <w:tc>
          <w:tcPr>
            <w:tcW w:w="1943" w:type="pct"/>
          </w:tcPr>
          <w:p w:rsidR="001479A4" w:rsidRPr="00376BD2" w:rsidRDefault="001479A4" w:rsidP="00C52991">
            <w:pPr>
              <w:spacing w:line="360" w:lineRule="auto"/>
              <w:jc w:val="both"/>
              <w:rPr>
                <w:b/>
                <w:sz w:val="24"/>
                <w:szCs w:val="24"/>
              </w:rPr>
            </w:pPr>
          </w:p>
        </w:tc>
        <w:tc>
          <w:tcPr>
            <w:tcW w:w="3057" w:type="pct"/>
          </w:tcPr>
          <w:p w:rsidR="001479A4" w:rsidRPr="00376BD2" w:rsidRDefault="001479A4" w:rsidP="00C52991">
            <w:pPr>
              <w:spacing w:line="360" w:lineRule="auto"/>
              <w:jc w:val="both"/>
              <w:rPr>
                <w:b/>
                <w:sz w:val="24"/>
                <w:szCs w:val="24"/>
              </w:rPr>
            </w:pPr>
          </w:p>
        </w:tc>
      </w:tr>
      <w:tr w:rsidR="001479A4" w:rsidRPr="00376BD2" w:rsidTr="00C52991">
        <w:trPr>
          <w:jc w:val="center"/>
        </w:trPr>
        <w:tc>
          <w:tcPr>
            <w:tcW w:w="1943" w:type="pct"/>
          </w:tcPr>
          <w:p w:rsidR="001479A4" w:rsidRPr="00376BD2" w:rsidRDefault="001479A4" w:rsidP="00C52991">
            <w:pPr>
              <w:spacing w:line="360" w:lineRule="auto"/>
              <w:jc w:val="both"/>
              <w:rPr>
                <w:b/>
                <w:sz w:val="24"/>
                <w:szCs w:val="24"/>
              </w:rPr>
            </w:pPr>
          </w:p>
        </w:tc>
        <w:tc>
          <w:tcPr>
            <w:tcW w:w="3057" w:type="pct"/>
          </w:tcPr>
          <w:p w:rsidR="001479A4" w:rsidRPr="00376BD2" w:rsidRDefault="001479A4" w:rsidP="00C52991">
            <w:pPr>
              <w:spacing w:line="360" w:lineRule="auto"/>
              <w:jc w:val="both"/>
              <w:rPr>
                <w:b/>
                <w:sz w:val="24"/>
                <w:szCs w:val="24"/>
              </w:rPr>
            </w:pPr>
          </w:p>
        </w:tc>
      </w:tr>
    </w:tbl>
    <w:p w:rsidR="00CEA6ED" w:rsidRPr="00376BD2" w:rsidRDefault="00CEA6ED" w:rsidP="00C52991">
      <w:pPr>
        <w:spacing w:line="360" w:lineRule="auto"/>
        <w:jc w:val="both"/>
        <w:rPr>
          <w:rFonts w:ascii="Times New Roman" w:hAnsi="Times New Roman" w:cs="Times New Roman"/>
          <w:b/>
          <w:sz w:val="24"/>
          <w:szCs w:val="24"/>
        </w:rPr>
      </w:pPr>
    </w:p>
    <w:p w:rsidR="00C52991" w:rsidRPr="00376BD2" w:rsidRDefault="00C52991" w:rsidP="00C52991">
      <w:pPr>
        <w:spacing w:line="360" w:lineRule="auto"/>
        <w:jc w:val="both"/>
        <w:rPr>
          <w:rFonts w:ascii="Times New Roman" w:hAnsi="Times New Roman" w:cs="Times New Roman"/>
          <w:b/>
          <w:sz w:val="24"/>
          <w:szCs w:val="24"/>
        </w:rPr>
      </w:pPr>
    </w:p>
    <w:p w:rsidR="00C52991" w:rsidRPr="00376BD2" w:rsidRDefault="00C52991" w:rsidP="00C52991">
      <w:pPr>
        <w:spacing w:line="360" w:lineRule="auto"/>
        <w:jc w:val="both"/>
        <w:rPr>
          <w:rFonts w:ascii="Times New Roman" w:hAnsi="Times New Roman" w:cs="Times New Roman"/>
          <w:b/>
          <w:sz w:val="24"/>
          <w:szCs w:val="24"/>
        </w:rPr>
      </w:pPr>
    </w:p>
    <w:p w:rsidR="00C52991" w:rsidRPr="00376BD2" w:rsidRDefault="00C52991" w:rsidP="00376BD2">
      <w:pPr>
        <w:spacing w:line="360" w:lineRule="auto"/>
        <w:jc w:val="center"/>
        <w:rPr>
          <w:rFonts w:ascii="Times New Roman" w:hAnsi="Times New Roman" w:cs="Times New Roman"/>
          <w:b/>
          <w:sz w:val="24"/>
          <w:szCs w:val="24"/>
        </w:rPr>
      </w:pPr>
      <w:r w:rsidRPr="00376BD2">
        <w:rPr>
          <w:rFonts w:ascii="Times New Roman" w:hAnsi="Times New Roman" w:cs="Times New Roman"/>
          <w:b/>
          <w:sz w:val="24"/>
          <w:szCs w:val="24"/>
        </w:rPr>
        <w:t>Set – 1</w:t>
      </w:r>
    </w:p>
    <w:p w:rsidR="00C52991" w:rsidRPr="00376BD2" w:rsidRDefault="00C52991" w:rsidP="00C52991">
      <w:pPr>
        <w:spacing w:line="360" w:lineRule="auto"/>
        <w:jc w:val="both"/>
        <w:rPr>
          <w:rFonts w:ascii="Times New Roman" w:hAnsi="Times New Roman" w:cs="Times New Roman"/>
          <w:b/>
          <w:sz w:val="24"/>
          <w:szCs w:val="24"/>
        </w:rPr>
      </w:pPr>
    </w:p>
    <w:p w:rsidR="00376BD2" w:rsidRPr="00376BD2" w:rsidRDefault="00376BD2" w:rsidP="00C52991">
      <w:pPr>
        <w:spacing w:line="360" w:lineRule="auto"/>
        <w:jc w:val="both"/>
        <w:rPr>
          <w:rFonts w:ascii="Times New Roman" w:hAnsi="Times New Roman" w:cs="Times New Roman"/>
          <w:b/>
          <w:sz w:val="24"/>
          <w:szCs w:val="24"/>
        </w:rPr>
      </w:pP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 xml:space="preserve">Q1. </w:t>
      </w:r>
      <w:proofErr w:type="gramStart"/>
      <w:r w:rsidRPr="00376BD2">
        <w:rPr>
          <w:rFonts w:ascii="Times New Roman" w:hAnsi="Times New Roman" w:cs="Times New Roman"/>
          <w:b/>
          <w:sz w:val="24"/>
          <w:szCs w:val="24"/>
        </w:rPr>
        <w:t>a.  Xing</w:t>
      </w:r>
      <w:proofErr w:type="gramEnd"/>
      <w:r w:rsidRPr="00376BD2">
        <w:rPr>
          <w:rFonts w:ascii="Times New Roman" w:hAnsi="Times New Roman" w:cs="Times New Roman"/>
          <w:b/>
          <w:sz w:val="24"/>
          <w:szCs w:val="24"/>
        </w:rPr>
        <w:t xml:space="preserve"> ltd. sells a package that includes:</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i. A Laptop (exclusive of GST 18%)         60000</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ii. A software subscription (for 1 year) (exclusive of GST 12%)          20000</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 xml:space="preserve">iii. An extended warranty service (for 1 year) (exclusive of GST 5%    2000     </w:t>
      </w:r>
    </w:p>
    <w:p w:rsidR="00C52991"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The total price for this package is Rs. 82,000. Determine the tax liability for this mixed supply.</w:t>
      </w:r>
    </w:p>
    <w:p w:rsidR="00376BD2" w:rsidRPr="00376BD2" w:rsidRDefault="00376BD2"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b. State the concept of destination-based tax and consump</w:t>
      </w:r>
      <w:r>
        <w:rPr>
          <w:rFonts w:ascii="Times New Roman" w:hAnsi="Times New Roman" w:cs="Times New Roman"/>
          <w:b/>
          <w:sz w:val="24"/>
          <w:szCs w:val="24"/>
        </w:rPr>
        <w:t xml:space="preserve">tion-based tax with example </w:t>
      </w:r>
      <w:r w:rsidRPr="00376BD2">
        <w:rPr>
          <w:rFonts w:ascii="Times New Roman" w:hAnsi="Times New Roman" w:cs="Times New Roman"/>
          <w:b/>
          <w:sz w:val="24"/>
          <w:szCs w:val="24"/>
        </w:rPr>
        <w:t>5+5</w:t>
      </w:r>
    </w:p>
    <w:p w:rsidR="00376BD2" w:rsidRPr="00376BD2" w:rsidRDefault="00376BD2" w:rsidP="00C52991">
      <w:pPr>
        <w:spacing w:line="360" w:lineRule="auto"/>
        <w:jc w:val="both"/>
        <w:rPr>
          <w:rFonts w:ascii="Times New Roman" w:hAnsi="Times New Roman" w:cs="Times New Roman"/>
          <w:b/>
          <w:sz w:val="24"/>
          <w:szCs w:val="24"/>
        </w:rPr>
      </w:pPr>
      <w:proofErr w:type="gramStart"/>
      <w:r w:rsidRPr="00376BD2">
        <w:rPr>
          <w:rFonts w:ascii="Times New Roman" w:hAnsi="Times New Roman" w:cs="Times New Roman"/>
          <w:b/>
          <w:sz w:val="24"/>
          <w:szCs w:val="24"/>
        </w:rPr>
        <w:t>Ans 1.</w:t>
      </w:r>
      <w:proofErr w:type="gramEnd"/>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(a) T</w:t>
      </w:r>
      <w:r w:rsidR="00376BD2" w:rsidRPr="00376BD2">
        <w:rPr>
          <w:rFonts w:ascii="Times New Roman" w:hAnsi="Times New Roman" w:cs="Times New Roman"/>
          <w:b/>
          <w:sz w:val="24"/>
          <w:szCs w:val="24"/>
        </w:rPr>
        <w:t xml:space="preserve">ax Liability for Mixed Supply </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Mixed Supply</w:t>
      </w:r>
    </w:p>
    <w:p w:rsidR="00C52991" w:rsidRPr="00C52991" w:rsidRDefault="00C52991" w:rsidP="00C52991">
      <w:pPr>
        <w:spacing w:line="360" w:lineRule="auto"/>
        <w:jc w:val="both"/>
        <w:rPr>
          <w:rFonts w:ascii="Times New Roman" w:hAnsi="Times New Roman" w:cs="Times New Roman"/>
          <w:sz w:val="24"/>
          <w:szCs w:val="24"/>
        </w:rPr>
      </w:pPr>
      <w:r w:rsidRPr="00C52991">
        <w:rPr>
          <w:rFonts w:ascii="Times New Roman" w:hAnsi="Times New Roman" w:cs="Times New Roman"/>
          <w:sz w:val="24"/>
          <w:szCs w:val="24"/>
        </w:rPr>
        <w:t>Under GST, a mixed supply is a combination of two or more individual supplies sold together for a single price where each item can be sold separately and does not depend on the others.</w:t>
      </w:r>
    </w:p>
    <w:p w:rsidR="00C52991" w:rsidRPr="00C52991" w:rsidRDefault="00C52991" w:rsidP="00C52991">
      <w:pPr>
        <w:spacing w:line="360" w:lineRule="auto"/>
        <w:jc w:val="both"/>
        <w:rPr>
          <w:rFonts w:ascii="Times New Roman" w:hAnsi="Times New Roman" w:cs="Times New Roman"/>
          <w:sz w:val="24"/>
          <w:szCs w:val="24"/>
        </w:rPr>
      </w:pPr>
      <w:r w:rsidRPr="00C52991">
        <w:rPr>
          <w:rFonts w:ascii="Times New Roman" w:hAnsi="Times New Roman" w:cs="Times New Roman"/>
          <w:sz w:val="24"/>
          <w:szCs w:val="24"/>
        </w:rPr>
        <w:t>In such cases, GST rate of the highest-taxed item is applied on the entire value of the package (Sec. 2(74), CGST Act).</w:t>
      </w:r>
    </w:p>
    <w:p w:rsidR="00C52991" w:rsidRPr="00C52991" w:rsidRDefault="00C52991" w:rsidP="00C52991">
      <w:pPr>
        <w:spacing w:line="360" w:lineRule="auto"/>
        <w:jc w:val="both"/>
        <w:rPr>
          <w:rFonts w:ascii="Times New Roman" w:hAnsi="Times New Roman" w:cs="Times New Roman"/>
          <w:sz w:val="24"/>
          <w:szCs w:val="24"/>
        </w:rPr>
      </w:pPr>
      <w:r w:rsidRPr="00C52991">
        <w:rPr>
          <w:rFonts w:ascii="Times New Roman" w:hAnsi="Times New Roman" w:cs="Times New Roman"/>
          <w:sz w:val="24"/>
          <w:szCs w:val="24"/>
        </w:rPr>
        <w:lastRenderedPageBreak/>
        <w:t>In this question, the package contains:</w:t>
      </w:r>
    </w:p>
    <w:p w:rsidR="00C52991" w:rsidRPr="00C52991" w:rsidRDefault="00C52991" w:rsidP="00C52991">
      <w:pPr>
        <w:spacing w:line="360" w:lineRule="auto"/>
        <w:jc w:val="both"/>
        <w:rPr>
          <w:rFonts w:ascii="Times New Roman" w:hAnsi="Times New Roman" w:cs="Times New Roman"/>
          <w:sz w:val="24"/>
          <w:szCs w:val="24"/>
        </w:rPr>
      </w:pPr>
      <w:r w:rsidRPr="00C52991">
        <w:rPr>
          <w:rFonts w:ascii="Times New Roman" w:hAnsi="Times New Roman" w:cs="Times New Roman"/>
          <w:sz w:val="24"/>
          <w:szCs w:val="24"/>
        </w:rPr>
        <w:t>Laptop – GST @ 18%</w:t>
      </w:r>
    </w:p>
    <w:p w:rsidR="00C52991" w:rsidRPr="00C52991" w:rsidRDefault="00C52991" w:rsidP="00C52991">
      <w:pPr>
        <w:spacing w:line="360" w:lineRule="auto"/>
        <w:jc w:val="both"/>
        <w:rPr>
          <w:rFonts w:ascii="Times New Roman" w:hAnsi="Times New Roman" w:cs="Times New Roman"/>
          <w:sz w:val="24"/>
          <w:szCs w:val="24"/>
        </w:rPr>
      </w:pPr>
    </w:p>
    <w:p w:rsidR="00C52991" w:rsidRPr="00376BD2" w:rsidRDefault="00376BD2" w:rsidP="00C5299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w:t>
      </w:r>
      <w:r w:rsidR="00C52991" w:rsidRPr="00C52991">
        <w:rPr>
          <w:rFonts w:ascii="Times New Roman" w:hAnsi="Times New Roman" w:cs="Times New Roman"/>
          <w:b/>
          <w:bCs/>
          <w:sz w:val="24"/>
          <w:szCs w:val="24"/>
          <w:lang w:val="en-US"/>
        </w:rPr>
        <w:t xml:space="preserve">Destination-Based </w:t>
      </w:r>
      <w:r>
        <w:rPr>
          <w:rFonts w:ascii="Times New Roman" w:hAnsi="Times New Roman" w:cs="Times New Roman"/>
          <w:b/>
          <w:bCs/>
          <w:sz w:val="24"/>
          <w:szCs w:val="24"/>
          <w:lang w:val="en-US"/>
        </w:rPr>
        <w:t xml:space="preserve">Tax and Consumption-Based Tax </w:t>
      </w:r>
    </w:p>
    <w:p w:rsidR="00C52991" w:rsidRPr="00C52991" w:rsidRDefault="00C52991" w:rsidP="00C52991">
      <w:pPr>
        <w:spacing w:line="360" w:lineRule="auto"/>
        <w:jc w:val="both"/>
        <w:rPr>
          <w:rFonts w:ascii="Times New Roman" w:hAnsi="Times New Roman" w:cs="Times New Roman"/>
          <w:b/>
          <w:bCs/>
          <w:sz w:val="24"/>
          <w:szCs w:val="24"/>
          <w:lang w:val="en-US"/>
        </w:rPr>
      </w:pPr>
      <w:r w:rsidRPr="00C52991">
        <w:rPr>
          <w:rFonts w:ascii="Times New Roman" w:hAnsi="Times New Roman" w:cs="Times New Roman"/>
          <w:b/>
          <w:bCs/>
          <w:sz w:val="24"/>
          <w:szCs w:val="24"/>
          <w:lang w:val="en-US"/>
        </w:rPr>
        <w:t>Destination-Based Tax</w:t>
      </w:r>
    </w:p>
    <w:p w:rsidR="00C52991" w:rsidRPr="00376BD2" w:rsidRDefault="00C52991" w:rsidP="004036AE">
      <w:pPr>
        <w:spacing w:line="360" w:lineRule="auto"/>
        <w:jc w:val="both"/>
        <w:rPr>
          <w:rFonts w:ascii="Times New Roman" w:hAnsi="Times New Roman" w:cs="Times New Roman"/>
          <w:sz w:val="24"/>
          <w:szCs w:val="24"/>
          <w:lang w:val="en-US"/>
        </w:rPr>
      </w:pPr>
      <w:r w:rsidRPr="00376BD2">
        <w:rPr>
          <w:rFonts w:ascii="Times New Roman" w:hAnsi="Times New Roman" w:cs="Times New Roman"/>
          <w:sz w:val="24"/>
          <w:szCs w:val="24"/>
          <w:lang w:val="en-US"/>
        </w:rPr>
        <w:t xml:space="preserve">A destination-based tax is a taxation principle in which the tax revenue goes to the jurisdiction where the goods or services are </w:t>
      </w:r>
      <w:r w:rsidRPr="00376BD2">
        <w:rPr>
          <w:rFonts w:ascii="Times New Roman" w:hAnsi="Times New Roman" w:cs="Times New Roman"/>
          <w:bCs/>
          <w:sz w:val="24"/>
          <w:szCs w:val="24"/>
          <w:lang w:val="en-US"/>
        </w:rPr>
        <w:t>consumed</w:t>
      </w:r>
      <w:r w:rsidRPr="00376BD2">
        <w:rPr>
          <w:rFonts w:ascii="Times New Roman" w:hAnsi="Times New Roman" w:cs="Times New Roman"/>
          <w:sz w:val="24"/>
          <w:szCs w:val="24"/>
          <w:lang w:val="en-US"/>
        </w:rPr>
        <w:t xml:space="preserve">, rather than where they are produced. Under this system, tax is imposed based on the </w:t>
      </w:r>
      <w:r w:rsidRPr="00376BD2">
        <w:rPr>
          <w:rFonts w:ascii="Times New Roman" w:hAnsi="Times New Roman" w:cs="Times New Roman"/>
          <w:bCs/>
          <w:sz w:val="24"/>
          <w:szCs w:val="24"/>
          <w:lang w:val="en-US"/>
        </w:rPr>
        <w:t>place of destination</w:t>
      </w:r>
      <w:r w:rsidRPr="00376BD2">
        <w:rPr>
          <w:rFonts w:ascii="Times New Roman" w:hAnsi="Times New Roman" w:cs="Times New Roman"/>
          <w:sz w:val="24"/>
          <w:szCs w:val="24"/>
          <w:lang w:val="en-US"/>
        </w:rPr>
        <w:t xml:space="preserve">, meaning the final point of delivery or use of the product. Goods may be manufactured in one state or country, but the </w:t>
      </w:r>
    </w:p>
    <w:p w:rsidR="004036AE" w:rsidRPr="004036AE" w:rsidRDefault="004036AE" w:rsidP="004036AE">
      <w:pPr>
        <w:spacing w:after="200" w:line="276" w:lineRule="auto"/>
        <w:jc w:val="center"/>
        <w:rPr>
          <w:rFonts w:ascii="Times New Roman" w:hAnsi="Times New Roman" w:cs="Times New Roman"/>
          <w:sz w:val="32"/>
          <w:szCs w:val="24"/>
          <w:lang w:eastAsia="en-US"/>
        </w:rPr>
      </w:pPr>
      <w:r w:rsidRPr="004036AE">
        <w:rPr>
          <w:rFonts w:ascii="Times New Roman" w:hAnsi="Times New Roman" w:cs="Times New Roman"/>
          <w:sz w:val="32"/>
          <w:szCs w:val="24"/>
          <w:lang w:eastAsia="en-US"/>
        </w:rPr>
        <w:t>MUJ</w:t>
      </w:r>
    </w:p>
    <w:p w:rsidR="004036AE" w:rsidRPr="004036AE" w:rsidRDefault="004036AE" w:rsidP="004036AE">
      <w:pPr>
        <w:shd w:val="clear" w:color="auto" w:fill="FFFFFF"/>
        <w:spacing w:after="0" w:line="240" w:lineRule="auto"/>
        <w:jc w:val="center"/>
        <w:rPr>
          <w:rFonts w:ascii="Arial" w:hAnsi="Arial" w:cs="Times New Roman"/>
          <w:color w:val="222222"/>
          <w:sz w:val="20"/>
          <w:szCs w:val="20"/>
          <w:lang w:eastAsia="en-US"/>
        </w:rPr>
      </w:pPr>
      <w:proofErr w:type="gramStart"/>
      <w:r w:rsidRPr="004036AE">
        <w:rPr>
          <w:rFonts w:ascii="Georgia" w:hAnsi="Georgia" w:cs="Times New Roman"/>
          <w:color w:val="000000"/>
          <w:sz w:val="33"/>
          <w:szCs w:val="33"/>
          <w:highlight w:val="cyan"/>
          <w:shd w:val="clear" w:color="auto" w:fill="FF0000"/>
          <w:lang w:eastAsia="en-US"/>
        </w:rPr>
        <w:t>Its</w:t>
      </w:r>
      <w:proofErr w:type="gramEnd"/>
      <w:r w:rsidRPr="004036AE">
        <w:rPr>
          <w:rFonts w:ascii="Georgia" w:hAnsi="Georgia" w:cs="Times New Roman"/>
          <w:color w:val="000000"/>
          <w:sz w:val="33"/>
          <w:szCs w:val="33"/>
          <w:highlight w:val="cyan"/>
          <w:shd w:val="clear" w:color="auto" w:fill="FF0000"/>
          <w:lang w:eastAsia="en-US"/>
        </w:rPr>
        <w:t xml:space="preserve"> Half solved only</w:t>
      </w:r>
    </w:p>
    <w:p w:rsidR="004036AE" w:rsidRPr="004036AE" w:rsidRDefault="004036AE" w:rsidP="004036AE">
      <w:pPr>
        <w:shd w:val="clear" w:color="auto" w:fill="FFFFFF"/>
        <w:spacing w:before="240" w:after="240" w:line="240" w:lineRule="auto"/>
        <w:jc w:val="center"/>
        <w:rPr>
          <w:rFonts w:ascii="Georgia" w:hAnsi="Georgia" w:cs="Times New Roman"/>
          <w:sz w:val="40"/>
          <w:szCs w:val="33"/>
          <w:shd w:val="clear" w:color="auto" w:fill="FFFF00"/>
          <w:lang w:eastAsia="en-US"/>
        </w:rPr>
      </w:pPr>
      <w:r w:rsidRPr="004036AE">
        <w:rPr>
          <w:rFonts w:ascii="Georgia" w:hAnsi="Georgia" w:cs="Times New Roman"/>
          <w:sz w:val="40"/>
          <w:szCs w:val="33"/>
          <w:shd w:val="clear" w:color="auto" w:fill="FFFF00"/>
          <w:lang w:eastAsia="en-US"/>
        </w:rPr>
        <w:t xml:space="preserve">Buy </w:t>
      </w:r>
      <w:proofErr w:type="gramStart"/>
      <w:r w:rsidRPr="004036AE">
        <w:rPr>
          <w:rFonts w:ascii="Georgia" w:hAnsi="Georgia" w:cs="Times New Roman"/>
          <w:sz w:val="40"/>
          <w:szCs w:val="33"/>
          <w:shd w:val="clear" w:color="auto" w:fill="FFFF00"/>
          <w:lang w:eastAsia="en-US"/>
        </w:rPr>
        <w:t>Complete</w:t>
      </w:r>
      <w:proofErr w:type="gramEnd"/>
      <w:r w:rsidRPr="004036AE">
        <w:rPr>
          <w:rFonts w:ascii="Georgia" w:hAnsi="Georgia" w:cs="Times New Roman"/>
          <w:sz w:val="40"/>
          <w:szCs w:val="33"/>
          <w:shd w:val="clear" w:color="auto" w:fill="FFFF00"/>
          <w:lang w:eastAsia="en-US"/>
        </w:rPr>
        <w:t xml:space="preserve"> assignment from us</w:t>
      </w:r>
    </w:p>
    <w:p w:rsidR="004036AE" w:rsidRPr="004036AE" w:rsidRDefault="004036AE" w:rsidP="004036AE">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036AE">
        <w:rPr>
          <w:rFonts w:ascii="Georgia" w:hAnsi="Georgia" w:cs="Times New Roman"/>
          <w:b/>
          <w:color w:val="222222"/>
          <w:sz w:val="33"/>
          <w:szCs w:val="33"/>
          <w:shd w:val="clear" w:color="auto" w:fill="FFFF00"/>
          <w:lang w:eastAsia="en-US"/>
        </w:rPr>
        <w:t>Price – 190</w:t>
      </w:r>
      <w:proofErr w:type="gramStart"/>
      <w:r w:rsidRPr="004036AE">
        <w:rPr>
          <w:rFonts w:ascii="Georgia" w:hAnsi="Georgia" w:cs="Times New Roman"/>
          <w:b/>
          <w:color w:val="222222"/>
          <w:sz w:val="33"/>
          <w:szCs w:val="33"/>
          <w:shd w:val="clear" w:color="auto" w:fill="FFFF00"/>
          <w:lang w:eastAsia="en-US"/>
        </w:rPr>
        <w:t>/  assignment</w:t>
      </w:r>
      <w:proofErr w:type="gramEnd"/>
    </w:p>
    <w:p w:rsidR="004036AE" w:rsidRPr="004036AE" w:rsidRDefault="004036AE" w:rsidP="004036AE">
      <w:pPr>
        <w:spacing w:before="240" w:after="240" w:line="240" w:lineRule="auto"/>
        <w:jc w:val="center"/>
        <w:rPr>
          <w:rFonts w:ascii="Georgia" w:hAnsi="Georgia" w:cs="Times New Roman"/>
          <w:b/>
          <w:color w:val="FF0000"/>
          <w:sz w:val="36"/>
          <w:szCs w:val="36"/>
          <w:lang w:eastAsia="en-US"/>
        </w:rPr>
      </w:pPr>
      <w:r w:rsidRPr="004036AE">
        <w:rPr>
          <w:rFonts w:ascii="Georgia" w:hAnsi="Georgia" w:cs="Times New Roman"/>
          <w:b/>
          <w:sz w:val="40"/>
          <w:szCs w:val="40"/>
          <w:lang w:eastAsia="en-US"/>
        </w:rPr>
        <w:t xml:space="preserve">MUJ </w:t>
      </w:r>
      <w:r w:rsidRPr="004036AE">
        <w:rPr>
          <w:rFonts w:ascii="Georgia" w:hAnsi="Georgia" w:cs="Times New Roman"/>
          <w:b/>
          <w:sz w:val="40"/>
          <w:szCs w:val="40"/>
          <w:highlight w:val="yellow"/>
          <w:lang w:eastAsia="en-US"/>
        </w:rPr>
        <w:t>Manipal University</w:t>
      </w:r>
      <w:r w:rsidRPr="004036AE">
        <w:rPr>
          <w:rFonts w:ascii="Georgia" w:hAnsi="Georgia" w:cs="Times New Roman"/>
          <w:b/>
          <w:color w:val="222222"/>
          <w:sz w:val="33"/>
          <w:szCs w:val="33"/>
          <w:highlight w:val="yellow"/>
          <w:shd w:val="clear" w:color="auto" w:fill="FFFF00"/>
          <w:lang w:eastAsia="en-US"/>
        </w:rPr>
        <w:t xml:space="preserve"> </w:t>
      </w:r>
      <w:r w:rsidRPr="004036AE">
        <w:rPr>
          <w:rFonts w:ascii="Georgia" w:hAnsi="Georgia" w:cs="Times New Roman"/>
          <w:b/>
          <w:sz w:val="36"/>
          <w:szCs w:val="36"/>
          <w:lang w:eastAsia="en-US"/>
        </w:rPr>
        <w:t xml:space="preserve">Complete </w:t>
      </w:r>
      <w:proofErr w:type="gramStart"/>
      <w:r w:rsidRPr="004036AE">
        <w:rPr>
          <w:rFonts w:ascii="Georgia" w:hAnsi="Georgia" w:cs="Times New Roman"/>
          <w:b/>
          <w:sz w:val="36"/>
          <w:szCs w:val="36"/>
          <w:lang w:eastAsia="en-US"/>
        </w:rPr>
        <w:t>SolvedAssignments</w:t>
      </w:r>
      <w:r w:rsidRPr="004036AE">
        <w:rPr>
          <w:rFonts w:ascii="Georgia" w:hAnsi="Georgia" w:cs="Times New Roman"/>
          <w:b/>
          <w:bCs/>
          <w:color w:val="FFFFFF"/>
          <w:sz w:val="36"/>
          <w:szCs w:val="36"/>
          <w:highlight w:val="red"/>
          <w:shd w:val="clear" w:color="auto" w:fill="FFFF00"/>
          <w:lang w:eastAsia="en-US"/>
        </w:rPr>
        <w:t xml:space="preserve">  JULY</w:t>
      </w:r>
      <w:proofErr w:type="gramEnd"/>
      <w:r w:rsidRPr="004036AE">
        <w:rPr>
          <w:rFonts w:ascii="Georgia" w:hAnsi="Georgia" w:cs="Times New Roman"/>
          <w:b/>
          <w:bCs/>
          <w:color w:val="FFFFFF"/>
          <w:sz w:val="36"/>
          <w:szCs w:val="36"/>
          <w:highlight w:val="red"/>
          <w:shd w:val="clear" w:color="auto" w:fill="FFFF00"/>
          <w:lang w:eastAsia="en-US"/>
        </w:rPr>
        <w:t>-AUGUST  2025</w:t>
      </w:r>
    </w:p>
    <w:p w:rsidR="004036AE" w:rsidRPr="004036AE" w:rsidRDefault="004036AE" w:rsidP="004036AE">
      <w:pPr>
        <w:spacing w:before="240" w:after="240" w:line="240" w:lineRule="auto"/>
        <w:jc w:val="center"/>
        <w:rPr>
          <w:rFonts w:ascii="Georgia" w:hAnsi="Georgia" w:cs="Times New Roman"/>
          <w:sz w:val="32"/>
          <w:szCs w:val="32"/>
          <w:lang w:eastAsia="en-US"/>
        </w:rPr>
      </w:pPr>
      <w:proofErr w:type="gramStart"/>
      <w:r w:rsidRPr="004036AE">
        <w:rPr>
          <w:rFonts w:ascii="Georgia" w:hAnsi="Georgia" w:cs="Times New Roman"/>
          <w:sz w:val="32"/>
          <w:szCs w:val="32"/>
          <w:lang w:eastAsia="en-US"/>
        </w:rPr>
        <w:t>buy</w:t>
      </w:r>
      <w:proofErr w:type="gramEnd"/>
      <w:r w:rsidRPr="004036AE">
        <w:rPr>
          <w:rFonts w:ascii="Georgia" w:hAnsi="Georgia" w:cs="Times New Roman"/>
          <w:sz w:val="32"/>
          <w:szCs w:val="32"/>
          <w:lang w:eastAsia="en-US"/>
        </w:rPr>
        <w:t xml:space="preserve"> cheap assignment help online from us easily</w:t>
      </w:r>
    </w:p>
    <w:p w:rsidR="004036AE" w:rsidRPr="004036AE" w:rsidRDefault="004036AE" w:rsidP="004036AE">
      <w:pPr>
        <w:spacing w:before="240" w:after="240" w:line="240" w:lineRule="auto"/>
        <w:jc w:val="center"/>
        <w:rPr>
          <w:rFonts w:ascii="Georgia" w:hAnsi="Georgia" w:cs="Times New Roman"/>
          <w:sz w:val="32"/>
          <w:szCs w:val="32"/>
          <w:lang w:val="en-GB" w:eastAsia="en-US"/>
        </w:rPr>
      </w:pPr>
      <w:proofErr w:type="gramStart"/>
      <w:r w:rsidRPr="004036AE">
        <w:rPr>
          <w:rFonts w:ascii="Georgia" w:hAnsi="Georgia" w:cs="Times New Roman"/>
          <w:sz w:val="32"/>
          <w:szCs w:val="32"/>
          <w:lang w:eastAsia="en-US"/>
        </w:rPr>
        <w:t>we</w:t>
      </w:r>
      <w:proofErr w:type="gramEnd"/>
      <w:r w:rsidRPr="004036AE">
        <w:rPr>
          <w:rFonts w:ascii="Georgia" w:hAnsi="Georgia" w:cs="Times New Roman"/>
          <w:sz w:val="32"/>
          <w:szCs w:val="32"/>
          <w:lang w:eastAsia="en-US"/>
        </w:rPr>
        <w:t xml:space="preserve"> are here to help you with the best and cheap help </w:t>
      </w:r>
    </w:p>
    <w:p w:rsidR="004036AE" w:rsidRPr="004036AE" w:rsidRDefault="004036AE" w:rsidP="004036AE">
      <w:pPr>
        <w:spacing w:before="240" w:after="240" w:line="240" w:lineRule="auto"/>
        <w:jc w:val="center"/>
        <w:rPr>
          <w:rFonts w:ascii="Georgia" w:hAnsi="Georgia" w:cs="Times New Roman"/>
          <w:b/>
          <w:sz w:val="44"/>
          <w:szCs w:val="44"/>
          <w:lang w:eastAsia="en-US"/>
        </w:rPr>
      </w:pPr>
      <w:r w:rsidRPr="004036AE">
        <w:rPr>
          <w:rFonts w:ascii="Georgia" w:hAnsi="Georgia" w:cs="Times New Roman"/>
          <w:b/>
          <w:sz w:val="36"/>
          <w:szCs w:val="36"/>
          <w:lang w:eastAsia="en-US"/>
        </w:rPr>
        <w:t>Contact No –</w:t>
      </w:r>
      <w:r w:rsidRPr="004036AE">
        <w:rPr>
          <w:rFonts w:ascii="Georgia" w:hAnsi="Georgia" w:cs="Times New Roman"/>
          <w:b/>
          <w:sz w:val="44"/>
          <w:szCs w:val="44"/>
          <w:lang w:eastAsia="en-US"/>
        </w:rPr>
        <w:t xml:space="preserve"> </w:t>
      </w:r>
      <w:r w:rsidRPr="004036AE">
        <w:rPr>
          <w:rFonts w:ascii="Georgia" w:hAnsi="Georgia" w:cs="Times New Roman"/>
          <w:b/>
          <w:sz w:val="40"/>
          <w:szCs w:val="40"/>
          <w:highlight w:val="yellow"/>
          <w:lang w:eastAsia="en-US"/>
        </w:rPr>
        <w:t>8791514139</w:t>
      </w:r>
      <w:r w:rsidRPr="004036AE">
        <w:rPr>
          <w:rFonts w:ascii="Georgia" w:hAnsi="Georgia" w:cs="Times New Roman"/>
          <w:b/>
          <w:sz w:val="40"/>
          <w:szCs w:val="40"/>
          <w:lang w:eastAsia="en-US"/>
        </w:rPr>
        <w:t xml:space="preserve"> (WhatsApp)</w:t>
      </w:r>
    </w:p>
    <w:p w:rsidR="004036AE" w:rsidRPr="004036AE" w:rsidRDefault="004036AE" w:rsidP="004036AE">
      <w:pPr>
        <w:spacing w:before="240" w:after="240" w:line="240" w:lineRule="auto"/>
        <w:jc w:val="center"/>
        <w:rPr>
          <w:rFonts w:ascii="Georgia" w:hAnsi="Georgia" w:cs="Times New Roman"/>
          <w:b/>
          <w:sz w:val="32"/>
          <w:szCs w:val="32"/>
          <w:lang w:eastAsia="en-US"/>
        </w:rPr>
      </w:pPr>
      <w:r w:rsidRPr="004036AE">
        <w:rPr>
          <w:rFonts w:ascii="Georgia" w:hAnsi="Georgia" w:cs="Times New Roman"/>
          <w:b/>
          <w:sz w:val="32"/>
          <w:szCs w:val="32"/>
          <w:lang w:eastAsia="en-US"/>
        </w:rPr>
        <w:t>OR</w:t>
      </w:r>
    </w:p>
    <w:p w:rsidR="004036AE" w:rsidRPr="004036AE" w:rsidRDefault="004036AE" w:rsidP="004036AE">
      <w:pPr>
        <w:spacing w:before="240" w:after="240" w:line="240" w:lineRule="auto"/>
        <w:jc w:val="center"/>
        <w:rPr>
          <w:rFonts w:ascii="Georgia" w:hAnsi="Georgia" w:cs="Times New Roman"/>
          <w:b/>
          <w:sz w:val="32"/>
          <w:szCs w:val="32"/>
          <w:lang w:eastAsia="en-US"/>
        </w:rPr>
      </w:pPr>
      <w:r w:rsidRPr="004036AE">
        <w:rPr>
          <w:rFonts w:ascii="Georgia" w:hAnsi="Georgia" w:cs="Times New Roman"/>
          <w:b/>
          <w:sz w:val="32"/>
          <w:szCs w:val="32"/>
          <w:lang w:eastAsia="en-US"/>
        </w:rPr>
        <w:t>Mail us</w:t>
      </w:r>
      <w:proofErr w:type="gramStart"/>
      <w:r w:rsidRPr="004036AE">
        <w:rPr>
          <w:rFonts w:ascii="Georgia" w:hAnsi="Georgia" w:cs="Times New Roman"/>
          <w:b/>
          <w:sz w:val="32"/>
          <w:szCs w:val="32"/>
          <w:lang w:eastAsia="en-US"/>
        </w:rPr>
        <w:t xml:space="preserve">-  </w:t>
      </w:r>
      <w:proofErr w:type="gramEnd"/>
      <w:r w:rsidRPr="004036AE">
        <w:rPr>
          <w:rFonts w:cs="Times New Roman"/>
          <w:lang w:eastAsia="en-US"/>
        </w:rPr>
        <w:fldChar w:fldCharType="begin"/>
      </w:r>
      <w:r w:rsidRPr="004036AE">
        <w:rPr>
          <w:rFonts w:cs="Times New Roman"/>
          <w:lang w:eastAsia="en-US"/>
        </w:rPr>
        <w:instrText>HYPERLINK "mailto:bestassignment247@gmail.com"</w:instrText>
      </w:r>
      <w:r w:rsidRPr="004036AE">
        <w:rPr>
          <w:rFonts w:cs="Times New Roman"/>
          <w:lang w:eastAsia="en-US"/>
        </w:rPr>
        <w:fldChar w:fldCharType="separate"/>
      </w:r>
      <w:r w:rsidRPr="004036AE">
        <w:rPr>
          <w:rFonts w:ascii="Georgia" w:hAnsi="Georgia" w:cs="Times New Roman"/>
          <w:color w:val="0000FF"/>
          <w:sz w:val="32"/>
          <w:u w:val="single"/>
          <w:lang w:eastAsia="en-US"/>
        </w:rPr>
        <w:t>bestassignment247@gmail.com</w:t>
      </w:r>
      <w:r w:rsidRPr="004036AE">
        <w:rPr>
          <w:rFonts w:cs="Times New Roman"/>
          <w:lang w:eastAsia="en-US"/>
        </w:rPr>
        <w:fldChar w:fldCharType="end"/>
      </w:r>
    </w:p>
    <w:p w:rsidR="004036AE" w:rsidRPr="004036AE" w:rsidRDefault="004036AE" w:rsidP="004036AE">
      <w:pPr>
        <w:spacing w:before="240" w:after="240" w:line="240" w:lineRule="auto"/>
        <w:jc w:val="center"/>
        <w:rPr>
          <w:rFonts w:ascii="Georgia" w:hAnsi="Georgia" w:cs="Times New Roman"/>
          <w:b/>
          <w:color w:val="7030A0"/>
          <w:sz w:val="32"/>
          <w:szCs w:val="32"/>
          <w:lang w:eastAsia="en-US"/>
        </w:rPr>
      </w:pPr>
      <w:r w:rsidRPr="004036AE">
        <w:rPr>
          <w:rFonts w:ascii="Georgia" w:hAnsi="Georgia" w:cs="Times New Roman"/>
          <w:b/>
          <w:sz w:val="32"/>
          <w:szCs w:val="32"/>
          <w:lang w:eastAsia="en-US"/>
        </w:rPr>
        <w:t xml:space="preserve">Our website - </w:t>
      </w:r>
      <w:hyperlink r:id="rId8" w:history="1">
        <w:r w:rsidRPr="004036AE">
          <w:rPr>
            <w:rFonts w:ascii="Georgia" w:hAnsi="Georgia" w:cs="Times New Roman"/>
            <w:color w:val="0000FF"/>
            <w:sz w:val="32"/>
            <w:u w:val="single"/>
            <w:lang w:eastAsia="en-US"/>
          </w:rPr>
          <w:t>https://muj.assignmentsupport.in/</w:t>
        </w:r>
      </w:hyperlink>
    </w:p>
    <w:p w:rsidR="00C52991" w:rsidRDefault="00C52991" w:rsidP="00C52991">
      <w:pPr>
        <w:spacing w:line="360" w:lineRule="auto"/>
        <w:jc w:val="both"/>
        <w:rPr>
          <w:rFonts w:ascii="Times New Roman" w:hAnsi="Times New Roman" w:cs="Times New Roman"/>
          <w:sz w:val="24"/>
          <w:szCs w:val="24"/>
        </w:rPr>
      </w:pP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Q2. Discuss the provision of time of supply in case of change in rate of tax in respect of goods and services with example. 5+5</w:t>
      </w:r>
      <w:r w:rsidRPr="00376BD2">
        <w:rPr>
          <w:rFonts w:ascii="Times New Roman" w:hAnsi="Times New Roman" w:cs="Times New Roman"/>
          <w:b/>
          <w:sz w:val="24"/>
          <w:szCs w:val="24"/>
        </w:rPr>
        <w:tab/>
      </w:r>
    </w:p>
    <w:p w:rsidR="00376BD2" w:rsidRDefault="00376BD2" w:rsidP="00C5299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2.</w:t>
      </w:r>
      <w:proofErr w:type="gramEnd"/>
    </w:p>
    <w:p w:rsidR="00C52991" w:rsidRPr="00C52991" w:rsidRDefault="00C52991" w:rsidP="00C52991">
      <w:pPr>
        <w:spacing w:line="360" w:lineRule="auto"/>
        <w:jc w:val="both"/>
        <w:rPr>
          <w:rFonts w:ascii="Times New Roman" w:hAnsi="Times New Roman" w:cs="Times New Roman"/>
          <w:b/>
          <w:bCs/>
          <w:sz w:val="24"/>
          <w:szCs w:val="24"/>
          <w:lang w:val="en-US"/>
        </w:rPr>
      </w:pPr>
      <w:r w:rsidRPr="00C52991">
        <w:rPr>
          <w:rFonts w:ascii="Times New Roman" w:hAnsi="Times New Roman" w:cs="Times New Roman"/>
          <w:b/>
          <w:bCs/>
          <w:sz w:val="24"/>
          <w:szCs w:val="24"/>
          <w:lang w:val="en-US"/>
        </w:rPr>
        <w:t xml:space="preserve">Time of Supply Provisions in Case of Change in Rate of Tax for Goods and Services </w:t>
      </w:r>
    </w:p>
    <w:p w:rsidR="00C52991" w:rsidRPr="00C52991" w:rsidRDefault="00C52991" w:rsidP="004036AE">
      <w:pPr>
        <w:spacing w:line="360" w:lineRule="auto"/>
        <w:jc w:val="both"/>
        <w:rPr>
          <w:rFonts w:ascii="Times New Roman" w:hAnsi="Times New Roman" w:cs="Times New Roman"/>
          <w:sz w:val="24"/>
          <w:szCs w:val="24"/>
          <w:lang w:val="en-US"/>
        </w:rPr>
      </w:pPr>
      <w:r w:rsidRPr="00376BD2">
        <w:rPr>
          <w:rFonts w:ascii="Times New Roman" w:hAnsi="Times New Roman" w:cs="Times New Roman"/>
          <w:sz w:val="24"/>
          <w:szCs w:val="24"/>
          <w:lang w:val="en-US"/>
        </w:rPr>
        <w:t xml:space="preserve">Under GST, the concept of </w:t>
      </w:r>
      <w:r w:rsidRPr="00376BD2">
        <w:rPr>
          <w:rFonts w:ascii="Times New Roman" w:hAnsi="Times New Roman" w:cs="Times New Roman"/>
          <w:bCs/>
          <w:sz w:val="24"/>
          <w:szCs w:val="24"/>
          <w:lang w:val="en-US"/>
        </w:rPr>
        <w:t>time of supply</w:t>
      </w:r>
      <w:r w:rsidRPr="00376BD2">
        <w:rPr>
          <w:rFonts w:ascii="Times New Roman" w:hAnsi="Times New Roman" w:cs="Times New Roman"/>
          <w:sz w:val="24"/>
          <w:szCs w:val="24"/>
          <w:lang w:val="en-US"/>
        </w:rPr>
        <w:t xml:space="preserve"> determines the exact point when liability to pay GST arises. When the rate of tax changes, it becomes important to identify whether the old rate or the new rate should apply to a particular transaction. The GST Act provides specific rules for determining the time of supply in such circumstances for both goods and services. </w:t>
      </w:r>
    </w:p>
    <w:p w:rsidR="00C52991" w:rsidRDefault="00C52991" w:rsidP="00C52991">
      <w:pPr>
        <w:spacing w:line="360" w:lineRule="auto"/>
        <w:jc w:val="both"/>
        <w:rPr>
          <w:rFonts w:ascii="Times New Roman" w:hAnsi="Times New Roman" w:cs="Times New Roman"/>
          <w:sz w:val="24"/>
          <w:szCs w:val="24"/>
        </w:rPr>
      </w:pPr>
    </w:p>
    <w:p w:rsidR="00376BD2" w:rsidRDefault="00376BD2" w:rsidP="00C52991">
      <w:pPr>
        <w:spacing w:line="360" w:lineRule="auto"/>
        <w:jc w:val="both"/>
        <w:rPr>
          <w:rFonts w:ascii="Times New Roman" w:hAnsi="Times New Roman" w:cs="Times New Roman"/>
          <w:sz w:val="24"/>
          <w:szCs w:val="24"/>
        </w:rPr>
      </w:pP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Q3. Determine the place of supply and applicable taxes in the following cases</w:t>
      </w:r>
    </w:p>
    <w:p w:rsidR="00C52991" w:rsidRPr="00376BD2" w:rsidRDefault="00C52991" w:rsidP="00C52991">
      <w:pPr>
        <w:spacing w:line="360" w:lineRule="auto"/>
        <w:jc w:val="both"/>
        <w:rPr>
          <w:rFonts w:ascii="Times New Roman" w:hAnsi="Times New Roman" w:cs="Times New Roman"/>
          <w:b/>
          <w:sz w:val="24"/>
          <w:szCs w:val="24"/>
        </w:rPr>
      </w:pPr>
      <w:proofErr w:type="gramStart"/>
      <w:r w:rsidRPr="00376BD2">
        <w:rPr>
          <w:rFonts w:ascii="Times New Roman" w:hAnsi="Times New Roman" w:cs="Times New Roman"/>
          <w:b/>
          <w:sz w:val="24"/>
          <w:szCs w:val="24"/>
        </w:rPr>
        <w:t>i. M/s</w:t>
      </w:r>
      <w:proofErr w:type="gramEnd"/>
      <w:r w:rsidRPr="00376BD2">
        <w:rPr>
          <w:rFonts w:ascii="Times New Roman" w:hAnsi="Times New Roman" w:cs="Times New Roman"/>
          <w:b/>
          <w:sz w:val="24"/>
          <w:szCs w:val="24"/>
        </w:rPr>
        <w:t xml:space="preserve"> A Ltd. (Delhi) places an order with M/s B Ltd. (Mumbai) to deliver goods directly to M/s C Ltd. (Chennai).</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ii. An Indian dance troupe (registered in Delhi) performs in Dubai for an event organized by a Dubai-based company.</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iii. A passenger books a bus ticket from Delhi to Jaipur. The passenger gives his billing address as Delhi. The transport operator is registered in Delhi</w:t>
      </w:r>
    </w:p>
    <w:p w:rsidR="00C52991" w:rsidRPr="00376BD2" w:rsidRDefault="00C52991" w:rsidP="00C52991">
      <w:pPr>
        <w:spacing w:line="360" w:lineRule="auto"/>
        <w:jc w:val="both"/>
        <w:rPr>
          <w:rFonts w:ascii="Times New Roman" w:hAnsi="Times New Roman" w:cs="Times New Roman"/>
          <w:b/>
          <w:sz w:val="24"/>
          <w:szCs w:val="24"/>
        </w:rPr>
      </w:pPr>
      <w:proofErr w:type="gramStart"/>
      <w:r w:rsidRPr="00376BD2">
        <w:rPr>
          <w:rFonts w:ascii="Times New Roman" w:hAnsi="Times New Roman" w:cs="Times New Roman"/>
          <w:b/>
          <w:sz w:val="24"/>
          <w:szCs w:val="24"/>
        </w:rPr>
        <w:t>iv</w:t>
      </w:r>
      <w:proofErr w:type="gramEnd"/>
      <w:r w:rsidRPr="00376BD2">
        <w:rPr>
          <w:rFonts w:ascii="Times New Roman" w:hAnsi="Times New Roman" w:cs="Times New Roman"/>
          <w:b/>
          <w:sz w:val="24"/>
          <w:szCs w:val="24"/>
        </w:rPr>
        <w:t>. Mr. Sharma from Punjab books a hotel room in Goa for his family vacation through an online travel portal.</w:t>
      </w:r>
    </w:p>
    <w:p w:rsidR="00C52991"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v. M/s Delhi Traders (located in Delhi) sells a machine to M/s Gurugram Engineers (located in Haryana).The machine is located at a warehouse in Delhi and handed over there itself.</w:t>
      </w:r>
      <w:r w:rsidRPr="00376BD2">
        <w:rPr>
          <w:rFonts w:ascii="Times New Roman" w:hAnsi="Times New Roman" w:cs="Times New Roman"/>
          <w:b/>
          <w:sz w:val="24"/>
          <w:szCs w:val="24"/>
        </w:rPr>
        <w:tab/>
        <w:t>10</w:t>
      </w:r>
      <w:r w:rsidRPr="00376BD2">
        <w:rPr>
          <w:rFonts w:ascii="Times New Roman" w:hAnsi="Times New Roman" w:cs="Times New Roman"/>
          <w:b/>
          <w:sz w:val="24"/>
          <w:szCs w:val="24"/>
        </w:rPr>
        <w:tab/>
      </w:r>
    </w:p>
    <w:p w:rsidR="00376BD2" w:rsidRPr="00376BD2" w:rsidRDefault="00376BD2" w:rsidP="00C5299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C52991" w:rsidRPr="00C52991" w:rsidRDefault="00C52991" w:rsidP="00C52991">
      <w:pPr>
        <w:spacing w:line="360" w:lineRule="auto"/>
        <w:jc w:val="both"/>
        <w:rPr>
          <w:rFonts w:ascii="Times New Roman" w:hAnsi="Times New Roman" w:cs="Times New Roman"/>
          <w:b/>
          <w:bCs/>
          <w:sz w:val="24"/>
          <w:szCs w:val="24"/>
          <w:lang w:val="en-US"/>
        </w:rPr>
      </w:pPr>
      <w:r w:rsidRPr="00C52991">
        <w:rPr>
          <w:rFonts w:ascii="Times New Roman" w:hAnsi="Times New Roman" w:cs="Times New Roman"/>
          <w:b/>
          <w:bCs/>
          <w:sz w:val="24"/>
          <w:szCs w:val="24"/>
          <w:lang w:val="en-US"/>
        </w:rPr>
        <w:t>Place of Supply and Appl</w:t>
      </w:r>
      <w:r w:rsidR="00376BD2">
        <w:rPr>
          <w:rFonts w:ascii="Times New Roman" w:hAnsi="Times New Roman" w:cs="Times New Roman"/>
          <w:b/>
          <w:bCs/>
          <w:sz w:val="24"/>
          <w:szCs w:val="24"/>
          <w:lang w:val="en-US"/>
        </w:rPr>
        <w:t xml:space="preserve">icable Taxes </w:t>
      </w:r>
    </w:p>
    <w:p w:rsidR="00C52991" w:rsidRPr="00C52991" w:rsidRDefault="00C52991" w:rsidP="00C52991">
      <w:pPr>
        <w:spacing w:line="360" w:lineRule="auto"/>
        <w:jc w:val="both"/>
        <w:rPr>
          <w:rFonts w:ascii="Times New Roman" w:hAnsi="Times New Roman" w:cs="Times New Roman"/>
          <w:b/>
          <w:bCs/>
          <w:sz w:val="24"/>
          <w:szCs w:val="24"/>
          <w:lang w:val="en-US"/>
        </w:rPr>
      </w:pPr>
      <w:r w:rsidRPr="00C52991">
        <w:rPr>
          <w:rFonts w:ascii="Times New Roman" w:hAnsi="Times New Roman" w:cs="Times New Roman"/>
          <w:b/>
          <w:bCs/>
          <w:sz w:val="24"/>
          <w:szCs w:val="24"/>
          <w:lang w:val="en-US"/>
        </w:rPr>
        <w:t xml:space="preserve">(i) Delhi company orders goods from Mumbai </w:t>
      </w:r>
      <w:proofErr w:type="gramStart"/>
      <w:r w:rsidRPr="00C52991">
        <w:rPr>
          <w:rFonts w:ascii="Times New Roman" w:hAnsi="Times New Roman" w:cs="Times New Roman"/>
          <w:b/>
          <w:bCs/>
          <w:sz w:val="24"/>
          <w:szCs w:val="24"/>
          <w:lang w:val="en-US"/>
        </w:rPr>
        <w:t>company</w:t>
      </w:r>
      <w:proofErr w:type="gramEnd"/>
      <w:r w:rsidRPr="00C52991">
        <w:rPr>
          <w:rFonts w:ascii="Times New Roman" w:hAnsi="Times New Roman" w:cs="Times New Roman"/>
          <w:b/>
          <w:bCs/>
          <w:sz w:val="24"/>
          <w:szCs w:val="24"/>
          <w:lang w:val="en-US"/>
        </w:rPr>
        <w:t xml:space="preserve"> to be delivered directly to Chennai buyer</w:t>
      </w:r>
    </w:p>
    <w:p w:rsidR="00376BD2" w:rsidRDefault="00C52991" w:rsidP="00C52991">
      <w:pPr>
        <w:spacing w:line="360" w:lineRule="auto"/>
        <w:jc w:val="both"/>
        <w:rPr>
          <w:rFonts w:ascii="Times New Roman" w:hAnsi="Times New Roman" w:cs="Times New Roman"/>
          <w:sz w:val="24"/>
          <w:szCs w:val="24"/>
          <w:lang w:val="en-US"/>
        </w:rPr>
      </w:pPr>
      <w:r w:rsidRPr="00376BD2">
        <w:rPr>
          <w:rFonts w:ascii="Times New Roman" w:hAnsi="Times New Roman" w:cs="Times New Roman"/>
          <w:sz w:val="24"/>
          <w:szCs w:val="24"/>
          <w:lang w:val="en-US"/>
        </w:rPr>
        <w:t xml:space="preserve">This situation is a </w:t>
      </w:r>
      <w:r w:rsidRPr="00376BD2">
        <w:rPr>
          <w:rFonts w:ascii="Times New Roman" w:hAnsi="Times New Roman" w:cs="Times New Roman"/>
          <w:bCs/>
          <w:sz w:val="24"/>
          <w:szCs w:val="24"/>
          <w:lang w:val="en-US"/>
        </w:rPr>
        <w:t>bill-to–ship-to</w:t>
      </w:r>
      <w:r w:rsidRPr="00376BD2">
        <w:rPr>
          <w:rFonts w:ascii="Times New Roman" w:hAnsi="Times New Roman" w:cs="Times New Roman"/>
          <w:sz w:val="24"/>
          <w:szCs w:val="24"/>
          <w:lang w:val="en-US"/>
        </w:rPr>
        <w:t xml:space="preserve"> transaction under Section 10(1</w:t>
      </w:r>
      <w:proofErr w:type="gramStart"/>
      <w:r w:rsidRPr="00376BD2">
        <w:rPr>
          <w:rFonts w:ascii="Times New Roman" w:hAnsi="Times New Roman" w:cs="Times New Roman"/>
          <w:sz w:val="24"/>
          <w:szCs w:val="24"/>
          <w:lang w:val="en-US"/>
        </w:rPr>
        <w:t>)(</w:t>
      </w:r>
      <w:proofErr w:type="gramEnd"/>
      <w:r w:rsidRPr="00376BD2">
        <w:rPr>
          <w:rFonts w:ascii="Times New Roman" w:hAnsi="Times New Roman" w:cs="Times New Roman"/>
          <w:sz w:val="24"/>
          <w:szCs w:val="24"/>
          <w:lang w:val="en-US"/>
        </w:rPr>
        <w:t xml:space="preserve">b) of the IGST Act. M/s A Ltd. in Delhi places an order with M/s B Ltd. in Mumbai, instructing it to deliver the goods directly to M/s C Ltd. in Chennai. For the purpose of GST, the place of supply is </w:t>
      </w:r>
      <w:r w:rsidRPr="00376BD2">
        <w:rPr>
          <w:rFonts w:ascii="Times New Roman" w:hAnsi="Times New Roman" w:cs="Times New Roman"/>
          <w:bCs/>
          <w:sz w:val="24"/>
          <w:szCs w:val="24"/>
          <w:lang w:val="en-US"/>
        </w:rPr>
        <w:t>the location of the buyer (A Ltd.)</w:t>
      </w:r>
      <w:r w:rsidRPr="00376BD2">
        <w:rPr>
          <w:rFonts w:ascii="Times New Roman" w:hAnsi="Times New Roman" w:cs="Times New Roman"/>
          <w:sz w:val="24"/>
          <w:szCs w:val="24"/>
          <w:lang w:val="en-US"/>
        </w:rPr>
        <w:t xml:space="preserve">, i.e., </w:t>
      </w:r>
      <w:r w:rsidRPr="00376BD2">
        <w:rPr>
          <w:rFonts w:ascii="Times New Roman" w:hAnsi="Times New Roman" w:cs="Times New Roman"/>
          <w:bCs/>
          <w:sz w:val="24"/>
          <w:szCs w:val="24"/>
          <w:lang w:val="en-US"/>
        </w:rPr>
        <w:t>Delhi</w:t>
      </w:r>
      <w:r w:rsidRPr="00376BD2">
        <w:rPr>
          <w:rFonts w:ascii="Times New Roman" w:hAnsi="Times New Roman" w:cs="Times New Roman"/>
          <w:sz w:val="24"/>
          <w:szCs w:val="24"/>
          <w:lang w:val="en-US"/>
        </w:rPr>
        <w:t>, even though the goo</w:t>
      </w:r>
      <w:r w:rsidR="00376BD2">
        <w:rPr>
          <w:rFonts w:ascii="Times New Roman" w:hAnsi="Times New Roman" w:cs="Times New Roman"/>
          <w:sz w:val="24"/>
          <w:szCs w:val="24"/>
          <w:lang w:val="en-US"/>
        </w:rPr>
        <w:t>ds move from Mumbai to Chennai.</w:t>
      </w:r>
    </w:p>
    <w:p w:rsidR="00C52991" w:rsidRPr="00376BD2" w:rsidRDefault="00C52991" w:rsidP="00C52991">
      <w:pPr>
        <w:spacing w:line="360" w:lineRule="auto"/>
        <w:jc w:val="both"/>
        <w:rPr>
          <w:rFonts w:ascii="Times New Roman" w:hAnsi="Times New Roman" w:cs="Times New Roman"/>
          <w:sz w:val="24"/>
          <w:szCs w:val="24"/>
          <w:lang w:val="en-US"/>
        </w:rPr>
      </w:pPr>
      <w:r w:rsidRPr="00376BD2">
        <w:rPr>
          <w:rFonts w:ascii="Times New Roman" w:hAnsi="Times New Roman" w:cs="Times New Roman"/>
          <w:sz w:val="24"/>
          <w:szCs w:val="24"/>
          <w:lang w:val="en-US"/>
        </w:rPr>
        <w:lastRenderedPageBreak/>
        <w:t xml:space="preserve">Since the supplier is in </w:t>
      </w:r>
      <w:r w:rsidRPr="00376BD2">
        <w:rPr>
          <w:rFonts w:ascii="Times New Roman" w:hAnsi="Times New Roman" w:cs="Times New Roman"/>
          <w:bCs/>
          <w:sz w:val="24"/>
          <w:szCs w:val="24"/>
          <w:lang w:val="en-US"/>
        </w:rPr>
        <w:t>Maharashtra</w:t>
      </w:r>
      <w:r w:rsidRPr="00376BD2">
        <w:rPr>
          <w:rFonts w:ascii="Times New Roman" w:hAnsi="Times New Roman" w:cs="Times New Roman"/>
          <w:sz w:val="24"/>
          <w:szCs w:val="24"/>
          <w:lang w:val="en-US"/>
        </w:rPr>
        <w:t xml:space="preserve"> and the place of supply is </w:t>
      </w:r>
      <w:r w:rsidRPr="00376BD2">
        <w:rPr>
          <w:rFonts w:ascii="Times New Roman" w:hAnsi="Times New Roman" w:cs="Times New Roman"/>
          <w:bCs/>
          <w:sz w:val="24"/>
          <w:szCs w:val="24"/>
          <w:lang w:val="en-US"/>
        </w:rPr>
        <w:t>Delhi</w:t>
      </w:r>
      <w:r w:rsidRPr="00376BD2">
        <w:rPr>
          <w:rFonts w:ascii="Times New Roman" w:hAnsi="Times New Roman" w:cs="Times New Roman"/>
          <w:sz w:val="24"/>
          <w:szCs w:val="24"/>
          <w:lang w:val="en-US"/>
        </w:rPr>
        <w:t xml:space="preserve">, the transaction attracts </w:t>
      </w:r>
      <w:r w:rsidRPr="00376BD2">
        <w:rPr>
          <w:rFonts w:ascii="Times New Roman" w:hAnsi="Times New Roman" w:cs="Times New Roman"/>
          <w:bCs/>
          <w:sz w:val="24"/>
          <w:szCs w:val="24"/>
          <w:lang w:val="en-US"/>
        </w:rPr>
        <w:t>IGST</w:t>
      </w:r>
      <w:r w:rsidRPr="00376BD2">
        <w:rPr>
          <w:rFonts w:ascii="Times New Roman" w:hAnsi="Times New Roman" w:cs="Times New Roman"/>
          <w:sz w:val="24"/>
          <w:szCs w:val="24"/>
          <w:lang w:val="en-US"/>
        </w:rPr>
        <w:t>.</w:t>
      </w:r>
    </w:p>
    <w:p w:rsidR="00C52991" w:rsidRPr="00C52991" w:rsidRDefault="00C52991" w:rsidP="00C52991">
      <w:pPr>
        <w:spacing w:line="360" w:lineRule="auto"/>
        <w:jc w:val="both"/>
        <w:rPr>
          <w:rFonts w:ascii="Times New Roman" w:hAnsi="Times New Roman" w:cs="Times New Roman"/>
          <w:b/>
          <w:bCs/>
          <w:sz w:val="24"/>
          <w:szCs w:val="24"/>
          <w:lang w:val="en-US"/>
        </w:rPr>
      </w:pPr>
      <w:r w:rsidRPr="00C52991">
        <w:rPr>
          <w:rFonts w:ascii="Times New Roman" w:hAnsi="Times New Roman" w:cs="Times New Roman"/>
          <w:b/>
          <w:bCs/>
          <w:sz w:val="24"/>
          <w:szCs w:val="24"/>
          <w:lang w:val="en-US"/>
        </w:rPr>
        <w:t>(ii) Indian dance troupe registered in Delhi performing in Dubai</w:t>
      </w:r>
    </w:p>
    <w:p w:rsidR="00C52991" w:rsidRDefault="00C52991" w:rsidP="004036AE">
      <w:pPr>
        <w:spacing w:line="360" w:lineRule="auto"/>
        <w:jc w:val="both"/>
        <w:rPr>
          <w:rFonts w:ascii="Times New Roman" w:hAnsi="Times New Roman" w:cs="Times New Roman"/>
          <w:sz w:val="24"/>
          <w:szCs w:val="24"/>
          <w:lang w:val="en-US"/>
        </w:rPr>
      </w:pPr>
      <w:r w:rsidRPr="00376BD2">
        <w:rPr>
          <w:rFonts w:ascii="Times New Roman" w:hAnsi="Times New Roman" w:cs="Times New Roman"/>
          <w:sz w:val="24"/>
          <w:szCs w:val="24"/>
          <w:lang w:val="en-US"/>
        </w:rPr>
        <w:t xml:space="preserve">Performance services such as events, concerts, and shows are covered under Section 13(5) of </w:t>
      </w:r>
    </w:p>
    <w:p w:rsidR="004036AE" w:rsidRDefault="004036AE" w:rsidP="004036AE">
      <w:pPr>
        <w:spacing w:line="360" w:lineRule="auto"/>
        <w:jc w:val="both"/>
        <w:rPr>
          <w:rFonts w:ascii="Times New Roman" w:hAnsi="Times New Roman" w:cs="Times New Roman"/>
          <w:sz w:val="24"/>
          <w:szCs w:val="24"/>
          <w:lang w:val="en-US"/>
        </w:rPr>
      </w:pPr>
    </w:p>
    <w:p w:rsidR="004036AE" w:rsidRPr="00376BD2" w:rsidRDefault="004036AE" w:rsidP="004036AE">
      <w:pPr>
        <w:spacing w:line="360" w:lineRule="auto"/>
        <w:jc w:val="both"/>
        <w:rPr>
          <w:rFonts w:ascii="Times New Roman" w:hAnsi="Times New Roman" w:cs="Times New Roman"/>
          <w:sz w:val="24"/>
          <w:szCs w:val="24"/>
          <w:lang w:val="en-US"/>
        </w:rPr>
      </w:pPr>
    </w:p>
    <w:p w:rsidR="00C52991" w:rsidRPr="00376BD2" w:rsidRDefault="00C52991" w:rsidP="00376BD2">
      <w:pPr>
        <w:spacing w:line="360" w:lineRule="auto"/>
        <w:jc w:val="center"/>
        <w:rPr>
          <w:rFonts w:ascii="Times New Roman" w:hAnsi="Times New Roman" w:cs="Times New Roman"/>
          <w:b/>
          <w:sz w:val="24"/>
          <w:szCs w:val="24"/>
        </w:rPr>
      </w:pPr>
      <w:r w:rsidRPr="00376BD2">
        <w:rPr>
          <w:rFonts w:ascii="Times New Roman" w:hAnsi="Times New Roman" w:cs="Times New Roman"/>
          <w:b/>
          <w:sz w:val="24"/>
          <w:szCs w:val="24"/>
        </w:rPr>
        <w:t>Set – 2</w:t>
      </w:r>
    </w:p>
    <w:p w:rsidR="00C52991" w:rsidRPr="00376BD2" w:rsidRDefault="00C52991" w:rsidP="00C52991">
      <w:pPr>
        <w:spacing w:line="360" w:lineRule="auto"/>
        <w:jc w:val="both"/>
        <w:rPr>
          <w:rFonts w:ascii="Times New Roman" w:hAnsi="Times New Roman" w:cs="Times New Roman"/>
          <w:b/>
          <w:sz w:val="24"/>
          <w:szCs w:val="24"/>
        </w:rPr>
      </w:pPr>
    </w:p>
    <w:p w:rsidR="00376BD2" w:rsidRPr="00376BD2" w:rsidRDefault="00376BD2" w:rsidP="00C52991">
      <w:pPr>
        <w:spacing w:line="360" w:lineRule="auto"/>
        <w:jc w:val="both"/>
        <w:rPr>
          <w:rFonts w:ascii="Times New Roman" w:hAnsi="Times New Roman" w:cs="Times New Roman"/>
          <w:b/>
          <w:sz w:val="24"/>
          <w:szCs w:val="24"/>
        </w:rPr>
      </w:pP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Q4. Discuss the concept of ‘Input Tax Credit’ with example.</w:t>
      </w:r>
    </w:p>
    <w:p w:rsidR="00C52991"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Outline the concept of Blocked credit. Mention goods and services on which ITC is blocked 5+5</w:t>
      </w:r>
      <w:r w:rsidRPr="00376BD2">
        <w:rPr>
          <w:rFonts w:ascii="Times New Roman" w:hAnsi="Times New Roman" w:cs="Times New Roman"/>
          <w:b/>
          <w:sz w:val="24"/>
          <w:szCs w:val="24"/>
        </w:rPr>
        <w:tab/>
      </w:r>
    </w:p>
    <w:p w:rsidR="00376BD2" w:rsidRPr="00376BD2" w:rsidRDefault="00376BD2" w:rsidP="00C52991">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E4392F" w:rsidRPr="00E4392F" w:rsidRDefault="00E4392F" w:rsidP="00E4392F">
      <w:pPr>
        <w:spacing w:line="360" w:lineRule="auto"/>
        <w:jc w:val="both"/>
        <w:rPr>
          <w:rFonts w:ascii="Times New Roman" w:hAnsi="Times New Roman" w:cs="Times New Roman"/>
          <w:b/>
          <w:bCs/>
          <w:sz w:val="24"/>
          <w:szCs w:val="24"/>
          <w:lang w:val="en-US"/>
        </w:rPr>
      </w:pPr>
      <w:r w:rsidRPr="00E4392F">
        <w:rPr>
          <w:rFonts w:ascii="Times New Roman" w:hAnsi="Times New Roman" w:cs="Times New Roman"/>
          <w:b/>
          <w:bCs/>
          <w:sz w:val="24"/>
          <w:szCs w:val="24"/>
          <w:lang w:val="en-US"/>
        </w:rPr>
        <w:t>Input</w:t>
      </w:r>
      <w:r w:rsidR="00376BD2">
        <w:rPr>
          <w:rFonts w:ascii="Times New Roman" w:hAnsi="Times New Roman" w:cs="Times New Roman"/>
          <w:b/>
          <w:bCs/>
          <w:sz w:val="24"/>
          <w:szCs w:val="24"/>
          <w:lang w:val="en-US"/>
        </w:rPr>
        <w:t xml:space="preserve"> Tax Credit and Blocked Credit </w:t>
      </w:r>
    </w:p>
    <w:p w:rsidR="00E4392F" w:rsidRPr="00E4392F" w:rsidRDefault="00E4392F" w:rsidP="00E4392F">
      <w:pPr>
        <w:spacing w:line="360" w:lineRule="auto"/>
        <w:jc w:val="both"/>
        <w:rPr>
          <w:rFonts w:ascii="Times New Roman" w:hAnsi="Times New Roman" w:cs="Times New Roman"/>
          <w:b/>
          <w:bCs/>
          <w:sz w:val="24"/>
          <w:szCs w:val="24"/>
          <w:lang w:val="en-US"/>
        </w:rPr>
      </w:pPr>
      <w:r w:rsidRPr="00E4392F">
        <w:rPr>
          <w:rFonts w:ascii="Times New Roman" w:hAnsi="Times New Roman" w:cs="Times New Roman"/>
          <w:b/>
          <w:bCs/>
          <w:sz w:val="24"/>
          <w:szCs w:val="24"/>
          <w:lang w:val="en-US"/>
        </w:rPr>
        <w:t>Input Tax Credit (ITC)</w:t>
      </w:r>
    </w:p>
    <w:p w:rsidR="004036AE" w:rsidRPr="00E4392F" w:rsidRDefault="00E4392F" w:rsidP="004036AE">
      <w:pPr>
        <w:spacing w:line="360" w:lineRule="auto"/>
        <w:jc w:val="both"/>
        <w:rPr>
          <w:rFonts w:ascii="Times New Roman" w:hAnsi="Times New Roman" w:cs="Times New Roman"/>
          <w:sz w:val="24"/>
          <w:szCs w:val="24"/>
          <w:lang w:val="en-US"/>
        </w:rPr>
      </w:pPr>
      <w:r w:rsidRPr="00E4392F">
        <w:rPr>
          <w:rFonts w:ascii="Times New Roman" w:hAnsi="Times New Roman" w:cs="Times New Roman"/>
          <w:sz w:val="24"/>
          <w:szCs w:val="24"/>
          <w:lang w:val="en-US"/>
        </w:rPr>
        <w:t xml:space="preserve">Input Tax Credit refers to the mechanism under GST that allows a registered taxpayer to reduce the tax paid on inputs from the final tax payable on output. In simple terms, ITC enables businesses to claim credit for the GST they pay on purchases of goods and services used for business purposes. This prevents the cascading effect of taxes, promotes transparency, and ensures that tax is paid only on the value addition at each stage. ITC can be </w:t>
      </w:r>
    </w:p>
    <w:p w:rsidR="00E4392F" w:rsidRPr="00E4392F" w:rsidRDefault="00E4392F" w:rsidP="00E4392F">
      <w:pPr>
        <w:spacing w:line="360" w:lineRule="auto"/>
        <w:jc w:val="both"/>
        <w:rPr>
          <w:rFonts w:ascii="Times New Roman" w:hAnsi="Times New Roman" w:cs="Times New Roman"/>
          <w:sz w:val="24"/>
          <w:szCs w:val="24"/>
          <w:lang w:val="en-US"/>
        </w:rPr>
      </w:pPr>
      <w:proofErr w:type="gramStart"/>
      <w:r w:rsidRPr="00E4392F">
        <w:rPr>
          <w:rFonts w:ascii="Times New Roman" w:hAnsi="Times New Roman" w:cs="Times New Roman"/>
          <w:sz w:val="24"/>
          <w:szCs w:val="24"/>
          <w:lang w:val="en-US"/>
        </w:rPr>
        <w:t>genuine</w:t>
      </w:r>
      <w:proofErr w:type="gramEnd"/>
      <w:r w:rsidRPr="00E4392F">
        <w:rPr>
          <w:rFonts w:ascii="Times New Roman" w:hAnsi="Times New Roman" w:cs="Times New Roman"/>
          <w:sz w:val="24"/>
          <w:szCs w:val="24"/>
          <w:lang w:val="en-US"/>
        </w:rPr>
        <w:t xml:space="preserve"> business activities and maintains tax discipline.</w:t>
      </w:r>
    </w:p>
    <w:p w:rsidR="00E4392F" w:rsidRDefault="00E4392F" w:rsidP="00E4392F">
      <w:pPr>
        <w:spacing w:line="360" w:lineRule="auto"/>
        <w:jc w:val="both"/>
        <w:rPr>
          <w:rFonts w:ascii="Times New Roman" w:hAnsi="Times New Roman" w:cs="Times New Roman"/>
          <w:sz w:val="24"/>
          <w:szCs w:val="24"/>
        </w:rPr>
      </w:pPr>
    </w:p>
    <w:p w:rsidR="00376BD2" w:rsidRDefault="00376BD2" w:rsidP="00E4392F">
      <w:pPr>
        <w:spacing w:line="360" w:lineRule="auto"/>
        <w:jc w:val="both"/>
        <w:rPr>
          <w:rFonts w:ascii="Times New Roman" w:hAnsi="Times New Roman" w:cs="Times New Roman"/>
          <w:sz w:val="24"/>
          <w:szCs w:val="24"/>
        </w:rPr>
      </w:pPr>
    </w:p>
    <w:p w:rsidR="00E4392F" w:rsidRPr="00376BD2" w:rsidRDefault="00E4392F" w:rsidP="00E4392F">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 xml:space="preserve">Q5. No GST is payable if the value of supply is not determined wholly in money between the supplier and the recipient. Is this statement </w:t>
      </w:r>
      <w:proofErr w:type="gramStart"/>
      <w:r w:rsidRPr="00376BD2">
        <w:rPr>
          <w:rFonts w:ascii="Times New Roman" w:hAnsi="Times New Roman" w:cs="Times New Roman"/>
          <w:b/>
          <w:sz w:val="24"/>
          <w:szCs w:val="24"/>
        </w:rPr>
        <w:t>correct.</w:t>
      </w:r>
      <w:proofErr w:type="gramEnd"/>
      <w:r w:rsidRPr="00376BD2">
        <w:rPr>
          <w:rFonts w:ascii="Times New Roman" w:hAnsi="Times New Roman" w:cs="Times New Roman"/>
          <w:b/>
          <w:sz w:val="24"/>
          <w:szCs w:val="24"/>
        </w:rPr>
        <w:t xml:space="preserve"> Refer the rules regarding Value of Supply to answer this question</w:t>
      </w:r>
      <w:r w:rsidRPr="00376BD2">
        <w:rPr>
          <w:rFonts w:ascii="Times New Roman" w:hAnsi="Times New Roman" w:cs="Times New Roman"/>
          <w:b/>
          <w:sz w:val="24"/>
          <w:szCs w:val="24"/>
        </w:rPr>
        <w:tab/>
        <w:t>4+6</w:t>
      </w:r>
      <w:r w:rsidRPr="00376BD2">
        <w:rPr>
          <w:rFonts w:ascii="Times New Roman" w:hAnsi="Times New Roman" w:cs="Times New Roman"/>
          <w:b/>
          <w:sz w:val="24"/>
          <w:szCs w:val="24"/>
        </w:rPr>
        <w:tab/>
      </w:r>
    </w:p>
    <w:p w:rsidR="00E4392F" w:rsidRPr="00376BD2" w:rsidRDefault="00376BD2" w:rsidP="00E4392F">
      <w:pPr>
        <w:spacing w:line="360" w:lineRule="auto"/>
        <w:jc w:val="both"/>
        <w:rPr>
          <w:rFonts w:ascii="Times New Roman" w:hAnsi="Times New Roman" w:cs="Times New Roman"/>
          <w:b/>
          <w:sz w:val="24"/>
          <w:szCs w:val="24"/>
          <w:lang w:val="en-US"/>
        </w:rPr>
      </w:pPr>
      <w:proofErr w:type="gramStart"/>
      <w:r w:rsidRPr="00376BD2">
        <w:rPr>
          <w:rFonts w:ascii="Times New Roman" w:hAnsi="Times New Roman" w:cs="Times New Roman"/>
          <w:b/>
          <w:sz w:val="24"/>
          <w:szCs w:val="24"/>
          <w:lang w:val="en-US"/>
        </w:rPr>
        <w:lastRenderedPageBreak/>
        <w:t>Ans 5.</w:t>
      </w:r>
      <w:proofErr w:type="gramEnd"/>
    </w:p>
    <w:p w:rsidR="00E4392F" w:rsidRPr="00E4392F" w:rsidRDefault="00E4392F" w:rsidP="00E4392F">
      <w:pPr>
        <w:spacing w:line="360" w:lineRule="auto"/>
        <w:jc w:val="both"/>
        <w:rPr>
          <w:rFonts w:ascii="Times New Roman" w:hAnsi="Times New Roman" w:cs="Times New Roman"/>
          <w:b/>
          <w:bCs/>
          <w:sz w:val="24"/>
          <w:szCs w:val="24"/>
          <w:lang w:val="en-US"/>
        </w:rPr>
      </w:pPr>
      <w:r w:rsidRPr="00E4392F">
        <w:rPr>
          <w:rFonts w:ascii="Times New Roman" w:hAnsi="Times New Roman" w:cs="Times New Roman"/>
          <w:b/>
          <w:bCs/>
          <w:sz w:val="24"/>
          <w:szCs w:val="24"/>
          <w:lang w:val="en-US"/>
        </w:rPr>
        <w:t xml:space="preserve">Whether No GST is Payable if Value of Supply Is Not Wholly in Money </w:t>
      </w:r>
    </w:p>
    <w:p w:rsidR="00E4392F" w:rsidRDefault="00E4392F" w:rsidP="004036AE">
      <w:pPr>
        <w:spacing w:line="360" w:lineRule="auto"/>
        <w:jc w:val="both"/>
        <w:rPr>
          <w:rFonts w:ascii="Times New Roman" w:hAnsi="Times New Roman" w:cs="Times New Roman"/>
          <w:sz w:val="24"/>
          <w:szCs w:val="24"/>
          <w:lang w:val="en-US"/>
        </w:rPr>
      </w:pPr>
      <w:r w:rsidRPr="00376BD2">
        <w:rPr>
          <w:rFonts w:ascii="Times New Roman" w:hAnsi="Times New Roman" w:cs="Times New Roman"/>
          <w:sz w:val="24"/>
          <w:szCs w:val="24"/>
          <w:lang w:val="en-US"/>
        </w:rPr>
        <w:t xml:space="preserve">The statement “No GST is payable if the value of supply is not determined wholly in money” is </w:t>
      </w:r>
      <w:r w:rsidRPr="00376BD2">
        <w:rPr>
          <w:rFonts w:ascii="Times New Roman" w:hAnsi="Times New Roman" w:cs="Times New Roman"/>
          <w:bCs/>
          <w:sz w:val="24"/>
          <w:szCs w:val="24"/>
          <w:lang w:val="en-US"/>
        </w:rPr>
        <w:t>incorrect</w:t>
      </w:r>
      <w:r w:rsidRPr="00376BD2">
        <w:rPr>
          <w:rFonts w:ascii="Times New Roman" w:hAnsi="Times New Roman" w:cs="Times New Roman"/>
          <w:sz w:val="24"/>
          <w:szCs w:val="24"/>
          <w:lang w:val="en-US"/>
        </w:rPr>
        <w:t xml:space="preserve">. Under GST law, tax is payable on all supplies of goods or services, irrespective of whether consideration is paid wholly in money, partly in money, or not paid in money at all. The Value of Supply Rules under Section 15 and the CGST Rules, 2017, clearly outline methods to determine the taxable value in such cases. The purpose of these rules is to ensure </w:t>
      </w:r>
    </w:p>
    <w:p w:rsidR="004036AE" w:rsidRPr="00E4392F" w:rsidRDefault="004036AE" w:rsidP="004036AE">
      <w:pPr>
        <w:spacing w:line="360" w:lineRule="auto"/>
        <w:jc w:val="both"/>
        <w:rPr>
          <w:rFonts w:ascii="Times New Roman" w:hAnsi="Times New Roman" w:cs="Times New Roman"/>
          <w:sz w:val="24"/>
          <w:szCs w:val="24"/>
          <w:lang w:val="en-US"/>
        </w:rPr>
      </w:pPr>
    </w:p>
    <w:p w:rsidR="00C52991" w:rsidRDefault="00C52991" w:rsidP="00C52991">
      <w:pPr>
        <w:spacing w:line="360" w:lineRule="auto"/>
        <w:jc w:val="both"/>
        <w:rPr>
          <w:rFonts w:ascii="Times New Roman" w:hAnsi="Times New Roman" w:cs="Times New Roman"/>
          <w:sz w:val="24"/>
          <w:szCs w:val="24"/>
        </w:rPr>
      </w:pP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Q6. Compute the customs duty liability as per the provision of the Customs Act 1962 from the following information</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 xml:space="preserve">FOB price of </w:t>
      </w:r>
      <w:proofErr w:type="gramStart"/>
      <w:r w:rsidRPr="00376BD2">
        <w:rPr>
          <w:rFonts w:ascii="Times New Roman" w:hAnsi="Times New Roman" w:cs="Times New Roman"/>
          <w:b/>
          <w:sz w:val="24"/>
          <w:szCs w:val="24"/>
        </w:rPr>
        <w:t>Imported</w:t>
      </w:r>
      <w:proofErr w:type="gramEnd"/>
      <w:r w:rsidRPr="00376BD2">
        <w:rPr>
          <w:rFonts w:ascii="Times New Roman" w:hAnsi="Times New Roman" w:cs="Times New Roman"/>
          <w:b/>
          <w:sz w:val="24"/>
          <w:szCs w:val="24"/>
        </w:rPr>
        <w:t xml:space="preserve"> machinery                                                    21,200 US $                           </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 xml:space="preserve">Ocean Fright                                                                                      2,200 US $                                      </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 xml:space="preserve">Insurance                                                                                               600 US $                                     </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 xml:space="preserve">Exchange Rate                                                                            1 US $ = Rs. 90                                  </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 xml:space="preserve">Basic Customs Duty                                                                                 10 %                                   </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 xml:space="preserve">Social Welfare Surcharge                                                                         10 %                                    </w:t>
      </w:r>
    </w:p>
    <w:p w:rsidR="00C52991" w:rsidRPr="00376BD2" w:rsidRDefault="00C52991" w:rsidP="00C52991">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 xml:space="preserve">IGST                                                                                                         18%                                      </w:t>
      </w:r>
    </w:p>
    <w:p w:rsidR="00C52991" w:rsidRDefault="00C52991" w:rsidP="00C52991">
      <w:pPr>
        <w:spacing w:line="360" w:lineRule="auto"/>
        <w:jc w:val="both"/>
        <w:rPr>
          <w:rFonts w:ascii="Times New Roman" w:hAnsi="Times New Roman" w:cs="Times New Roman"/>
          <w:sz w:val="24"/>
          <w:szCs w:val="24"/>
        </w:rPr>
      </w:pPr>
    </w:p>
    <w:p w:rsidR="00E4392F" w:rsidRPr="00376BD2" w:rsidRDefault="00E4392F" w:rsidP="00E4392F">
      <w:pPr>
        <w:spacing w:line="360" w:lineRule="auto"/>
        <w:jc w:val="both"/>
        <w:rPr>
          <w:rFonts w:ascii="Times New Roman" w:hAnsi="Times New Roman" w:cs="Times New Roman"/>
          <w:b/>
          <w:sz w:val="24"/>
          <w:szCs w:val="24"/>
        </w:rPr>
      </w:pPr>
      <w:proofErr w:type="gramStart"/>
      <w:r w:rsidRPr="00376BD2">
        <w:rPr>
          <w:rFonts w:ascii="Times New Roman" w:hAnsi="Times New Roman" w:cs="Times New Roman"/>
          <w:b/>
          <w:sz w:val="24"/>
          <w:szCs w:val="24"/>
        </w:rPr>
        <w:t>Ans 6.</w:t>
      </w:r>
      <w:proofErr w:type="gramEnd"/>
    </w:p>
    <w:p w:rsidR="00E4392F" w:rsidRPr="00376BD2" w:rsidRDefault="00E4392F" w:rsidP="00E4392F">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Computation of Customs Duty Liability</w:t>
      </w:r>
    </w:p>
    <w:p w:rsidR="00E4392F" w:rsidRPr="00376BD2" w:rsidRDefault="00E4392F" w:rsidP="00E4392F">
      <w:pPr>
        <w:spacing w:line="360" w:lineRule="auto"/>
        <w:jc w:val="both"/>
        <w:rPr>
          <w:rFonts w:ascii="Times New Roman" w:hAnsi="Times New Roman" w:cs="Times New Roman"/>
          <w:b/>
          <w:sz w:val="24"/>
          <w:szCs w:val="24"/>
        </w:rPr>
      </w:pPr>
      <w:r w:rsidRPr="00376BD2">
        <w:rPr>
          <w:rFonts w:ascii="Times New Roman" w:hAnsi="Times New Roman" w:cs="Times New Roman"/>
          <w:b/>
          <w:sz w:val="24"/>
          <w:szCs w:val="24"/>
        </w:rPr>
        <w:t>Step 1: Compute CIF Value (in USD)</w:t>
      </w:r>
    </w:p>
    <w:p w:rsidR="00E4392F" w:rsidRPr="00E4392F" w:rsidRDefault="00E4392F" w:rsidP="00E4392F">
      <w:pPr>
        <w:spacing w:line="360" w:lineRule="auto"/>
        <w:jc w:val="both"/>
        <w:rPr>
          <w:rFonts w:ascii="Times New Roman" w:hAnsi="Times New Roman" w:cs="Times New Roman"/>
          <w:sz w:val="24"/>
          <w:szCs w:val="24"/>
        </w:rPr>
      </w:pPr>
      <w:r w:rsidRPr="00E4392F">
        <w:rPr>
          <w:rFonts w:ascii="Times New Roman" w:hAnsi="Times New Roman" w:cs="Times New Roman"/>
          <w:sz w:val="24"/>
          <w:szCs w:val="24"/>
        </w:rPr>
        <w:t>FOB Price = 21,200 USD</w:t>
      </w:r>
    </w:p>
    <w:p w:rsidR="00E4392F" w:rsidRPr="00E4392F" w:rsidRDefault="00E4392F" w:rsidP="00E4392F">
      <w:pPr>
        <w:spacing w:line="360" w:lineRule="auto"/>
        <w:jc w:val="both"/>
        <w:rPr>
          <w:rFonts w:ascii="Times New Roman" w:hAnsi="Times New Roman" w:cs="Times New Roman"/>
          <w:sz w:val="24"/>
          <w:szCs w:val="24"/>
        </w:rPr>
      </w:pPr>
      <w:r w:rsidRPr="00E4392F">
        <w:rPr>
          <w:rFonts w:ascii="Times New Roman" w:hAnsi="Times New Roman" w:cs="Times New Roman"/>
          <w:sz w:val="24"/>
          <w:szCs w:val="24"/>
        </w:rPr>
        <w:t>Add: Ocean Freight = 2,200 USD</w:t>
      </w:r>
    </w:p>
    <w:p w:rsidR="00E4392F" w:rsidRPr="00E4392F" w:rsidRDefault="00E4392F" w:rsidP="00E4392F">
      <w:pPr>
        <w:spacing w:line="360" w:lineRule="auto"/>
        <w:jc w:val="both"/>
        <w:rPr>
          <w:rFonts w:ascii="Times New Roman" w:hAnsi="Times New Roman" w:cs="Times New Roman"/>
          <w:sz w:val="24"/>
          <w:szCs w:val="24"/>
        </w:rPr>
      </w:pPr>
      <w:r w:rsidRPr="00E4392F">
        <w:rPr>
          <w:rFonts w:ascii="Times New Roman" w:hAnsi="Times New Roman" w:cs="Times New Roman"/>
          <w:sz w:val="24"/>
          <w:szCs w:val="24"/>
        </w:rPr>
        <w:t>Add: Insurance = 600 USD</w:t>
      </w:r>
    </w:p>
    <w:sectPr w:rsidR="00E4392F" w:rsidRPr="00E4392F" w:rsidSect="000521EF">
      <w:foot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437" w:rsidRDefault="00E55437">
      <w:pPr>
        <w:spacing w:after="0" w:line="240" w:lineRule="auto"/>
      </w:pPr>
      <w:r>
        <w:separator/>
      </w:r>
    </w:p>
  </w:endnote>
  <w:endnote w:type="continuationSeparator" w:id="0">
    <w:p w:rsidR="00E55437" w:rsidRDefault="00E55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437" w:rsidRDefault="00E55437">
      <w:pPr>
        <w:spacing w:after="0" w:line="240" w:lineRule="auto"/>
      </w:pPr>
      <w:r>
        <w:separator/>
      </w:r>
    </w:p>
  </w:footnote>
  <w:footnote w:type="continuationSeparator" w:id="0">
    <w:p w:rsidR="00E55437" w:rsidRDefault="00E554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E13"/>
    <w:multiLevelType w:val="hybridMultilevel"/>
    <w:tmpl w:val="E51844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F2468B"/>
    <w:multiLevelType w:val="hybridMultilevel"/>
    <w:tmpl w:val="191248E4"/>
    <w:lvl w:ilvl="0" w:tplc="1CC2B7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5702E39"/>
    <w:multiLevelType w:val="hybridMultilevel"/>
    <w:tmpl w:val="E66A2BE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822BC1"/>
    <w:multiLevelType w:val="hybridMultilevel"/>
    <w:tmpl w:val="0C84A7D4"/>
    <w:lvl w:ilvl="0" w:tplc="A32656DE">
      <w:start w:val="1"/>
      <w:numFmt w:val="lowerRoman"/>
      <w:lvlText w:val="%1."/>
      <w:lvlJc w:val="left"/>
      <w:pPr>
        <w:ind w:left="1220" w:hanging="720"/>
      </w:pPr>
      <w:rPr>
        <w:rFonts w:hint="default"/>
      </w:rPr>
    </w:lvl>
    <w:lvl w:ilvl="1" w:tplc="40090019" w:tentative="1">
      <w:start w:val="1"/>
      <w:numFmt w:val="lowerLetter"/>
      <w:lvlText w:val="%2."/>
      <w:lvlJc w:val="left"/>
      <w:pPr>
        <w:ind w:left="1580" w:hanging="360"/>
      </w:pPr>
    </w:lvl>
    <w:lvl w:ilvl="2" w:tplc="4009001B" w:tentative="1">
      <w:start w:val="1"/>
      <w:numFmt w:val="lowerRoman"/>
      <w:lvlText w:val="%3."/>
      <w:lvlJc w:val="right"/>
      <w:pPr>
        <w:ind w:left="2300" w:hanging="180"/>
      </w:pPr>
    </w:lvl>
    <w:lvl w:ilvl="3" w:tplc="4009000F" w:tentative="1">
      <w:start w:val="1"/>
      <w:numFmt w:val="decimal"/>
      <w:lvlText w:val="%4."/>
      <w:lvlJc w:val="left"/>
      <w:pPr>
        <w:ind w:left="3020" w:hanging="360"/>
      </w:pPr>
    </w:lvl>
    <w:lvl w:ilvl="4" w:tplc="40090019" w:tentative="1">
      <w:start w:val="1"/>
      <w:numFmt w:val="lowerLetter"/>
      <w:lvlText w:val="%5."/>
      <w:lvlJc w:val="left"/>
      <w:pPr>
        <w:ind w:left="3740" w:hanging="360"/>
      </w:pPr>
    </w:lvl>
    <w:lvl w:ilvl="5" w:tplc="4009001B" w:tentative="1">
      <w:start w:val="1"/>
      <w:numFmt w:val="lowerRoman"/>
      <w:lvlText w:val="%6."/>
      <w:lvlJc w:val="right"/>
      <w:pPr>
        <w:ind w:left="4460" w:hanging="180"/>
      </w:pPr>
    </w:lvl>
    <w:lvl w:ilvl="6" w:tplc="4009000F" w:tentative="1">
      <w:start w:val="1"/>
      <w:numFmt w:val="decimal"/>
      <w:lvlText w:val="%7."/>
      <w:lvlJc w:val="left"/>
      <w:pPr>
        <w:ind w:left="5180" w:hanging="360"/>
      </w:pPr>
    </w:lvl>
    <w:lvl w:ilvl="7" w:tplc="40090019" w:tentative="1">
      <w:start w:val="1"/>
      <w:numFmt w:val="lowerLetter"/>
      <w:lvlText w:val="%8."/>
      <w:lvlJc w:val="left"/>
      <w:pPr>
        <w:ind w:left="5900" w:hanging="360"/>
      </w:pPr>
    </w:lvl>
    <w:lvl w:ilvl="8" w:tplc="4009001B" w:tentative="1">
      <w:start w:val="1"/>
      <w:numFmt w:val="lowerRoman"/>
      <w:lvlText w:val="%9."/>
      <w:lvlJc w:val="right"/>
      <w:pPr>
        <w:ind w:left="6620" w:hanging="180"/>
      </w:pPr>
    </w:lvl>
  </w:abstractNum>
  <w:abstractNum w:abstractNumId="8">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9">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9304038"/>
    <w:multiLevelType w:val="hybridMultilevel"/>
    <w:tmpl w:val="C344AE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E715C2"/>
    <w:multiLevelType w:val="hybridMultilevel"/>
    <w:tmpl w:val="BB12218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B9A54EE"/>
    <w:multiLevelType w:val="hybridMultilevel"/>
    <w:tmpl w:val="254631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ECF1309"/>
    <w:multiLevelType w:val="hybridMultilevel"/>
    <w:tmpl w:val="55BA4A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00A5B0D"/>
    <w:multiLevelType w:val="hybridMultilevel"/>
    <w:tmpl w:val="5EECEEBE"/>
    <w:lvl w:ilvl="0" w:tplc="EED4D59C">
      <w:start w:val="1"/>
      <w:numFmt w:val="lowerRoman"/>
      <w:lvlText w:val="%1."/>
      <w:lvlJc w:val="left"/>
      <w:pPr>
        <w:ind w:left="870" w:hanging="720"/>
      </w:pPr>
      <w:rPr>
        <w:rFonts w:hint="default"/>
      </w:rPr>
    </w:lvl>
    <w:lvl w:ilvl="1" w:tplc="40090019" w:tentative="1">
      <w:start w:val="1"/>
      <w:numFmt w:val="lowerLetter"/>
      <w:lvlText w:val="%2."/>
      <w:lvlJc w:val="left"/>
      <w:pPr>
        <w:ind w:left="1230" w:hanging="360"/>
      </w:pPr>
    </w:lvl>
    <w:lvl w:ilvl="2" w:tplc="4009001B" w:tentative="1">
      <w:start w:val="1"/>
      <w:numFmt w:val="lowerRoman"/>
      <w:lvlText w:val="%3."/>
      <w:lvlJc w:val="right"/>
      <w:pPr>
        <w:ind w:left="1950" w:hanging="180"/>
      </w:pPr>
    </w:lvl>
    <w:lvl w:ilvl="3" w:tplc="4009000F" w:tentative="1">
      <w:start w:val="1"/>
      <w:numFmt w:val="decimal"/>
      <w:lvlText w:val="%4."/>
      <w:lvlJc w:val="left"/>
      <w:pPr>
        <w:ind w:left="2670" w:hanging="360"/>
      </w:pPr>
    </w:lvl>
    <w:lvl w:ilvl="4" w:tplc="40090019" w:tentative="1">
      <w:start w:val="1"/>
      <w:numFmt w:val="lowerLetter"/>
      <w:lvlText w:val="%5."/>
      <w:lvlJc w:val="left"/>
      <w:pPr>
        <w:ind w:left="3390" w:hanging="360"/>
      </w:pPr>
    </w:lvl>
    <w:lvl w:ilvl="5" w:tplc="4009001B" w:tentative="1">
      <w:start w:val="1"/>
      <w:numFmt w:val="lowerRoman"/>
      <w:lvlText w:val="%6."/>
      <w:lvlJc w:val="right"/>
      <w:pPr>
        <w:ind w:left="4110" w:hanging="180"/>
      </w:pPr>
    </w:lvl>
    <w:lvl w:ilvl="6" w:tplc="4009000F" w:tentative="1">
      <w:start w:val="1"/>
      <w:numFmt w:val="decimal"/>
      <w:lvlText w:val="%7."/>
      <w:lvlJc w:val="left"/>
      <w:pPr>
        <w:ind w:left="4830" w:hanging="360"/>
      </w:pPr>
    </w:lvl>
    <w:lvl w:ilvl="7" w:tplc="40090019" w:tentative="1">
      <w:start w:val="1"/>
      <w:numFmt w:val="lowerLetter"/>
      <w:lvlText w:val="%8."/>
      <w:lvlJc w:val="left"/>
      <w:pPr>
        <w:ind w:left="5550" w:hanging="360"/>
      </w:pPr>
    </w:lvl>
    <w:lvl w:ilvl="8" w:tplc="4009001B" w:tentative="1">
      <w:start w:val="1"/>
      <w:numFmt w:val="lowerRoman"/>
      <w:lvlText w:val="%9."/>
      <w:lvlJc w:val="right"/>
      <w:pPr>
        <w:ind w:left="6270" w:hanging="180"/>
      </w:pPr>
    </w:lvl>
  </w:abstractNum>
  <w:abstractNum w:abstractNumId="19">
    <w:nsid w:val="5B261A59"/>
    <w:multiLevelType w:val="hybridMultilevel"/>
    <w:tmpl w:val="1BE6D10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F052E6C"/>
    <w:multiLevelType w:val="hybridMultilevel"/>
    <w:tmpl w:val="7EE6BC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5"/>
  </w:num>
  <w:num w:numId="3">
    <w:abstractNumId w:val="24"/>
  </w:num>
  <w:num w:numId="4">
    <w:abstractNumId w:val="11"/>
  </w:num>
  <w:num w:numId="5">
    <w:abstractNumId w:val="6"/>
  </w:num>
  <w:num w:numId="6">
    <w:abstractNumId w:val="9"/>
  </w:num>
  <w:num w:numId="7">
    <w:abstractNumId w:val="22"/>
  </w:num>
  <w:num w:numId="8">
    <w:abstractNumId w:val="14"/>
  </w:num>
  <w:num w:numId="9">
    <w:abstractNumId w:val="21"/>
  </w:num>
  <w:num w:numId="10">
    <w:abstractNumId w:val="16"/>
  </w:num>
  <w:num w:numId="11">
    <w:abstractNumId w:val="20"/>
  </w:num>
  <w:num w:numId="12">
    <w:abstractNumId w:val="23"/>
  </w:num>
  <w:num w:numId="13">
    <w:abstractNumId w:val="4"/>
  </w:num>
  <w:num w:numId="14">
    <w:abstractNumId w:val="2"/>
  </w:num>
  <w:num w:numId="15">
    <w:abstractNumId w:val="15"/>
  </w:num>
  <w:num w:numId="16">
    <w:abstractNumId w:val="12"/>
  </w:num>
  <w:num w:numId="17">
    <w:abstractNumId w:val="25"/>
  </w:num>
  <w:num w:numId="18">
    <w:abstractNumId w:val="3"/>
  </w:num>
  <w:num w:numId="19">
    <w:abstractNumId w:val="0"/>
  </w:num>
  <w:num w:numId="20">
    <w:abstractNumId w:val="7"/>
  </w:num>
  <w:num w:numId="21">
    <w:abstractNumId w:val="1"/>
  </w:num>
  <w:num w:numId="22">
    <w:abstractNumId w:val="18"/>
  </w:num>
  <w:num w:numId="23">
    <w:abstractNumId w:val="17"/>
  </w:num>
  <w:num w:numId="24">
    <w:abstractNumId w:val="13"/>
  </w:num>
  <w:num w:numId="25">
    <w:abstractNumId w:val="10"/>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521EF"/>
    <w:rsid w:val="00081AA9"/>
    <w:rsid w:val="000B7F11"/>
    <w:rsid w:val="000E16FE"/>
    <w:rsid w:val="000F7A02"/>
    <w:rsid w:val="001210B0"/>
    <w:rsid w:val="0012568E"/>
    <w:rsid w:val="001479A4"/>
    <w:rsid w:val="00160DBF"/>
    <w:rsid w:val="001A6BC6"/>
    <w:rsid w:val="001C44C2"/>
    <w:rsid w:val="001D6DF1"/>
    <w:rsid w:val="001E494A"/>
    <w:rsid w:val="001E4CD4"/>
    <w:rsid w:val="001E6A9F"/>
    <w:rsid w:val="001F4636"/>
    <w:rsid w:val="00212FCF"/>
    <w:rsid w:val="00214BCB"/>
    <w:rsid w:val="0027106F"/>
    <w:rsid w:val="00274A2A"/>
    <w:rsid w:val="002878B2"/>
    <w:rsid w:val="002D75E6"/>
    <w:rsid w:val="002E4772"/>
    <w:rsid w:val="00330AF0"/>
    <w:rsid w:val="00364F89"/>
    <w:rsid w:val="00376BD2"/>
    <w:rsid w:val="003847ED"/>
    <w:rsid w:val="00385B24"/>
    <w:rsid w:val="003E7823"/>
    <w:rsid w:val="003F0CF9"/>
    <w:rsid w:val="004036AE"/>
    <w:rsid w:val="0040781C"/>
    <w:rsid w:val="00423038"/>
    <w:rsid w:val="00490A6F"/>
    <w:rsid w:val="004929C0"/>
    <w:rsid w:val="004C1A52"/>
    <w:rsid w:val="004C2D2B"/>
    <w:rsid w:val="004C6CC0"/>
    <w:rsid w:val="004D590C"/>
    <w:rsid w:val="00530319"/>
    <w:rsid w:val="00554803"/>
    <w:rsid w:val="00595428"/>
    <w:rsid w:val="005A4423"/>
    <w:rsid w:val="005D6740"/>
    <w:rsid w:val="005D78BE"/>
    <w:rsid w:val="005F14F3"/>
    <w:rsid w:val="0060010A"/>
    <w:rsid w:val="00610449"/>
    <w:rsid w:val="00631CE5"/>
    <w:rsid w:val="00684412"/>
    <w:rsid w:val="006B4FDF"/>
    <w:rsid w:val="006B7E40"/>
    <w:rsid w:val="006C35BE"/>
    <w:rsid w:val="006F5682"/>
    <w:rsid w:val="00743C3B"/>
    <w:rsid w:val="0075053B"/>
    <w:rsid w:val="00765818"/>
    <w:rsid w:val="007C338C"/>
    <w:rsid w:val="007D6CD9"/>
    <w:rsid w:val="007F0C2B"/>
    <w:rsid w:val="007F2AE4"/>
    <w:rsid w:val="007F7F32"/>
    <w:rsid w:val="00816193"/>
    <w:rsid w:val="00820AC7"/>
    <w:rsid w:val="008316AF"/>
    <w:rsid w:val="008444C9"/>
    <w:rsid w:val="00845A0D"/>
    <w:rsid w:val="00875B8D"/>
    <w:rsid w:val="008903F4"/>
    <w:rsid w:val="008A05BE"/>
    <w:rsid w:val="008E017F"/>
    <w:rsid w:val="008E1EA6"/>
    <w:rsid w:val="009115A7"/>
    <w:rsid w:val="00922448"/>
    <w:rsid w:val="0092623C"/>
    <w:rsid w:val="009539C1"/>
    <w:rsid w:val="0098285D"/>
    <w:rsid w:val="00987ACB"/>
    <w:rsid w:val="009B510E"/>
    <w:rsid w:val="009E3AD0"/>
    <w:rsid w:val="009F18F7"/>
    <w:rsid w:val="009F5286"/>
    <w:rsid w:val="00A34F34"/>
    <w:rsid w:val="00A80CC8"/>
    <w:rsid w:val="00AB1FDB"/>
    <w:rsid w:val="00B20A1E"/>
    <w:rsid w:val="00BB1E68"/>
    <w:rsid w:val="00BC682B"/>
    <w:rsid w:val="00C012C6"/>
    <w:rsid w:val="00C120BD"/>
    <w:rsid w:val="00C162C4"/>
    <w:rsid w:val="00C52991"/>
    <w:rsid w:val="00C91A9E"/>
    <w:rsid w:val="00CC016F"/>
    <w:rsid w:val="00CC230F"/>
    <w:rsid w:val="00CEA6ED"/>
    <w:rsid w:val="00D20B48"/>
    <w:rsid w:val="00D71BBA"/>
    <w:rsid w:val="00D73C85"/>
    <w:rsid w:val="00DC3BBB"/>
    <w:rsid w:val="00DE628B"/>
    <w:rsid w:val="00E01D6B"/>
    <w:rsid w:val="00E02C12"/>
    <w:rsid w:val="00E4392F"/>
    <w:rsid w:val="00E55437"/>
    <w:rsid w:val="00EA7FD8"/>
    <w:rsid w:val="00EE46D7"/>
    <w:rsid w:val="00F46D65"/>
    <w:rsid w:val="00F56982"/>
    <w:rsid w:val="00F7718D"/>
    <w:rsid w:val="00FA1868"/>
    <w:rsid w:val="00FC464C"/>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162C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162C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162C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162C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162C4"/>
    <w:pPr>
      <w:keepNext/>
      <w:keepLines/>
      <w:spacing w:before="220" w:after="40"/>
      <w:outlineLvl w:val="4"/>
    </w:pPr>
    <w:rPr>
      <w:b/>
    </w:rPr>
  </w:style>
  <w:style w:type="paragraph" w:styleId="Heading6">
    <w:name w:val="heading 6"/>
    <w:basedOn w:val="Normal"/>
    <w:next w:val="Normal"/>
    <w:uiPriority w:val="9"/>
    <w:semiHidden/>
    <w:unhideWhenUsed/>
    <w:qFormat/>
    <w:rsid w:val="00C162C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162C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162C4"/>
    <w:pPr>
      <w:keepNext/>
      <w:keepLines/>
      <w:spacing w:before="360" w:after="80"/>
    </w:pPr>
    <w:rPr>
      <w:rFonts w:ascii="Georgia" w:eastAsia="Georgia" w:hAnsi="Georgia" w:cs="Georgia"/>
      <w:i/>
      <w:color w:val="666666"/>
      <w:sz w:val="48"/>
      <w:szCs w:val="48"/>
    </w:rPr>
  </w:style>
  <w:style w:type="table" w:customStyle="1" w:styleId="a">
    <w:basedOn w:val="TableNormal"/>
    <w:rsid w:val="00C162C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162C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5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9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259703">
      <w:bodyDiv w:val="1"/>
      <w:marLeft w:val="0"/>
      <w:marRight w:val="0"/>
      <w:marTop w:val="0"/>
      <w:marBottom w:val="0"/>
      <w:divBdr>
        <w:top w:val="none" w:sz="0" w:space="0" w:color="auto"/>
        <w:left w:val="none" w:sz="0" w:space="0" w:color="auto"/>
        <w:bottom w:val="none" w:sz="0" w:space="0" w:color="auto"/>
        <w:right w:val="none" w:sz="0" w:space="0" w:color="auto"/>
      </w:divBdr>
    </w:div>
    <w:div w:id="767576501">
      <w:bodyDiv w:val="1"/>
      <w:marLeft w:val="0"/>
      <w:marRight w:val="0"/>
      <w:marTop w:val="0"/>
      <w:marBottom w:val="0"/>
      <w:divBdr>
        <w:top w:val="none" w:sz="0" w:space="0" w:color="auto"/>
        <w:left w:val="none" w:sz="0" w:space="0" w:color="auto"/>
        <w:bottom w:val="none" w:sz="0" w:space="0" w:color="auto"/>
        <w:right w:val="none" w:sz="0" w:space="0" w:color="auto"/>
      </w:divBdr>
    </w:div>
    <w:div w:id="1143036385">
      <w:bodyDiv w:val="1"/>
      <w:marLeft w:val="0"/>
      <w:marRight w:val="0"/>
      <w:marTop w:val="0"/>
      <w:marBottom w:val="0"/>
      <w:divBdr>
        <w:top w:val="none" w:sz="0" w:space="0" w:color="auto"/>
        <w:left w:val="none" w:sz="0" w:space="0" w:color="auto"/>
        <w:bottom w:val="none" w:sz="0" w:space="0" w:color="auto"/>
        <w:right w:val="none" w:sz="0" w:space="0" w:color="auto"/>
      </w:divBdr>
    </w:div>
    <w:div w:id="1223911786">
      <w:bodyDiv w:val="1"/>
      <w:marLeft w:val="0"/>
      <w:marRight w:val="0"/>
      <w:marTop w:val="0"/>
      <w:marBottom w:val="0"/>
      <w:divBdr>
        <w:top w:val="none" w:sz="0" w:space="0" w:color="auto"/>
        <w:left w:val="none" w:sz="0" w:space="0" w:color="auto"/>
        <w:bottom w:val="none" w:sz="0" w:space="0" w:color="auto"/>
        <w:right w:val="none" w:sz="0" w:space="0" w:color="auto"/>
      </w:divBdr>
    </w:div>
    <w:div w:id="1266499118">
      <w:bodyDiv w:val="1"/>
      <w:marLeft w:val="0"/>
      <w:marRight w:val="0"/>
      <w:marTop w:val="0"/>
      <w:marBottom w:val="0"/>
      <w:divBdr>
        <w:top w:val="none" w:sz="0" w:space="0" w:color="auto"/>
        <w:left w:val="none" w:sz="0" w:space="0" w:color="auto"/>
        <w:bottom w:val="none" w:sz="0" w:space="0" w:color="auto"/>
        <w:right w:val="none" w:sz="0" w:space="0" w:color="auto"/>
      </w:divBdr>
    </w:div>
    <w:div w:id="1369640522">
      <w:bodyDiv w:val="1"/>
      <w:marLeft w:val="0"/>
      <w:marRight w:val="0"/>
      <w:marTop w:val="0"/>
      <w:marBottom w:val="0"/>
      <w:divBdr>
        <w:top w:val="none" w:sz="0" w:space="0" w:color="auto"/>
        <w:left w:val="none" w:sz="0" w:space="0" w:color="auto"/>
        <w:bottom w:val="none" w:sz="0" w:space="0" w:color="auto"/>
        <w:right w:val="none" w:sz="0" w:space="0" w:color="auto"/>
      </w:divBdr>
    </w:div>
    <w:div w:id="1803645977">
      <w:bodyDiv w:val="1"/>
      <w:marLeft w:val="0"/>
      <w:marRight w:val="0"/>
      <w:marTop w:val="0"/>
      <w:marBottom w:val="0"/>
      <w:divBdr>
        <w:top w:val="none" w:sz="0" w:space="0" w:color="auto"/>
        <w:left w:val="none" w:sz="0" w:space="0" w:color="auto"/>
        <w:bottom w:val="none" w:sz="0" w:space="0" w:color="auto"/>
        <w:right w:val="none" w:sz="0" w:space="0" w:color="auto"/>
      </w:divBdr>
    </w:div>
    <w:div w:id="1814299023">
      <w:bodyDiv w:val="1"/>
      <w:marLeft w:val="0"/>
      <w:marRight w:val="0"/>
      <w:marTop w:val="0"/>
      <w:marBottom w:val="0"/>
      <w:divBdr>
        <w:top w:val="none" w:sz="0" w:space="0" w:color="auto"/>
        <w:left w:val="none" w:sz="0" w:space="0" w:color="auto"/>
        <w:bottom w:val="none" w:sz="0" w:space="0" w:color="auto"/>
        <w:right w:val="none" w:sz="0" w:space="0" w:color="auto"/>
      </w:divBdr>
    </w:div>
    <w:div w:id="1835606919">
      <w:bodyDiv w:val="1"/>
      <w:marLeft w:val="0"/>
      <w:marRight w:val="0"/>
      <w:marTop w:val="0"/>
      <w:marBottom w:val="0"/>
      <w:divBdr>
        <w:top w:val="none" w:sz="0" w:space="0" w:color="auto"/>
        <w:left w:val="none" w:sz="0" w:space="0" w:color="auto"/>
        <w:bottom w:val="none" w:sz="0" w:space="0" w:color="auto"/>
        <w:right w:val="none" w:sz="0" w:space="0" w:color="auto"/>
      </w:divBdr>
    </w:div>
    <w:div w:id="1886067067">
      <w:bodyDiv w:val="1"/>
      <w:marLeft w:val="0"/>
      <w:marRight w:val="0"/>
      <w:marTop w:val="0"/>
      <w:marBottom w:val="0"/>
      <w:divBdr>
        <w:top w:val="none" w:sz="0" w:space="0" w:color="auto"/>
        <w:left w:val="none" w:sz="0" w:space="0" w:color="auto"/>
        <w:bottom w:val="none" w:sz="0" w:space="0" w:color="auto"/>
        <w:right w:val="none" w:sz="0" w:space="0" w:color="auto"/>
      </w:divBdr>
    </w:div>
    <w:div w:id="1956329859">
      <w:bodyDiv w:val="1"/>
      <w:marLeft w:val="0"/>
      <w:marRight w:val="0"/>
      <w:marTop w:val="0"/>
      <w:marBottom w:val="0"/>
      <w:divBdr>
        <w:top w:val="none" w:sz="0" w:space="0" w:color="auto"/>
        <w:left w:val="none" w:sz="0" w:space="0" w:color="auto"/>
        <w:bottom w:val="none" w:sz="0" w:space="0" w:color="auto"/>
        <w:right w:val="none" w:sz="0" w:space="0" w:color="auto"/>
      </w:divBdr>
    </w:div>
    <w:div w:id="2093811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24</cp:revision>
  <dcterms:created xsi:type="dcterms:W3CDTF">2025-10-06T05:35:00Z</dcterms:created>
  <dcterms:modified xsi:type="dcterms:W3CDTF">2025-12-03T13:31:00Z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