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D0C5B" w:rsidTr="009B720E">
        <w:trPr>
          <w:trHeight w:val="330"/>
          <w:jc w:val="center"/>
        </w:trPr>
        <w:tc>
          <w:tcPr>
            <w:tcW w:w="1943" w:type="pct"/>
          </w:tcPr>
          <w:p w:rsidR="00021DD2" w:rsidRPr="00AD0C5B" w:rsidRDefault="009B720E" w:rsidP="009B720E">
            <w:pPr>
              <w:spacing w:line="360" w:lineRule="auto"/>
              <w:jc w:val="both"/>
              <w:rPr>
                <w:b/>
                <w:sz w:val="24"/>
                <w:szCs w:val="24"/>
              </w:rPr>
            </w:pPr>
            <w:r w:rsidRPr="00AD0C5B">
              <w:rPr>
                <w:b/>
                <w:sz w:val="24"/>
                <w:szCs w:val="24"/>
              </w:rPr>
              <w:t>SESSION</w:t>
            </w:r>
          </w:p>
        </w:tc>
        <w:tc>
          <w:tcPr>
            <w:tcW w:w="3057" w:type="pct"/>
          </w:tcPr>
          <w:p w:rsidR="00021DD2" w:rsidRPr="00AD0C5B" w:rsidRDefault="009B720E" w:rsidP="009B720E">
            <w:pPr>
              <w:spacing w:line="360" w:lineRule="auto"/>
              <w:jc w:val="both"/>
              <w:rPr>
                <w:b/>
                <w:sz w:val="24"/>
                <w:szCs w:val="24"/>
              </w:rPr>
            </w:pPr>
            <w:r w:rsidRPr="00AD0C5B">
              <w:rPr>
                <w:b/>
                <w:sz w:val="24"/>
                <w:szCs w:val="24"/>
              </w:rPr>
              <w:t>JULY-AUG 2025</w:t>
            </w:r>
          </w:p>
        </w:tc>
      </w:tr>
      <w:tr w:rsidR="00021DD2" w:rsidRPr="00AD0C5B" w:rsidTr="009B720E">
        <w:trPr>
          <w:jc w:val="center"/>
        </w:trPr>
        <w:tc>
          <w:tcPr>
            <w:tcW w:w="1943" w:type="pct"/>
          </w:tcPr>
          <w:p w:rsidR="00021DD2" w:rsidRPr="00AD0C5B" w:rsidRDefault="009B720E" w:rsidP="009B720E">
            <w:pPr>
              <w:spacing w:line="360" w:lineRule="auto"/>
              <w:jc w:val="both"/>
              <w:rPr>
                <w:b/>
                <w:sz w:val="24"/>
                <w:szCs w:val="24"/>
              </w:rPr>
            </w:pPr>
            <w:r w:rsidRPr="00AD0C5B">
              <w:rPr>
                <w:b/>
                <w:sz w:val="24"/>
                <w:szCs w:val="24"/>
              </w:rPr>
              <w:t>PROGRAM</w:t>
            </w:r>
          </w:p>
        </w:tc>
        <w:tc>
          <w:tcPr>
            <w:tcW w:w="3057" w:type="pct"/>
          </w:tcPr>
          <w:p w:rsidR="00021DD2" w:rsidRPr="00AD0C5B" w:rsidRDefault="009B720E" w:rsidP="009B720E">
            <w:pPr>
              <w:spacing w:line="360" w:lineRule="auto"/>
              <w:jc w:val="both"/>
              <w:rPr>
                <w:b/>
                <w:sz w:val="24"/>
                <w:szCs w:val="24"/>
              </w:rPr>
            </w:pPr>
            <w:r w:rsidRPr="00AD0C5B">
              <w:rPr>
                <w:b/>
                <w:sz w:val="24"/>
                <w:szCs w:val="24"/>
              </w:rPr>
              <w:t>BACHELOR OF COMMERCE (BCOM)</w:t>
            </w:r>
          </w:p>
        </w:tc>
      </w:tr>
      <w:tr w:rsidR="00021DD2" w:rsidRPr="00AD0C5B" w:rsidTr="009B720E">
        <w:trPr>
          <w:jc w:val="center"/>
        </w:trPr>
        <w:tc>
          <w:tcPr>
            <w:tcW w:w="1943" w:type="pct"/>
          </w:tcPr>
          <w:p w:rsidR="00021DD2" w:rsidRPr="00AD0C5B" w:rsidRDefault="009B720E" w:rsidP="009B720E">
            <w:pPr>
              <w:spacing w:line="360" w:lineRule="auto"/>
              <w:jc w:val="both"/>
              <w:rPr>
                <w:b/>
                <w:sz w:val="24"/>
                <w:szCs w:val="24"/>
              </w:rPr>
            </w:pPr>
            <w:r w:rsidRPr="00AD0C5B">
              <w:rPr>
                <w:b/>
                <w:sz w:val="24"/>
                <w:szCs w:val="24"/>
              </w:rPr>
              <w:t>SEMESTER</w:t>
            </w:r>
          </w:p>
        </w:tc>
        <w:tc>
          <w:tcPr>
            <w:tcW w:w="3057" w:type="pct"/>
          </w:tcPr>
          <w:p w:rsidR="00021DD2" w:rsidRPr="00AD0C5B" w:rsidRDefault="009B720E" w:rsidP="009B720E">
            <w:pPr>
              <w:spacing w:line="360" w:lineRule="auto"/>
              <w:jc w:val="both"/>
              <w:rPr>
                <w:b/>
                <w:sz w:val="24"/>
                <w:szCs w:val="24"/>
              </w:rPr>
            </w:pPr>
            <w:r w:rsidRPr="00AD0C5B">
              <w:rPr>
                <w:b/>
                <w:sz w:val="24"/>
                <w:szCs w:val="24"/>
              </w:rPr>
              <w:t xml:space="preserve"> I</w:t>
            </w:r>
          </w:p>
        </w:tc>
      </w:tr>
      <w:tr w:rsidR="00021DD2" w:rsidRPr="00AD0C5B" w:rsidTr="009B720E">
        <w:trPr>
          <w:jc w:val="center"/>
        </w:trPr>
        <w:tc>
          <w:tcPr>
            <w:tcW w:w="1943" w:type="pct"/>
          </w:tcPr>
          <w:p w:rsidR="00021DD2" w:rsidRPr="00AD0C5B" w:rsidRDefault="009B720E" w:rsidP="009B720E">
            <w:pPr>
              <w:spacing w:line="360" w:lineRule="auto"/>
              <w:jc w:val="both"/>
              <w:rPr>
                <w:b/>
                <w:sz w:val="24"/>
                <w:szCs w:val="24"/>
              </w:rPr>
            </w:pPr>
            <w:r w:rsidRPr="00AD0C5B">
              <w:rPr>
                <w:b/>
                <w:sz w:val="24"/>
                <w:szCs w:val="24"/>
              </w:rPr>
              <w:t>COURSE CODE &amp; NAME</w:t>
            </w:r>
          </w:p>
        </w:tc>
        <w:tc>
          <w:tcPr>
            <w:tcW w:w="3057" w:type="pct"/>
          </w:tcPr>
          <w:p w:rsidR="00911F86" w:rsidRPr="00AD0C5B" w:rsidRDefault="009B720E" w:rsidP="009B720E">
            <w:pPr>
              <w:spacing w:line="360" w:lineRule="auto"/>
              <w:jc w:val="both"/>
              <w:rPr>
                <w:b/>
                <w:sz w:val="24"/>
                <w:szCs w:val="24"/>
              </w:rPr>
            </w:pPr>
            <w:r w:rsidRPr="00AD0C5B">
              <w:rPr>
                <w:b/>
                <w:sz w:val="24"/>
                <w:szCs w:val="24"/>
              </w:rPr>
              <w:t>DCM1105  PRINCIPLES OF BUSINESS</w:t>
            </w:r>
          </w:p>
          <w:p w:rsidR="00021DD2" w:rsidRPr="00AD0C5B" w:rsidRDefault="009B720E" w:rsidP="009B720E">
            <w:pPr>
              <w:spacing w:line="360" w:lineRule="auto"/>
              <w:jc w:val="both"/>
              <w:rPr>
                <w:b/>
                <w:sz w:val="24"/>
                <w:szCs w:val="24"/>
              </w:rPr>
            </w:pPr>
            <w:r w:rsidRPr="00AD0C5B">
              <w:rPr>
                <w:b/>
                <w:sz w:val="24"/>
                <w:szCs w:val="24"/>
              </w:rPr>
              <w:t>MANAGEMENT</w:t>
            </w:r>
          </w:p>
        </w:tc>
      </w:tr>
      <w:tr w:rsidR="00021DD2" w:rsidRPr="00AD0C5B" w:rsidTr="009B720E">
        <w:trPr>
          <w:jc w:val="center"/>
        </w:trPr>
        <w:tc>
          <w:tcPr>
            <w:tcW w:w="1943" w:type="pct"/>
          </w:tcPr>
          <w:p w:rsidR="00021DD2" w:rsidRPr="00AD0C5B" w:rsidRDefault="00021DD2" w:rsidP="009B720E">
            <w:pPr>
              <w:spacing w:line="360" w:lineRule="auto"/>
              <w:jc w:val="both"/>
              <w:rPr>
                <w:b/>
                <w:sz w:val="24"/>
                <w:szCs w:val="24"/>
              </w:rPr>
            </w:pPr>
          </w:p>
        </w:tc>
        <w:tc>
          <w:tcPr>
            <w:tcW w:w="3057" w:type="pct"/>
          </w:tcPr>
          <w:p w:rsidR="00021DD2" w:rsidRPr="00AD0C5B" w:rsidRDefault="00021DD2" w:rsidP="009B720E">
            <w:pPr>
              <w:spacing w:line="360" w:lineRule="auto"/>
              <w:jc w:val="both"/>
              <w:rPr>
                <w:b/>
                <w:sz w:val="24"/>
                <w:szCs w:val="24"/>
              </w:rPr>
            </w:pPr>
          </w:p>
        </w:tc>
      </w:tr>
      <w:tr w:rsidR="00021DD2" w:rsidRPr="00AD0C5B" w:rsidTr="009B720E">
        <w:trPr>
          <w:jc w:val="center"/>
        </w:trPr>
        <w:tc>
          <w:tcPr>
            <w:tcW w:w="1943" w:type="pct"/>
          </w:tcPr>
          <w:p w:rsidR="00021DD2" w:rsidRPr="00AD0C5B" w:rsidRDefault="00021DD2" w:rsidP="009B720E">
            <w:pPr>
              <w:spacing w:line="360" w:lineRule="auto"/>
              <w:jc w:val="both"/>
              <w:rPr>
                <w:b/>
                <w:sz w:val="24"/>
                <w:szCs w:val="24"/>
              </w:rPr>
            </w:pPr>
          </w:p>
        </w:tc>
        <w:tc>
          <w:tcPr>
            <w:tcW w:w="3057" w:type="pct"/>
          </w:tcPr>
          <w:p w:rsidR="00021DD2" w:rsidRPr="00AD0C5B" w:rsidRDefault="00021DD2" w:rsidP="009B720E">
            <w:pPr>
              <w:spacing w:line="360" w:lineRule="auto"/>
              <w:jc w:val="both"/>
              <w:rPr>
                <w:b/>
                <w:sz w:val="24"/>
                <w:szCs w:val="24"/>
              </w:rPr>
            </w:pPr>
          </w:p>
        </w:tc>
      </w:tr>
    </w:tbl>
    <w:p w:rsidR="008A05BE" w:rsidRPr="00AD0C5B" w:rsidRDefault="008A05BE" w:rsidP="009B720E">
      <w:pPr>
        <w:spacing w:line="360" w:lineRule="auto"/>
        <w:jc w:val="both"/>
        <w:rPr>
          <w:rFonts w:ascii="Times New Roman" w:hAnsi="Times New Roman" w:cs="Times New Roman"/>
          <w:b/>
          <w:sz w:val="24"/>
          <w:szCs w:val="24"/>
        </w:rPr>
      </w:pPr>
    </w:p>
    <w:p w:rsidR="009B720E" w:rsidRPr="00AD0C5B" w:rsidRDefault="009B720E" w:rsidP="009B720E">
      <w:pPr>
        <w:spacing w:line="360" w:lineRule="auto"/>
        <w:jc w:val="both"/>
        <w:rPr>
          <w:rFonts w:ascii="Times New Roman" w:hAnsi="Times New Roman" w:cs="Times New Roman"/>
          <w:b/>
          <w:sz w:val="24"/>
          <w:szCs w:val="24"/>
        </w:rPr>
      </w:pPr>
    </w:p>
    <w:p w:rsidR="009B720E" w:rsidRPr="00AD0C5B" w:rsidRDefault="009B720E" w:rsidP="00AD0C5B">
      <w:pPr>
        <w:spacing w:line="360" w:lineRule="auto"/>
        <w:jc w:val="center"/>
        <w:rPr>
          <w:rFonts w:ascii="Times New Roman" w:hAnsi="Times New Roman" w:cs="Times New Roman"/>
          <w:b/>
          <w:sz w:val="24"/>
          <w:szCs w:val="24"/>
        </w:rPr>
      </w:pPr>
      <w:r w:rsidRPr="00AD0C5B">
        <w:rPr>
          <w:rFonts w:ascii="Times New Roman" w:hAnsi="Times New Roman" w:cs="Times New Roman"/>
          <w:b/>
          <w:sz w:val="24"/>
          <w:szCs w:val="24"/>
        </w:rPr>
        <w:t>Set – 1</w:t>
      </w:r>
    </w:p>
    <w:p w:rsidR="009B720E" w:rsidRDefault="009B720E" w:rsidP="009B720E">
      <w:pPr>
        <w:spacing w:line="360" w:lineRule="auto"/>
        <w:jc w:val="both"/>
        <w:rPr>
          <w:rFonts w:ascii="Times New Roman" w:hAnsi="Times New Roman" w:cs="Times New Roman"/>
          <w:sz w:val="24"/>
          <w:szCs w:val="24"/>
        </w:rPr>
      </w:pPr>
    </w:p>
    <w:p w:rsidR="00AD0C5B" w:rsidRPr="009B720E" w:rsidRDefault="00AD0C5B" w:rsidP="009B720E">
      <w:pPr>
        <w:spacing w:line="360" w:lineRule="auto"/>
        <w:jc w:val="both"/>
        <w:rPr>
          <w:rFonts w:ascii="Times New Roman" w:hAnsi="Times New Roman" w:cs="Times New Roman"/>
          <w:sz w:val="24"/>
          <w:szCs w:val="24"/>
        </w:rPr>
      </w:pPr>
    </w:p>
    <w:p w:rsidR="009B720E" w:rsidRPr="00AD0C5B" w:rsidRDefault="00AD0C5B" w:rsidP="009B720E">
      <w:pPr>
        <w:spacing w:line="360" w:lineRule="auto"/>
        <w:jc w:val="both"/>
        <w:rPr>
          <w:rFonts w:ascii="Times New Roman" w:hAnsi="Times New Roman" w:cs="Times New Roman"/>
          <w:b/>
          <w:sz w:val="24"/>
          <w:szCs w:val="24"/>
        </w:rPr>
      </w:pPr>
      <w:r w:rsidRPr="00AD0C5B">
        <w:rPr>
          <w:rFonts w:ascii="Times New Roman" w:hAnsi="Times New Roman" w:cs="Times New Roman"/>
          <w:b/>
          <w:sz w:val="24"/>
          <w:szCs w:val="24"/>
        </w:rPr>
        <w:t>Q</w:t>
      </w:r>
      <w:r w:rsidR="009B720E" w:rsidRPr="00AD0C5B">
        <w:rPr>
          <w:rFonts w:ascii="Times New Roman" w:hAnsi="Times New Roman" w:cs="Times New Roman"/>
          <w:b/>
          <w:sz w:val="24"/>
          <w:szCs w:val="24"/>
        </w:rPr>
        <w:t>1. Define management and explain its nature and significance. 2+4+4</w:t>
      </w:r>
      <w:r w:rsidR="009B720E" w:rsidRPr="00AD0C5B">
        <w:rPr>
          <w:rFonts w:ascii="Times New Roman" w:hAnsi="Times New Roman" w:cs="Times New Roman"/>
          <w:b/>
          <w:sz w:val="24"/>
          <w:szCs w:val="24"/>
        </w:rPr>
        <w:tab/>
        <w:t xml:space="preserve">          </w:t>
      </w:r>
    </w:p>
    <w:p w:rsidR="00AD0C5B" w:rsidRDefault="00AD0C5B" w:rsidP="009B720E">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Management</w:t>
      </w:r>
    </w:p>
    <w:p w:rsidR="009B720E" w:rsidRPr="009B720E" w:rsidRDefault="009B720E" w:rsidP="009B720E">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Management is the process of planning, organizing, directing, and controlling the efforts of people and the use of organizational resources to achieve predetermined goals effectively and efficiently. It combines scientific principles with artistic judgment, making it both structured and flexible. Management ensures that human and material resources are coordinated in a purposeful and systematic manner to achieve the best possible outcomes for the organization.</w:t>
      </w:r>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Nature of Management</w:t>
      </w:r>
    </w:p>
    <w:p w:rsidR="009B720E" w:rsidRDefault="009B720E" w:rsidP="00B35E4B">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 xml:space="preserve">The nature of management reflects its essential characteristics and helps in understanding its </w:t>
      </w:r>
    </w:p>
    <w:p w:rsidR="00B35E4B" w:rsidRPr="00B35E4B" w:rsidRDefault="00B35E4B" w:rsidP="00B35E4B">
      <w:pPr>
        <w:spacing w:after="200" w:line="276" w:lineRule="auto"/>
        <w:jc w:val="center"/>
        <w:rPr>
          <w:rFonts w:ascii="Times New Roman" w:hAnsi="Times New Roman" w:cs="Times New Roman"/>
          <w:sz w:val="32"/>
          <w:szCs w:val="24"/>
          <w:lang w:eastAsia="en-US"/>
        </w:rPr>
      </w:pPr>
      <w:r w:rsidRPr="00B35E4B">
        <w:rPr>
          <w:rFonts w:ascii="Times New Roman" w:hAnsi="Times New Roman" w:cs="Times New Roman"/>
          <w:sz w:val="32"/>
          <w:szCs w:val="24"/>
          <w:lang w:eastAsia="en-US"/>
        </w:rPr>
        <w:t>MUJ</w:t>
      </w:r>
    </w:p>
    <w:p w:rsidR="00B35E4B" w:rsidRPr="00B35E4B" w:rsidRDefault="00B35E4B" w:rsidP="00B35E4B">
      <w:pPr>
        <w:shd w:val="clear" w:color="auto" w:fill="FFFFFF"/>
        <w:spacing w:after="0" w:line="240" w:lineRule="auto"/>
        <w:jc w:val="center"/>
        <w:rPr>
          <w:rFonts w:ascii="Arial" w:hAnsi="Arial" w:cs="Times New Roman"/>
          <w:color w:val="222222"/>
          <w:sz w:val="20"/>
          <w:szCs w:val="20"/>
          <w:lang w:eastAsia="en-US"/>
        </w:rPr>
      </w:pPr>
      <w:proofErr w:type="gramStart"/>
      <w:r w:rsidRPr="00B35E4B">
        <w:rPr>
          <w:rFonts w:ascii="Georgia" w:hAnsi="Georgia" w:cs="Times New Roman"/>
          <w:color w:val="000000"/>
          <w:sz w:val="33"/>
          <w:szCs w:val="33"/>
          <w:highlight w:val="cyan"/>
          <w:shd w:val="clear" w:color="auto" w:fill="FF0000"/>
          <w:lang w:eastAsia="en-US"/>
        </w:rPr>
        <w:t>Its</w:t>
      </w:r>
      <w:proofErr w:type="gramEnd"/>
      <w:r w:rsidRPr="00B35E4B">
        <w:rPr>
          <w:rFonts w:ascii="Georgia" w:hAnsi="Georgia" w:cs="Times New Roman"/>
          <w:color w:val="000000"/>
          <w:sz w:val="33"/>
          <w:szCs w:val="33"/>
          <w:highlight w:val="cyan"/>
          <w:shd w:val="clear" w:color="auto" w:fill="FF0000"/>
          <w:lang w:eastAsia="en-US"/>
        </w:rPr>
        <w:t xml:space="preserve"> Half solved only</w:t>
      </w:r>
    </w:p>
    <w:p w:rsidR="00B35E4B" w:rsidRPr="00B35E4B" w:rsidRDefault="00B35E4B" w:rsidP="00B35E4B">
      <w:pPr>
        <w:shd w:val="clear" w:color="auto" w:fill="FFFFFF"/>
        <w:spacing w:before="240" w:after="240" w:line="240" w:lineRule="auto"/>
        <w:jc w:val="center"/>
        <w:rPr>
          <w:rFonts w:ascii="Georgia" w:hAnsi="Georgia" w:cs="Times New Roman"/>
          <w:sz w:val="40"/>
          <w:szCs w:val="33"/>
          <w:shd w:val="clear" w:color="auto" w:fill="FFFF00"/>
          <w:lang w:eastAsia="en-US"/>
        </w:rPr>
      </w:pPr>
      <w:r w:rsidRPr="00B35E4B">
        <w:rPr>
          <w:rFonts w:ascii="Georgia" w:hAnsi="Georgia" w:cs="Times New Roman"/>
          <w:sz w:val="40"/>
          <w:szCs w:val="33"/>
          <w:shd w:val="clear" w:color="auto" w:fill="FFFF00"/>
          <w:lang w:eastAsia="en-US"/>
        </w:rPr>
        <w:t xml:space="preserve">Buy </w:t>
      </w:r>
      <w:proofErr w:type="gramStart"/>
      <w:r w:rsidRPr="00B35E4B">
        <w:rPr>
          <w:rFonts w:ascii="Georgia" w:hAnsi="Georgia" w:cs="Times New Roman"/>
          <w:sz w:val="40"/>
          <w:szCs w:val="33"/>
          <w:shd w:val="clear" w:color="auto" w:fill="FFFF00"/>
          <w:lang w:eastAsia="en-US"/>
        </w:rPr>
        <w:t>Complete</w:t>
      </w:r>
      <w:proofErr w:type="gramEnd"/>
      <w:r w:rsidRPr="00B35E4B">
        <w:rPr>
          <w:rFonts w:ascii="Georgia" w:hAnsi="Georgia" w:cs="Times New Roman"/>
          <w:sz w:val="40"/>
          <w:szCs w:val="33"/>
          <w:shd w:val="clear" w:color="auto" w:fill="FFFF00"/>
          <w:lang w:eastAsia="en-US"/>
        </w:rPr>
        <w:t xml:space="preserve"> assignment from us</w:t>
      </w:r>
    </w:p>
    <w:p w:rsidR="00B35E4B" w:rsidRPr="00B35E4B" w:rsidRDefault="00B35E4B" w:rsidP="00B35E4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35E4B">
        <w:rPr>
          <w:rFonts w:ascii="Georgia" w:hAnsi="Georgia" w:cs="Times New Roman"/>
          <w:b/>
          <w:color w:val="222222"/>
          <w:sz w:val="33"/>
          <w:szCs w:val="33"/>
          <w:shd w:val="clear" w:color="auto" w:fill="FFFF00"/>
          <w:lang w:eastAsia="en-US"/>
        </w:rPr>
        <w:t>Price – 190</w:t>
      </w:r>
      <w:proofErr w:type="gramStart"/>
      <w:r w:rsidRPr="00B35E4B">
        <w:rPr>
          <w:rFonts w:ascii="Georgia" w:hAnsi="Georgia" w:cs="Times New Roman"/>
          <w:b/>
          <w:color w:val="222222"/>
          <w:sz w:val="33"/>
          <w:szCs w:val="33"/>
          <w:shd w:val="clear" w:color="auto" w:fill="FFFF00"/>
          <w:lang w:eastAsia="en-US"/>
        </w:rPr>
        <w:t>/  assignment</w:t>
      </w:r>
      <w:proofErr w:type="gramEnd"/>
    </w:p>
    <w:p w:rsidR="00B35E4B" w:rsidRPr="00B35E4B" w:rsidRDefault="00B35E4B" w:rsidP="00B35E4B">
      <w:pPr>
        <w:spacing w:before="240" w:after="240" w:line="240" w:lineRule="auto"/>
        <w:jc w:val="center"/>
        <w:rPr>
          <w:rFonts w:ascii="Georgia" w:hAnsi="Georgia" w:cs="Times New Roman"/>
          <w:b/>
          <w:color w:val="FF0000"/>
          <w:sz w:val="36"/>
          <w:szCs w:val="36"/>
          <w:lang w:eastAsia="en-US"/>
        </w:rPr>
      </w:pPr>
      <w:r w:rsidRPr="00B35E4B">
        <w:rPr>
          <w:rFonts w:ascii="Georgia" w:hAnsi="Georgia" w:cs="Times New Roman"/>
          <w:b/>
          <w:sz w:val="40"/>
          <w:szCs w:val="40"/>
          <w:lang w:eastAsia="en-US"/>
        </w:rPr>
        <w:lastRenderedPageBreak/>
        <w:t xml:space="preserve">MUJ </w:t>
      </w:r>
      <w:r w:rsidRPr="00B35E4B">
        <w:rPr>
          <w:rFonts w:ascii="Georgia" w:hAnsi="Georgia" w:cs="Times New Roman"/>
          <w:b/>
          <w:sz w:val="40"/>
          <w:szCs w:val="40"/>
          <w:highlight w:val="yellow"/>
          <w:lang w:eastAsia="en-US"/>
        </w:rPr>
        <w:t>Manipal University</w:t>
      </w:r>
      <w:r w:rsidRPr="00B35E4B">
        <w:rPr>
          <w:rFonts w:ascii="Georgia" w:hAnsi="Georgia" w:cs="Times New Roman"/>
          <w:b/>
          <w:color w:val="222222"/>
          <w:sz w:val="33"/>
          <w:szCs w:val="33"/>
          <w:highlight w:val="yellow"/>
          <w:shd w:val="clear" w:color="auto" w:fill="FFFF00"/>
          <w:lang w:eastAsia="en-US"/>
        </w:rPr>
        <w:t xml:space="preserve"> </w:t>
      </w:r>
      <w:r w:rsidRPr="00B35E4B">
        <w:rPr>
          <w:rFonts w:ascii="Georgia" w:hAnsi="Georgia" w:cs="Times New Roman"/>
          <w:b/>
          <w:sz w:val="36"/>
          <w:szCs w:val="36"/>
          <w:lang w:eastAsia="en-US"/>
        </w:rPr>
        <w:t xml:space="preserve">Complete </w:t>
      </w:r>
      <w:proofErr w:type="gramStart"/>
      <w:r w:rsidRPr="00B35E4B">
        <w:rPr>
          <w:rFonts w:ascii="Georgia" w:hAnsi="Georgia" w:cs="Times New Roman"/>
          <w:b/>
          <w:sz w:val="36"/>
          <w:szCs w:val="36"/>
          <w:lang w:eastAsia="en-US"/>
        </w:rPr>
        <w:t>SolvedAssignments</w:t>
      </w:r>
      <w:r w:rsidRPr="00B35E4B">
        <w:rPr>
          <w:rFonts w:ascii="Georgia" w:hAnsi="Georgia" w:cs="Times New Roman"/>
          <w:b/>
          <w:bCs/>
          <w:color w:val="FFFFFF"/>
          <w:sz w:val="36"/>
          <w:szCs w:val="36"/>
          <w:highlight w:val="red"/>
          <w:shd w:val="clear" w:color="auto" w:fill="FFFF00"/>
          <w:lang w:eastAsia="en-US"/>
        </w:rPr>
        <w:t xml:space="preserve">  JULY</w:t>
      </w:r>
      <w:proofErr w:type="gramEnd"/>
      <w:r w:rsidRPr="00B35E4B">
        <w:rPr>
          <w:rFonts w:ascii="Georgia" w:hAnsi="Georgia" w:cs="Times New Roman"/>
          <w:b/>
          <w:bCs/>
          <w:color w:val="FFFFFF"/>
          <w:sz w:val="36"/>
          <w:szCs w:val="36"/>
          <w:highlight w:val="red"/>
          <w:shd w:val="clear" w:color="auto" w:fill="FFFF00"/>
          <w:lang w:eastAsia="en-US"/>
        </w:rPr>
        <w:t>-AUGUST  2025</w:t>
      </w:r>
    </w:p>
    <w:p w:rsidR="00B35E4B" w:rsidRPr="00B35E4B" w:rsidRDefault="00B35E4B" w:rsidP="00B35E4B">
      <w:pPr>
        <w:spacing w:before="240" w:after="240" w:line="240" w:lineRule="auto"/>
        <w:jc w:val="center"/>
        <w:rPr>
          <w:rFonts w:ascii="Georgia" w:hAnsi="Georgia" w:cs="Times New Roman"/>
          <w:sz w:val="32"/>
          <w:szCs w:val="32"/>
          <w:lang w:eastAsia="en-US"/>
        </w:rPr>
      </w:pPr>
      <w:proofErr w:type="gramStart"/>
      <w:r w:rsidRPr="00B35E4B">
        <w:rPr>
          <w:rFonts w:ascii="Georgia" w:hAnsi="Georgia" w:cs="Times New Roman"/>
          <w:sz w:val="32"/>
          <w:szCs w:val="32"/>
          <w:lang w:eastAsia="en-US"/>
        </w:rPr>
        <w:t>buy</w:t>
      </w:r>
      <w:proofErr w:type="gramEnd"/>
      <w:r w:rsidRPr="00B35E4B">
        <w:rPr>
          <w:rFonts w:ascii="Georgia" w:hAnsi="Georgia" w:cs="Times New Roman"/>
          <w:sz w:val="32"/>
          <w:szCs w:val="32"/>
          <w:lang w:eastAsia="en-US"/>
        </w:rPr>
        <w:t xml:space="preserve"> cheap assignment help online from us easily</w:t>
      </w:r>
    </w:p>
    <w:p w:rsidR="00B35E4B" w:rsidRPr="00B35E4B" w:rsidRDefault="00B35E4B" w:rsidP="00B35E4B">
      <w:pPr>
        <w:spacing w:before="240" w:after="240" w:line="240" w:lineRule="auto"/>
        <w:jc w:val="center"/>
        <w:rPr>
          <w:rFonts w:ascii="Georgia" w:hAnsi="Georgia" w:cs="Times New Roman"/>
          <w:sz w:val="32"/>
          <w:szCs w:val="32"/>
          <w:lang w:val="en-GB" w:eastAsia="en-US"/>
        </w:rPr>
      </w:pPr>
      <w:proofErr w:type="gramStart"/>
      <w:r w:rsidRPr="00B35E4B">
        <w:rPr>
          <w:rFonts w:ascii="Georgia" w:hAnsi="Georgia" w:cs="Times New Roman"/>
          <w:sz w:val="32"/>
          <w:szCs w:val="32"/>
          <w:lang w:eastAsia="en-US"/>
        </w:rPr>
        <w:t>we</w:t>
      </w:r>
      <w:proofErr w:type="gramEnd"/>
      <w:r w:rsidRPr="00B35E4B">
        <w:rPr>
          <w:rFonts w:ascii="Georgia" w:hAnsi="Georgia" w:cs="Times New Roman"/>
          <w:sz w:val="32"/>
          <w:szCs w:val="32"/>
          <w:lang w:eastAsia="en-US"/>
        </w:rPr>
        <w:t xml:space="preserve"> are here to help you with the best and cheap help </w:t>
      </w:r>
    </w:p>
    <w:p w:rsidR="00B35E4B" w:rsidRPr="00B35E4B" w:rsidRDefault="00B35E4B" w:rsidP="00B35E4B">
      <w:pPr>
        <w:spacing w:before="240" w:after="240" w:line="240" w:lineRule="auto"/>
        <w:jc w:val="center"/>
        <w:rPr>
          <w:rFonts w:ascii="Georgia" w:hAnsi="Georgia" w:cs="Times New Roman"/>
          <w:b/>
          <w:sz w:val="44"/>
          <w:szCs w:val="44"/>
          <w:lang w:eastAsia="en-US"/>
        </w:rPr>
      </w:pPr>
      <w:r w:rsidRPr="00B35E4B">
        <w:rPr>
          <w:rFonts w:ascii="Georgia" w:hAnsi="Georgia" w:cs="Times New Roman"/>
          <w:b/>
          <w:sz w:val="36"/>
          <w:szCs w:val="36"/>
          <w:lang w:eastAsia="en-US"/>
        </w:rPr>
        <w:t>Contact No –</w:t>
      </w:r>
      <w:r w:rsidRPr="00B35E4B">
        <w:rPr>
          <w:rFonts w:ascii="Georgia" w:hAnsi="Georgia" w:cs="Times New Roman"/>
          <w:b/>
          <w:sz w:val="44"/>
          <w:szCs w:val="44"/>
          <w:lang w:eastAsia="en-US"/>
        </w:rPr>
        <w:t xml:space="preserve"> </w:t>
      </w:r>
      <w:r w:rsidRPr="00B35E4B">
        <w:rPr>
          <w:rFonts w:ascii="Georgia" w:hAnsi="Georgia" w:cs="Times New Roman"/>
          <w:b/>
          <w:sz w:val="40"/>
          <w:szCs w:val="40"/>
          <w:highlight w:val="yellow"/>
          <w:lang w:eastAsia="en-US"/>
        </w:rPr>
        <w:t>8791514139</w:t>
      </w:r>
      <w:r w:rsidRPr="00B35E4B">
        <w:rPr>
          <w:rFonts w:ascii="Georgia" w:hAnsi="Georgia" w:cs="Times New Roman"/>
          <w:b/>
          <w:sz w:val="40"/>
          <w:szCs w:val="40"/>
          <w:lang w:eastAsia="en-US"/>
        </w:rPr>
        <w:t xml:space="preserve"> (WhatsApp)</w:t>
      </w:r>
    </w:p>
    <w:p w:rsidR="00B35E4B" w:rsidRPr="00B35E4B" w:rsidRDefault="00B35E4B" w:rsidP="00B35E4B">
      <w:pPr>
        <w:spacing w:before="240" w:after="240" w:line="240" w:lineRule="auto"/>
        <w:jc w:val="center"/>
        <w:rPr>
          <w:rFonts w:ascii="Georgia" w:hAnsi="Georgia" w:cs="Times New Roman"/>
          <w:b/>
          <w:sz w:val="32"/>
          <w:szCs w:val="32"/>
          <w:lang w:eastAsia="en-US"/>
        </w:rPr>
      </w:pPr>
      <w:r w:rsidRPr="00B35E4B">
        <w:rPr>
          <w:rFonts w:ascii="Georgia" w:hAnsi="Georgia" w:cs="Times New Roman"/>
          <w:b/>
          <w:sz w:val="32"/>
          <w:szCs w:val="32"/>
          <w:lang w:eastAsia="en-US"/>
        </w:rPr>
        <w:t>OR</w:t>
      </w:r>
    </w:p>
    <w:p w:rsidR="00B35E4B" w:rsidRPr="00B35E4B" w:rsidRDefault="00B35E4B" w:rsidP="00B35E4B">
      <w:pPr>
        <w:spacing w:before="240" w:after="240" w:line="240" w:lineRule="auto"/>
        <w:jc w:val="center"/>
        <w:rPr>
          <w:rFonts w:ascii="Georgia" w:hAnsi="Georgia" w:cs="Times New Roman"/>
          <w:b/>
          <w:sz w:val="32"/>
          <w:szCs w:val="32"/>
          <w:lang w:eastAsia="en-US"/>
        </w:rPr>
      </w:pPr>
      <w:r w:rsidRPr="00B35E4B">
        <w:rPr>
          <w:rFonts w:ascii="Georgia" w:hAnsi="Georgia" w:cs="Times New Roman"/>
          <w:b/>
          <w:sz w:val="32"/>
          <w:szCs w:val="32"/>
          <w:lang w:eastAsia="en-US"/>
        </w:rPr>
        <w:t>Mail us</w:t>
      </w:r>
      <w:proofErr w:type="gramStart"/>
      <w:r w:rsidRPr="00B35E4B">
        <w:rPr>
          <w:rFonts w:ascii="Georgia" w:hAnsi="Georgia" w:cs="Times New Roman"/>
          <w:b/>
          <w:sz w:val="32"/>
          <w:szCs w:val="32"/>
          <w:lang w:eastAsia="en-US"/>
        </w:rPr>
        <w:t xml:space="preserve">-  </w:t>
      </w:r>
      <w:proofErr w:type="gramEnd"/>
      <w:r w:rsidRPr="00B35E4B">
        <w:rPr>
          <w:rFonts w:cs="Times New Roman"/>
          <w:lang w:eastAsia="en-US"/>
        </w:rPr>
        <w:fldChar w:fldCharType="begin"/>
      </w:r>
      <w:r w:rsidRPr="00B35E4B">
        <w:rPr>
          <w:rFonts w:cs="Times New Roman"/>
          <w:lang w:eastAsia="en-US"/>
        </w:rPr>
        <w:instrText>HYPERLINK "mailto:bestassignment247@gmail.com"</w:instrText>
      </w:r>
      <w:r w:rsidRPr="00B35E4B">
        <w:rPr>
          <w:rFonts w:cs="Times New Roman"/>
          <w:lang w:eastAsia="en-US"/>
        </w:rPr>
        <w:fldChar w:fldCharType="separate"/>
      </w:r>
      <w:r w:rsidRPr="00B35E4B">
        <w:rPr>
          <w:rFonts w:ascii="Georgia" w:hAnsi="Georgia" w:cs="Times New Roman"/>
          <w:color w:val="0000FF"/>
          <w:sz w:val="32"/>
          <w:u w:val="single"/>
          <w:lang w:eastAsia="en-US"/>
        </w:rPr>
        <w:t>bestassignment247@gmail.com</w:t>
      </w:r>
      <w:r w:rsidRPr="00B35E4B">
        <w:rPr>
          <w:rFonts w:cs="Times New Roman"/>
          <w:lang w:eastAsia="en-US"/>
        </w:rPr>
        <w:fldChar w:fldCharType="end"/>
      </w:r>
    </w:p>
    <w:p w:rsidR="00B35E4B" w:rsidRPr="00B35E4B" w:rsidRDefault="00B35E4B" w:rsidP="00B35E4B">
      <w:pPr>
        <w:spacing w:before="240" w:after="240" w:line="240" w:lineRule="auto"/>
        <w:jc w:val="center"/>
        <w:rPr>
          <w:rFonts w:ascii="Georgia" w:hAnsi="Georgia" w:cs="Times New Roman"/>
          <w:b/>
          <w:color w:val="7030A0"/>
          <w:sz w:val="32"/>
          <w:szCs w:val="32"/>
          <w:lang w:eastAsia="en-US"/>
        </w:rPr>
      </w:pPr>
      <w:r w:rsidRPr="00B35E4B">
        <w:rPr>
          <w:rFonts w:ascii="Georgia" w:hAnsi="Georgia" w:cs="Times New Roman"/>
          <w:b/>
          <w:sz w:val="32"/>
          <w:szCs w:val="32"/>
          <w:lang w:eastAsia="en-US"/>
        </w:rPr>
        <w:t xml:space="preserve">Our website - </w:t>
      </w:r>
      <w:hyperlink r:id="rId8" w:history="1">
        <w:r w:rsidRPr="00B35E4B">
          <w:rPr>
            <w:rFonts w:ascii="Georgia" w:hAnsi="Georgia" w:cs="Times New Roman"/>
            <w:color w:val="0000FF"/>
            <w:sz w:val="32"/>
            <w:u w:val="single"/>
            <w:lang w:eastAsia="en-US"/>
          </w:rPr>
          <w:t>https://muj.assignmentsupport.in/</w:t>
        </w:r>
      </w:hyperlink>
    </w:p>
    <w:p w:rsidR="00B35E4B" w:rsidRDefault="00B35E4B" w:rsidP="00B35E4B">
      <w:pPr>
        <w:spacing w:line="360" w:lineRule="auto"/>
        <w:jc w:val="both"/>
        <w:rPr>
          <w:rFonts w:ascii="Times New Roman" w:hAnsi="Times New Roman" w:cs="Times New Roman"/>
          <w:sz w:val="24"/>
          <w:szCs w:val="24"/>
          <w:lang w:val="en-US"/>
        </w:rPr>
      </w:pPr>
    </w:p>
    <w:p w:rsidR="00B35E4B" w:rsidRPr="009B720E" w:rsidRDefault="00B35E4B" w:rsidP="00B35E4B">
      <w:pPr>
        <w:spacing w:line="360" w:lineRule="auto"/>
        <w:jc w:val="both"/>
        <w:rPr>
          <w:rFonts w:ascii="Times New Roman" w:hAnsi="Times New Roman" w:cs="Times New Roman"/>
          <w:sz w:val="24"/>
          <w:szCs w:val="24"/>
          <w:lang w:val="en-US"/>
        </w:rPr>
      </w:pPr>
    </w:p>
    <w:p w:rsidR="00AD0C5B" w:rsidRPr="00AD0C5B" w:rsidRDefault="00AD0C5B" w:rsidP="00AD0C5B">
      <w:pPr>
        <w:spacing w:line="360" w:lineRule="auto"/>
        <w:jc w:val="both"/>
        <w:rPr>
          <w:rFonts w:ascii="Times New Roman" w:hAnsi="Times New Roman" w:cs="Times New Roman"/>
          <w:b/>
          <w:sz w:val="24"/>
          <w:szCs w:val="24"/>
        </w:rPr>
      </w:pPr>
      <w:r w:rsidRPr="00AD0C5B">
        <w:rPr>
          <w:rFonts w:ascii="Times New Roman" w:hAnsi="Times New Roman" w:cs="Times New Roman"/>
          <w:b/>
          <w:sz w:val="24"/>
          <w:szCs w:val="24"/>
        </w:rPr>
        <w:t>Q2. Describe the essential skills that a manager should possess for effective management. 10</w:t>
      </w:r>
      <w:r w:rsidRPr="00AD0C5B">
        <w:rPr>
          <w:rFonts w:ascii="Times New Roman" w:hAnsi="Times New Roman" w:cs="Times New Roman"/>
          <w:b/>
          <w:sz w:val="24"/>
          <w:szCs w:val="24"/>
        </w:rPr>
        <w:tab/>
        <w:t xml:space="preserve">          </w:t>
      </w:r>
    </w:p>
    <w:p w:rsidR="009B720E" w:rsidRPr="00AD0C5B" w:rsidRDefault="00AD0C5B" w:rsidP="009B720E">
      <w:pPr>
        <w:spacing w:line="360" w:lineRule="auto"/>
        <w:jc w:val="both"/>
        <w:rPr>
          <w:rFonts w:ascii="Times New Roman" w:hAnsi="Times New Roman" w:cs="Times New Roman"/>
          <w:b/>
          <w:sz w:val="24"/>
          <w:szCs w:val="24"/>
          <w:lang w:val="en-US"/>
        </w:rPr>
      </w:pPr>
      <w:proofErr w:type="gramStart"/>
      <w:r w:rsidRPr="00AD0C5B">
        <w:rPr>
          <w:rFonts w:ascii="Times New Roman" w:hAnsi="Times New Roman" w:cs="Times New Roman"/>
          <w:b/>
          <w:sz w:val="24"/>
          <w:szCs w:val="24"/>
          <w:lang w:val="en-US"/>
        </w:rPr>
        <w:t>Ans 2.</w:t>
      </w:r>
      <w:proofErr w:type="gramEnd"/>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Managerial Skills</w:t>
      </w:r>
    </w:p>
    <w:p w:rsidR="009B720E" w:rsidRPr="009B720E" w:rsidRDefault="009B720E" w:rsidP="009B720E">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Managerial skills are the abilities and qualities that a manager must possess to perform their duties effectively. These skills enable managers to guide employees, solve problems, make decisions, and achieve organizational goals.</w:t>
      </w:r>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Technical Skills</w:t>
      </w:r>
    </w:p>
    <w:p w:rsidR="009B720E" w:rsidRPr="009B720E" w:rsidRDefault="009B720E" w:rsidP="00B35E4B">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 xml:space="preserve">Technical skills refer to the knowledge and proficiency in specific tasks, tools, methods, or processes related to one’s work. These skills are most essential for lower-level managers who </w:t>
      </w:r>
    </w:p>
    <w:p w:rsidR="00AD0C5B" w:rsidRDefault="00AD0C5B" w:rsidP="00AD0C5B">
      <w:pPr>
        <w:spacing w:line="360" w:lineRule="auto"/>
        <w:jc w:val="both"/>
        <w:rPr>
          <w:rFonts w:ascii="Times New Roman" w:hAnsi="Times New Roman" w:cs="Times New Roman"/>
          <w:sz w:val="24"/>
          <w:szCs w:val="24"/>
        </w:rPr>
      </w:pPr>
    </w:p>
    <w:p w:rsidR="00AD0C5B" w:rsidRDefault="00AD0C5B" w:rsidP="00AD0C5B">
      <w:pPr>
        <w:spacing w:line="360" w:lineRule="auto"/>
        <w:jc w:val="both"/>
        <w:rPr>
          <w:rFonts w:ascii="Times New Roman" w:hAnsi="Times New Roman" w:cs="Times New Roman"/>
          <w:sz w:val="24"/>
          <w:szCs w:val="24"/>
        </w:rPr>
      </w:pPr>
    </w:p>
    <w:p w:rsidR="00AD0C5B" w:rsidRPr="00AD0C5B" w:rsidRDefault="00AD0C5B" w:rsidP="00AD0C5B">
      <w:pPr>
        <w:spacing w:line="360" w:lineRule="auto"/>
        <w:jc w:val="both"/>
        <w:rPr>
          <w:rFonts w:ascii="Times New Roman" w:hAnsi="Times New Roman" w:cs="Times New Roman"/>
          <w:b/>
          <w:sz w:val="24"/>
          <w:szCs w:val="24"/>
        </w:rPr>
      </w:pPr>
      <w:r w:rsidRPr="00AD0C5B">
        <w:rPr>
          <w:rFonts w:ascii="Times New Roman" w:hAnsi="Times New Roman" w:cs="Times New Roman"/>
          <w:b/>
          <w:sz w:val="24"/>
          <w:szCs w:val="24"/>
        </w:rPr>
        <w:t>Q3. Explain the Henri Fayol’s 14 principles of management. 10</w:t>
      </w:r>
      <w:r w:rsidRPr="00AD0C5B">
        <w:rPr>
          <w:rFonts w:ascii="Times New Roman" w:hAnsi="Times New Roman" w:cs="Times New Roman"/>
          <w:b/>
          <w:sz w:val="24"/>
          <w:szCs w:val="24"/>
        </w:rPr>
        <w:tab/>
        <w:t xml:space="preserve">          </w:t>
      </w:r>
    </w:p>
    <w:p w:rsidR="009B720E" w:rsidRPr="00AD0C5B" w:rsidRDefault="00AD0C5B" w:rsidP="009B720E">
      <w:pPr>
        <w:spacing w:line="360" w:lineRule="auto"/>
        <w:jc w:val="both"/>
        <w:rPr>
          <w:rFonts w:ascii="Times New Roman" w:hAnsi="Times New Roman" w:cs="Times New Roman"/>
          <w:b/>
          <w:bCs/>
          <w:sz w:val="24"/>
          <w:szCs w:val="24"/>
          <w:lang w:val="en-US"/>
        </w:rPr>
      </w:pPr>
      <w:proofErr w:type="gramStart"/>
      <w:r w:rsidRPr="00AD0C5B">
        <w:rPr>
          <w:rFonts w:ascii="Times New Roman" w:hAnsi="Times New Roman" w:cs="Times New Roman"/>
          <w:b/>
          <w:sz w:val="24"/>
          <w:szCs w:val="24"/>
          <w:lang w:val="en-US"/>
        </w:rPr>
        <w:t>Ans 3.</w:t>
      </w:r>
      <w:proofErr w:type="gramEnd"/>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Fayol’s Principles</w:t>
      </w:r>
    </w:p>
    <w:p w:rsidR="009B720E" w:rsidRPr="009B720E" w:rsidRDefault="009B720E" w:rsidP="009B720E">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lastRenderedPageBreak/>
        <w:t>Henri Fayol, a French industrialist, introduced fourteen principles that form the foundation of modern management theory. Fayol believed that good management is essential for organizational success, and these principles provide guidance for managing resources, people, and activities effectively.</w:t>
      </w:r>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Division of Work</w:t>
      </w:r>
    </w:p>
    <w:p w:rsidR="009B720E" w:rsidRDefault="009B720E" w:rsidP="00B35E4B">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 xml:space="preserve">Fayol emphasized specialization. When tasks are divided among individuals, each person </w:t>
      </w:r>
    </w:p>
    <w:p w:rsidR="00B35E4B" w:rsidRDefault="00B35E4B" w:rsidP="00B35E4B">
      <w:pPr>
        <w:spacing w:line="360" w:lineRule="auto"/>
        <w:jc w:val="both"/>
        <w:rPr>
          <w:rFonts w:ascii="Times New Roman" w:hAnsi="Times New Roman" w:cs="Times New Roman"/>
          <w:sz w:val="24"/>
          <w:szCs w:val="24"/>
          <w:lang w:val="en-US"/>
        </w:rPr>
      </w:pPr>
    </w:p>
    <w:p w:rsidR="00B35E4B" w:rsidRPr="009B720E" w:rsidRDefault="00B35E4B" w:rsidP="00B35E4B">
      <w:pPr>
        <w:spacing w:line="360" w:lineRule="auto"/>
        <w:jc w:val="both"/>
        <w:rPr>
          <w:rFonts w:ascii="Times New Roman" w:hAnsi="Times New Roman" w:cs="Times New Roman"/>
          <w:sz w:val="24"/>
          <w:szCs w:val="24"/>
          <w:lang w:val="en-US"/>
        </w:rPr>
      </w:pPr>
    </w:p>
    <w:p w:rsidR="009B720E" w:rsidRDefault="009B720E" w:rsidP="009B720E">
      <w:pPr>
        <w:spacing w:line="360" w:lineRule="auto"/>
        <w:jc w:val="both"/>
        <w:rPr>
          <w:rFonts w:ascii="Times New Roman" w:hAnsi="Times New Roman" w:cs="Times New Roman"/>
          <w:sz w:val="24"/>
          <w:szCs w:val="24"/>
        </w:rPr>
      </w:pPr>
    </w:p>
    <w:p w:rsidR="009B720E" w:rsidRPr="00AD0C5B" w:rsidRDefault="009B720E" w:rsidP="00AD0C5B">
      <w:pPr>
        <w:spacing w:line="360" w:lineRule="auto"/>
        <w:jc w:val="center"/>
        <w:rPr>
          <w:rFonts w:ascii="Times New Roman" w:hAnsi="Times New Roman" w:cs="Times New Roman"/>
          <w:b/>
          <w:sz w:val="24"/>
          <w:szCs w:val="24"/>
        </w:rPr>
      </w:pPr>
      <w:r w:rsidRPr="00AD0C5B">
        <w:rPr>
          <w:rFonts w:ascii="Times New Roman" w:hAnsi="Times New Roman" w:cs="Times New Roman"/>
          <w:b/>
          <w:sz w:val="24"/>
          <w:szCs w:val="24"/>
        </w:rPr>
        <w:t>Set – 2</w:t>
      </w:r>
    </w:p>
    <w:p w:rsidR="009B720E" w:rsidRPr="009B720E" w:rsidRDefault="009B720E" w:rsidP="009B720E">
      <w:pPr>
        <w:spacing w:line="360" w:lineRule="auto"/>
        <w:jc w:val="both"/>
        <w:rPr>
          <w:rFonts w:ascii="Times New Roman" w:hAnsi="Times New Roman" w:cs="Times New Roman"/>
          <w:sz w:val="24"/>
          <w:szCs w:val="24"/>
        </w:rPr>
      </w:pPr>
    </w:p>
    <w:p w:rsidR="009B720E" w:rsidRDefault="00AD0C5B" w:rsidP="00AD0C5B">
      <w:pPr>
        <w:spacing w:line="360" w:lineRule="auto"/>
        <w:jc w:val="both"/>
        <w:rPr>
          <w:rFonts w:ascii="Times New Roman" w:hAnsi="Times New Roman" w:cs="Times New Roman"/>
          <w:b/>
          <w:bCs/>
          <w:sz w:val="24"/>
          <w:szCs w:val="24"/>
          <w:lang w:val="en-US"/>
        </w:rPr>
      </w:pPr>
      <w:r w:rsidRPr="00AD0C5B">
        <w:rPr>
          <w:rFonts w:ascii="Times New Roman" w:hAnsi="Times New Roman" w:cs="Times New Roman"/>
          <w:b/>
          <w:sz w:val="24"/>
          <w:szCs w:val="24"/>
        </w:rPr>
        <w:t>Q</w:t>
      </w:r>
      <w:r w:rsidR="009B720E" w:rsidRPr="00AD0C5B">
        <w:rPr>
          <w:rFonts w:ascii="Times New Roman" w:hAnsi="Times New Roman" w:cs="Times New Roman"/>
          <w:b/>
          <w:sz w:val="24"/>
          <w:szCs w:val="24"/>
        </w:rPr>
        <w:t>4. Differentiate between Centralization and Decentralization in an organisation. 10</w:t>
      </w:r>
    </w:p>
    <w:p w:rsidR="00AD0C5B" w:rsidRPr="009B720E" w:rsidRDefault="00AD0C5B" w:rsidP="00AD0C5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9B720E" w:rsidRPr="00AD0C5B" w:rsidRDefault="009B720E" w:rsidP="00B35E4B">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 xml:space="preserve">Centralization and decentralization are two important approaches that determine how authority, decision-making power, and responsibility are distributed within an organization. Both approaches influence communication flow, managerial control, speed of decision-making, and employee involvement. Understanding the difference between them helps </w:t>
      </w:r>
    </w:p>
    <w:p w:rsidR="00AD0C5B" w:rsidRDefault="00AD0C5B" w:rsidP="00AD0C5B">
      <w:pPr>
        <w:spacing w:line="360" w:lineRule="auto"/>
        <w:jc w:val="both"/>
        <w:rPr>
          <w:rFonts w:ascii="Times New Roman" w:hAnsi="Times New Roman" w:cs="Times New Roman"/>
          <w:sz w:val="24"/>
          <w:szCs w:val="24"/>
        </w:rPr>
      </w:pPr>
    </w:p>
    <w:p w:rsidR="00AD0C5B" w:rsidRDefault="00AD0C5B" w:rsidP="00AD0C5B">
      <w:pPr>
        <w:spacing w:line="360" w:lineRule="auto"/>
        <w:jc w:val="both"/>
        <w:rPr>
          <w:rFonts w:ascii="Times New Roman" w:hAnsi="Times New Roman" w:cs="Times New Roman"/>
          <w:sz w:val="24"/>
          <w:szCs w:val="24"/>
        </w:rPr>
      </w:pPr>
    </w:p>
    <w:p w:rsidR="00AD0C5B" w:rsidRPr="00AD0C5B" w:rsidRDefault="00AD0C5B" w:rsidP="00AD0C5B">
      <w:pPr>
        <w:spacing w:line="360" w:lineRule="auto"/>
        <w:jc w:val="both"/>
        <w:rPr>
          <w:rFonts w:ascii="Times New Roman" w:hAnsi="Times New Roman" w:cs="Times New Roman"/>
          <w:b/>
          <w:sz w:val="24"/>
          <w:szCs w:val="24"/>
        </w:rPr>
      </w:pPr>
      <w:r w:rsidRPr="00AD0C5B">
        <w:rPr>
          <w:rFonts w:ascii="Times New Roman" w:hAnsi="Times New Roman" w:cs="Times New Roman"/>
          <w:b/>
          <w:sz w:val="24"/>
          <w:szCs w:val="24"/>
        </w:rPr>
        <w:t xml:space="preserve">Q5. Explain the steps involved in the selection process of the employees in an organization. 10         </w:t>
      </w:r>
    </w:p>
    <w:p w:rsidR="009B720E" w:rsidRPr="009B720E" w:rsidRDefault="00AD0C5B" w:rsidP="009B720E">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9B720E" w:rsidRPr="009B720E" w:rsidRDefault="009B720E" w:rsidP="009B720E">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The employee selection process is one of the most important functions of human resource management. It ensures that the organization receives capable, skilled, and suitable candidates who can perform job tasks effectively. A systematic selection process reduces hiring errors, improves productivity, and strengthens organizational culture.</w:t>
      </w:r>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Step 1: Job Analysis and Preparing Job Description</w:t>
      </w:r>
    </w:p>
    <w:p w:rsidR="009B720E" w:rsidRDefault="009B720E" w:rsidP="00B35E4B">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lastRenderedPageBreak/>
        <w:t xml:space="preserve">Before beginning the selection process, the HR department conducts job analysis to </w:t>
      </w:r>
    </w:p>
    <w:p w:rsidR="00B35E4B" w:rsidRPr="009B720E" w:rsidRDefault="00B35E4B" w:rsidP="00B35E4B">
      <w:pPr>
        <w:spacing w:line="360" w:lineRule="auto"/>
        <w:jc w:val="both"/>
        <w:rPr>
          <w:rFonts w:ascii="Times New Roman" w:hAnsi="Times New Roman" w:cs="Times New Roman"/>
          <w:sz w:val="24"/>
          <w:szCs w:val="24"/>
          <w:lang w:val="en-US"/>
        </w:rPr>
      </w:pPr>
    </w:p>
    <w:p w:rsidR="00AD0C5B" w:rsidRDefault="00AD0C5B" w:rsidP="00AD0C5B">
      <w:pPr>
        <w:spacing w:line="360" w:lineRule="auto"/>
        <w:jc w:val="both"/>
        <w:rPr>
          <w:rFonts w:ascii="Times New Roman" w:hAnsi="Times New Roman" w:cs="Times New Roman"/>
          <w:sz w:val="24"/>
          <w:szCs w:val="24"/>
        </w:rPr>
      </w:pPr>
    </w:p>
    <w:p w:rsidR="00AD0C5B" w:rsidRPr="00AD0C5B" w:rsidRDefault="00AD0C5B" w:rsidP="00AD0C5B">
      <w:pPr>
        <w:spacing w:line="360" w:lineRule="auto"/>
        <w:jc w:val="both"/>
        <w:rPr>
          <w:rFonts w:ascii="Times New Roman" w:hAnsi="Times New Roman" w:cs="Times New Roman"/>
          <w:b/>
          <w:sz w:val="24"/>
          <w:szCs w:val="24"/>
        </w:rPr>
      </w:pPr>
      <w:r w:rsidRPr="00AD0C5B">
        <w:rPr>
          <w:rFonts w:ascii="Times New Roman" w:hAnsi="Times New Roman" w:cs="Times New Roman"/>
          <w:b/>
          <w:sz w:val="24"/>
          <w:szCs w:val="24"/>
        </w:rPr>
        <w:t xml:space="preserve">Q6. Planning is looking ahead, while Controlling is looking back. Explain this statement. 10         </w:t>
      </w:r>
    </w:p>
    <w:p w:rsidR="009B720E" w:rsidRPr="009B720E" w:rsidRDefault="00AD0C5B" w:rsidP="009B720E">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9B720E" w:rsidRPr="009B720E" w:rsidRDefault="009B720E" w:rsidP="009B720E">
      <w:pPr>
        <w:spacing w:line="360" w:lineRule="auto"/>
        <w:jc w:val="both"/>
        <w:rPr>
          <w:rFonts w:ascii="Times New Roman" w:hAnsi="Times New Roman" w:cs="Times New Roman"/>
          <w:sz w:val="24"/>
          <w:szCs w:val="24"/>
          <w:lang w:val="en-US"/>
        </w:rPr>
      </w:pPr>
      <w:r w:rsidRPr="009B720E">
        <w:rPr>
          <w:rFonts w:ascii="Times New Roman" w:hAnsi="Times New Roman" w:cs="Times New Roman"/>
          <w:sz w:val="24"/>
          <w:szCs w:val="24"/>
          <w:lang w:val="en-US"/>
        </w:rPr>
        <w:t>The statement “Planning is looking ahead, while Controlling is looking back” highlights the relationship between two important managerial functions. Planning prepares the organization for future activities, while controlling evaluates past performance to ensure goals are achieved. Both functions are closely connected and essential for effective management.</w:t>
      </w:r>
    </w:p>
    <w:p w:rsidR="009B720E" w:rsidRPr="009B720E" w:rsidRDefault="009B720E" w:rsidP="009B720E">
      <w:pPr>
        <w:spacing w:line="360" w:lineRule="auto"/>
        <w:jc w:val="both"/>
        <w:rPr>
          <w:rFonts w:ascii="Times New Roman" w:hAnsi="Times New Roman" w:cs="Times New Roman"/>
          <w:b/>
          <w:bCs/>
          <w:sz w:val="24"/>
          <w:szCs w:val="24"/>
          <w:lang w:val="en-US"/>
        </w:rPr>
      </w:pPr>
      <w:r w:rsidRPr="009B720E">
        <w:rPr>
          <w:rFonts w:ascii="Times New Roman" w:hAnsi="Times New Roman" w:cs="Times New Roman"/>
          <w:b/>
          <w:bCs/>
          <w:sz w:val="24"/>
          <w:szCs w:val="24"/>
          <w:lang w:val="en-US"/>
        </w:rPr>
        <w:t>Meaning of Planning: Looking Ahead</w:t>
      </w:r>
    </w:p>
    <w:p w:rsidR="009B720E" w:rsidRPr="009B720E" w:rsidRDefault="009B720E" w:rsidP="00B35E4B">
      <w:pPr>
        <w:spacing w:line="360" w:lineRule="auto"/>
        <w:jc w:val="both"/>
        <w:rPr>
          <w:rFonts w:ascii="Times New Roman" w:hAnsi="Times New Roman" w:cs="Times New Roman"/>
          <w:sz w:val="24"/>
          <w:szCs w:val="24"/>
        </w:rPr>
      </w:pPr>
      <w:r w:rsidRPr="009B720E">
        <w:rPr>
          <w:rFonts w:ascii="Times New Roman" w:hAnsi="Times New Roman" w:cs="Times New Roman"/>
          <w:sz w:val="24"/>
          <w:szCs w:val="24"/>
          <w:lang w:val="en-US"/>
        </w:rPr>
        <w:t xml:space="preserve">Planning involves deciding in advance what needs to be done, how it should be done, and </w:t>
      </w:r>
    </w:p>
    <w:p w:rsidR="009B720E" w:rsidRPr="009B720E" w:rsidRDefault="009B720E">
      <w:pPr>
        <w:spacing w:line="360" w:lineRule="auto"/>
        <w:jc w:val="both"/>
        <w:rPr>
          <w:rFonts w:ascii="Times New Roman" w:hAnsi="Times New Roman" w:cs="Times New Roman"/>
          <w:sz w:val="24"/>
          <w:szCs w:val="24"/>
        </w:rPr>
      </w:pPr>
    </w:p>
    <w:sectPr w:rsidR="009B720E" w:rsidRPr="009B720E"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3B" w:rsidRDefault="0087693B">
      <w:pPr>
        <w:spacing w:after="0" w:line="240" w:lineRule="auto"/>
      </w:pPr>
      <w:r>
        <w:separator/>
      </w:r>
    </w:p>
  </w:endnote>
  <w:endnote w:type="continuationSeparator" w:id="0">
    <w:p w:rsidR="0087693B" w:rsidRDefault="00876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3B" w:rsidRDefault="0087693B">
      <w:pPr>
        <w:spacing w:after="0" w:line="240" w:lineRule="auto"/>
      </w:pPr>
      <w:r>
        <w:separator/>
      </w:r>
    </w:p>
  </w:footnote>
  <w:footnote w:type="continuationSeparator" w:id="0">
    <w:p w:rsidR="0087693B" w:rsidRDefault="00876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521EF"/>
    <w:rsid w:val="00055290"/>
    <w:rsid w:val="00081AA9"/>
    <w:rsid w:val="000B7F11"/>
    <w:rsid w:val="000F7A02"/>
    <w:rsid w:val="001210B0"/>
    <w:rsid w:val="0012568E"/>
    <w:rsid w:val="0015268C"/>
    <w:rsid w:val="00160DBF"/>
    <w:rsid w:val="001A6BC6"/>
    <w:rsid w:val="001C44C2"/>
    <w:rsid w:val="001E494A"/>
    <w:rsid w:val="001E4CD4"/>
    <w:rsid w:val="001E6A9F"/>
    <w:rsid w:val="001F4636"/>
    <w:rsid w:val="00212FCF"/>
    <w:rsid w:val="00214BCB"/>
    <w:rsid w:val="0027106F"/>
    <w:rsid w:val="00274A2A"/>
    <w:rsid w:val="002D75E6"/>
    <w:rsid w:val="002E4772"/>
    <w:rsid w:val="00330AF0"/>
    <w:rsid w:val="00364F89"/>
    <w:rsid w:val="003847ED"/>
    <w:rsid w:val="00385B24"/>
    <w:rsid w:val="003E7823"/>
    <w:rsid w:val="003F0CF9"/>
    <w:rsid w:val="0040781C"/>
    <w:rsid w:val="00446490"/>
    <w:rsid w:val="00454CC6"/>
    <w:rsid w:val="00470216"/>
    <w:rsid w:val="00490A6F"/>
    <w:rsid w:val="004C1A52"/>
    <w:rsid w:val="004C2D2B"/>
    <w:rsid w:val="004C6CC0"/>
    <w:rsid w:val="004E385D"/>
    <w:rsid w:val="00530319"/>
    <w:rsid w:val="00554803"/>
    <w:rsid w:val="00595428"/>
    <w:rsid w:val="005A4423"/>
    <w:rsid w:val="005B3A1B"/>
    <w:rsid w:val="005D78BE"/>
    <w:rsid w:val="005F14F3"/>
    <w:rsid w:val="0060010A"/>
    <w:rsid w:val="00610449"/>
    <w:rsid w:val="00631CE5"/>
    <w:rsid w:val="00684412"/>
    <w:rsid w:val="006B7E40"/>
    <w:rsid w:val="006C35BE"/>
    <w:rsid w:val="006D2BE1"/>
    <w:rsid w:val="00743C3B"/>
    <w:rsid w:val="0075053B"/>
    <w:rsid w:val="00765818"/>
    <w:rsid w:val="00794BFC"/>
    <w:rsid w:val="007B0541"/>
    <w:rsid w:val="007D6CD9"/>
    <w:rsid w:val="007F0C2B"/>
    <w:rsid w:val="00816193"/>
    <w:rsid w:val="00817180"/>
    <w:rsid w:val="00820AC7"/>
    <w:rsid w:val="0082196E"/>
    <w:rsid w:val="008316AF"/>
    <w:rsid w:val="008444C9"/>
    <w:rsid w:val="00875B8D"/>
    <w:rsid w:val="0087693B"/>
    <w:rsid w:val="008903F4"/>
    <w:rsid w:val="008A05BE"/>
    <w:rsid w:val="008D7786"/>
    <w:rsid w:val="008E017F"/>
    <w:rsid w:val="008E1EA6"/>
    <w:rsid w:val="008F78E3"/>
    <w:rsid w:val="00911F86"/>
    <w:rsid w:val="009130B6"/>
    <w:rsid w:val="0092623C"/>
    <w:rsid w:val="009539C1"/>
    <w:rsid w:val="009635A0"/>
    <w:rsid w:val="0098285D"/>
    <w:rsid w:val="00987ACB"/>
    <w:rsid w:val="009B510E"/>
    <w:rsid w:val="009B720E"/>
    <w:rsid w:val="009E3AD0"/>
    <w:rsid w:val="00A17536"/>
    <w:rsid w:val="00A34F34"/>
    <w:rsid w:val="00A80CC8"/>
    <w:rsid w:val="00AB1FDB"/>
    <w:rsid w:val="00AD0C5B"/>
    <w:rsid w:val="00B12C53"/>
    <w:rsid w:val="00B35E4B"/>
    <w:rsid w:val="00BC682B"/>
    <w:rsid w:val="00C008DF"/>
    <w:rsid w:val="00C120BD"/>
    <w:rsid w:val="00C236CE"/>
    <w:rsid w:val="00C7729A"/>
    <w:rsid w:val="00C91A9E"/>
    <w:rsid w:val="00CB2279"/>
    <w:rsid w:val="00CC016F"/>
    <w:rsid w:val="00CC230F"/>
    <w:rsid w:val="00CD025D"/>
    <w:rsid w:val="00CEA6ED"/>
    <w:rsid w:val="00DA025C"/>
    <w:rsid w:val="00DC3BBB"/>
    <w:rsid w:val="00DD41C2"/>
    <w:rsid w:val="00DE628B"/>
    <w:rsid w:val="00E01D6B"/>
    <w:rsid w:val="00E02C12"/>
    <w:rsid w:val="00E53603"/>
    <w:rsid w:val="00F46D65"/>
    <w:rsid w:val="00F56982"/>
    <w:rsid w:val="00F7718D"/>
    <w:rsid w:val="00FA1868"/>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2716BD1"/>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7729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7729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7729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772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7729A"/>
    <w:pPr>
      <w:keepNext/>
      <w:keepLines/>
      <w:spacing w:before="220" w:after="40"/>
      <w:outlineLvl w:val="4"/>
    </w:pPr>
    <w:rPr>
      <w:b/>
    </w:rPr>
  </w:style>
  <w:style w:type="paragraph" w:styleId="Heading6">
    <w:name w:val="heading 6"/>
    <w:basedOn w:val="Normal"/>
    <w:next w:val="Normal"/>
    <w:uiPriority w:val="9"/>
    <w:semiHidden/>
    <w:unhideWhenUsed/>
    <w:qFormat/>
    <w:rsid w:val="00C772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7729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7729A"/>
    <w:pPr>
      <w:keepNext/>
      <w:keepLines/>
      <w:spacing w:before="360" w:after="80"/>
    </w:pPr>
    <w:rPr>
      <w:rFonts w:ascii="Georgia" w:eastAsia="Georgia" w:hAnsi="Georgia" w:cs="Georgia"/>
      <w:i/>
      <w:color w:val="666666"/>
      <w:sz w:val="48"/>
      <w:szCs w:val="48"/>
    </w:rPr>
  </w:style>
  <w:style w:type="table" w:customStyle="1" w:styleId="a">
    <w:basedOn w:val="TableNormal"/>
    <w:rsid w:val="00C7729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7729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911F86"/>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9B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5392">
      <w:bodyDiv w:val="1"/>
      <w:marLeft w:val="0"/>
      <w:marRight w:val="0"/>
      <w:marTop w:val="0"/>
      <w:marBottom w:val="0"/>
      <w:divBdr>
        <w:top w:val="none" w:sz="0" w:space="0" w:color="auto"/>
        <w:left w:val="none" w:sz="0" w:space="0" w:color="auto"/>
        <w:bottom w:val="none" w:sz="0" w:space="0" w:color="auto"/>
        <w:right w:val="none" w:sz="0" w:space="0" w:color="auto"/>
      </w:divBdr>
    </w:div>
    <w:div w:id="663508665">
      <w:bodyDiv w:val="1"/>
      <w:marLeft w:val="0"/>
      <w:marRight w:val="0"/>
      <w:marTop w:val="0"/>
      <w:marBottom w:val="0"/>
      <w:divBdr>
        <w:top w:val="none" w:sz="0" w:space="0" w:color="auto"/>
        <w:left w:val="none" w:sz="0" w:space="0" w:color="auto"/>
        <w:bottom w:val="none" w:sz="0" w:space="0" w:color="auto"/>
        <w:right w:val="none" w:sz="0" w:space="0" w:color="auto"/>
      </w:divBdr>
    </w:div>
    <w:div w:id="1272276605">
      <w:bodyDiv w:val="1"/>
      <w:marLeft w:val="0"/>
      <w:marRight w:val="0"/>
      <w:marTop w:val="0"/>
      <w:marBottom w:val="0"/>
      <w:divBdr>
        <w:top w:val="none" w:sz="0" w:space="0" w:color="auto"/>
        <w:left w:val="none" w:sz="0" w:space="0" w:color="auto"/>
        <w:bottom w:val="none" w:sz="0" w:space="0" w:color="auto"/>
        <w:right w:val="none" w:sz="0" w:space="0" w:color="auto"/>
      </w:divBdr>
    </w:div>
    <w:div w:id="1518999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8</cp:revision>
  <dcterms:created xsi:type="dcterms:W3CDTF">2025-10-15T10:30:00Z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