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000"/>
        <w:gridCol w:w="6360"/>
      </w:tblGrid>
      <w:tr w:rsidR="00D22C4A" w:rsidTr="006B7B4E">
        <w:tc>
          <w:tcPr>
            <w:tcW w:w="3000" w:type="dxa"/>
          </w:tcPr>
          <w:p w:rsidR="00D22C4A" w:rsidRDefault="006B7B4E" w:rsidP="006B7B4E">
            <w:pPr>
              <w:spacing w:after="240"/>
            </w:pPr>
            <w:r>
              <w:rPr>
                <w:b/>
                <w:bCs/>
              </w:rPr>
              <w:t>SESSION</w:t>
            </w:r>
          </w:p>
        </w:tc>
        <w:tc>
          <w:tcPr>
            <w:tcW w:w="6360" w:type="dxa"/>
          </w:tcPr>
          <w:p w:rsidR="00D22C4A" w:rsidRDefault="006B7B4E" w:rsidP="006B7B4E">
            <w:pPr>
              <w:spacing w:after="240"/>
            </w:pPr>
            <w:r>
              <w:rPr>
                <w:b/>
                <w:bCs/>
              </w:rPr>
              <w:t>JAN - FEB 2026</w:t>
            </w:r>
          </w:p>
        </w:tc>
      </w:tr>
      <w:tr w:rsidR="00D22C4A" w:rsidTr="006B7B4E">
        <w:tc>
          <w:tcPr>
            <w:tcW w:w="3000" w:type="dxa"/>
          </w:tcPr>
          <w:p w:rsidR="00D22C4A" w:rsidRDefault="006B7B4E" w:rsidP="006B7B4E">
            <w:pPr>
              <w:spacing w:after="240"/>
            </w:pPr>
            <w:r>
              <w:rPr>
                <w:b/>
                <w:bCs/>
              </w:rPr>
              <w:t>PROGRAM</w:t>
            </w:r>
          </w:p>
        </w:tc>
        <w:tc>
          <w:tcPr>
            <w:tcW w:w="6360" w:type="dxa"/>
          </w:tcPr>
          <w:p w:rsidR="00D22C4A" w:rsidRDefault="006B7B4E" w:rsidP="006B7B4E">
            <w:pPr>
              <w:spacing w:after="240"/>
            </w:pPr>
            <w:r>
              <w:rPr>
                <w:b/>
                <w:bCs/>
              </w:rPr>
              <w:t>MASTER OF BUSINESS ADMINISTRATION (MBA)</w:t>
            </w:r>
          </w:p>
        </w:tc>
      </w:tr>
      <w:tr w:rsidR="00D22C4A" w:rsidTr="006B7B4E">
        <w:tc>
          <w:tcPr>
            <w:tcW w:w="3000" w:type="dxa"/>
          </w:tcPr>
          <w:p w:rsidR="00D22C4A" w:rsidRDefault="006B7B4E" w:rsidP="006B7B4E">
            <w:pPr>
              <w:spacing w:after="240"/>
            </w:pPr>
            <w:r>
              <w:rPr>
                <w:b/>
                <w:bCs/>
              </w:rPr>
              <w:t>SEMESTER</w:t>
            </w:r>
          </w:p>
        </w:tc>
        <w:tc>
          <w:tcPr>
            <w:tcW w:w="6360" w:type="dxa"/>
          </w:tcPr>
          <w:p w:rsidR="00D22C4A" w:rsidRDefault="006B7B4E" w:rsidP="006B7B4E">
            <w:pPr>
              <w:spacing w:after="240"/>
            </w:pPr>
            <w:r>
              <w:rPr>
                <w:b/>
                <w:bCs/>
              </w:rPr>
              <w:t>I</w:t>
            </w:r>
          </w:p>
        </w:tc>
      </w:tr>
      <w:tr w:rsidR="00D22C4A" w:rsidTr="006B7B4E">
        <w:tc>
          <w:tcPr>
            <w:tcW w:w="3000" w:type="dxa"/>
          </w:tcPr>
          <w:p w:rsidR="00D22C4A" w:rsidRDefault="006B7B4E" w:rsidP="006B7B4E">
            <w:pPr>
              <w:spacing w:after="240"/>
            </w:pPr>
            <w:r>
              <w:rPr>
                <w:b/>
                <w:bCs/>
              </w:rPr>
              <w:t>COURSE CODE &amp; NAME</w:t>
            </w:r>
          </w:p>
        </w:tc>
        <w:tc>
          <w:tcPr>
            <w:tcW w:w="6360" w:type="dxa"/>
          </w:tcPr>
          <w:p w:rsidR="00D22C4A" w:rsidRDefault="006B7B4E" w:rsidP="006B7B4E">
            <w:pPr>
              <w:spacing w:after="240"/>
            </w:pPr>
            <w:r>
              <w:rPr>
                <w:b/>
                <w:bCs/>
              </w:rPr>
              <w:t>DMBA119 MARKETING MANAGEMENT</w:t>
            </w:r>
          </w:p>
        </w:tc>
      </w:tr>
      <w:tr w:rsidR="006B7B4E" w:rsidTr="006B7B4E">
        <w:tc>
          <w:tcPr>
            <w:tcW w:w="3000" w:type="dxa"/>
          </w:tcPr>
          <w:p w:rsidR="006B7B4E" w:rsidRDefault="006B7B4E" w:rsidP="006B7B4E">
            <w:pPr>
              <w:spacing w:after="240"/>
              <w:rPr>
                <w:b/>
                <w:bCs/>
              </w:rPr>
            </w:pPr>
          </w:p>
        </w:tc>
        <w:tc>
          <w:tcPr>
            <w:tcW w:w="6360" w:type="dxa"/>
          </w:tcPr>
          <w:p w:rsidR="006B7B4E" w:rsidRDefault="006B7B4E" w:rsidP="006B7B4E">
            <w:pPr>
              <w:spacing w:after="240"/>
              <w:rPr>
                <w:b/>
                <w:bCs/>
              </w:rPr>
            </w:pPr>
          </w:p>
        </w:tc>
      </w:tr>
      <w:tr w:rsidR="006B7B4E" w:rsidTr="006B7B4E">
        <w:tc>
          <w:tcPr>
            <w:tcW w:w="3000" w:type="dxa"/>
          </w:tcPr>
          <w:p w:rsidR="006B7B4E" w:rsidRDefault="006B7B4E" w:rsidP="006B7B4E">
            <w:pPr>
              <w:spacing w:after="240"/>
              <w:rPr>
                <w:b/>
                <w:bCs/>
              </w:rPr>
            </w:pPr>
          </w:p>
        </w:tc>
        <w:tc>
          <w:tcPr>
            <w:tcW w:w="6360" w:type="dxa"/>
          </w:tcPr>
          <w:p w:rsidR="006B7B4E" w:rsidRDefault="006B7B4E" w:rsidP="006B7B4E">
            <w:pPr>
              <w:spacing w:after="240"/>
              <w:rPr>
                <w:b/>
                <w:bCs/>
              </w:rPr>
            </w:pPr>
          </w:p>
        </w:tc>
      </w:tr>
    </w:tbl>
    <w:p w:rsidR="00D22C4A" w:rsidRDefault="00D22C4A" w:rsidP="006B7B4E">
      <w:pPr>
        <w:spacing w:before="200" w:after="240"/>
      </w:pPr>
    </w:p>
    <w:p w:rsidR="006B7B4E" w:rsidRDefault="006B7B4E" w:rsidP="006B7B4E">
      <w:pPr>
        <w:spacing w:before="280" w:after="240" w:line="360" w:lineRule="auto"/>
        <w:jc w:val="center"/>
        <w:rPr>
          <w:b/>
          <w:bCs/>
        </w:rPr>
      </w:pPr>
      <w:r w:rsidRPr="006B7B4E">
        <w:rPr>
          <w:b/>
          <w:bCs/>
        </w:rPr>
        <w:t>Assignment Set - 1</w:t>
      </w:r>
    </w:p>
    <w:p w:rsidR="006B7B4E" w:rsidRDefault="006B7B4E" w:rsidP="006B7B4E">
      <w:pPr>
        <w:spacing w:before="280" w:after="240" w:line="360" w:lineRule="auto"/>
        <w:jc w:val="both"/>
        <w:rPr>
          <w:b/>
          <w:bCs/>
        </w:rPr>
      </w:pPr>
    </w:p>
    <w:p w:rsidR="00D22C4A" w:rsidRDefault="006B7B4E" w:rsidP="006B7B4E">
      <w:pPr>
        <w:spacing w:before="280" w:after="240" w:line="360" w:lineRule="auto"/>
        <w:jc w:val="both"/>
        <w:rPr>
          <w:b/>
          <w:bCs/>
        </w:rPr>
      </w:pPr>
      <w:r>
        <w:rPr>
          <w:b/>
          <w:bCs/>
        </w:rPr>
        <w:t>Q.1. Define Marketing. What is the scope of marketing? (3+7 = 10 Marks)</w:t>
      </w:r>
    </w:p>
    <w:p w:rsidR="006B7B4E" w:rsidRDefault="006B7B4E" w:rsidP="006B7B4E">
      <w:pPr>
        <w:spacing w:before="280" w:after="240" w:line="360" w:lineRule="auto"/>
        <w:jc w:val="both"/>
      </w:pPr>
      <w:proofErr w:type="gramStart"/>
      <w:r>
        <w:rPr>
          <w:b/>
          <w:bCs/>
        </w:rPr>
        <w:t>Ans 1.</w:t>
      </w:r>
      <w:proofErr w:type="gramEnd"/>
    </w:p>
    <w:p w:rsidR="00D22C4A" w:rsidRDefault="006B7B4E" w:rsidP="006B7B4E">
      <w:pPr>
        <w:spacing w:before="60" w:after="240" w:line="360" w:lineRule="auto"/>
        <w:jc w:val="both"/>
      </w:pPr>
      <w:r>
        <w:t>Marketing is the strategic business process of creating, communicating, delivering, and exchanging offerings that have value for customers, partners, and society. It connects producers with consumers, transforming product availability into commercially successful market relationships. The scope of marketing extends far beyond advertising and selling into every aspect of value creation, customer experience, and organizational growth strategy.</w:t>
      </w:r>
    </w:p>
    <w:p w:rsidR="00D22C4A" w:rsidRDefault="006B7B4E" w:rsidP="006B7B4E">
      <w:pPr>
        <w:spacing w:before="180" w:after="240" w:line="360" w:lineRule="auto"/>
        <w:jc w:val="both"/>
      </w:pPr>
      <w:r>
        <w:rPr>
          <w:b/>
          <w:bCs/>
        </w:rPr>
        <w:t>Definition of Marketing</w:t>
      </w:r>
    </w:p>
    <w:p w:rsidR="00D22C4A" w:rsidRDefault="006B7B4E" w:rsidP="00D33400">
      <w:pPr>
        <w:spacing w:before="60" w:after="240" w:line="360" w:lineRule="auto"/>
        <w:jc w:val="both"/>
      </w:pPr>
      <w:r>
        <w:t xml:space="preserve">Philip Kotler defines marketing as the science and art of exploring, creating, and delivering </w:t>
      </w:r>
    </w:p>
    <w:p w:rsidR="00D33400" w:rsidRPr="00D33400" w:rsidRDefault="00D33400" w:rsidP="00D33400">
      <w:pPr>
        <w:spacing w:after="200" w:line="276" w:lineRule="auto"/>
        <w:jc w:val="center"/>
        <w:rPr>
          <w:rFonts w:eastAsia="Calibri"/>
          <w:sz w:val="32"/>
          <w:lang w:val="en-IN"/>
        </w:rPr>
      </w:pPr>
      <w:r w:rsidRPr="00D33400">
        <w:rPr>
          <w:rFonts w:eastAsia="Calibri"/>
          <w:sz w:val="32"/>
          <w:lang w:val="en-IN"/>
        </w:rPr>
        <w:t>MUJ</w:t>
      </w:r>
    </w:p>
    <w:p w:rsidR="00D33400" w:rsidRPr="00D33400" w:rsidRDefault="00D33400" w:rsidP="00D33400">
      <w:pPr>
        <w:shd w:val="clear" w:color="auto" w:fill="FFFFFF"/>
        <w:jc w:val="center"/>
        <w:rPr>
          <w:rFonts w:ascii="Arial" w:eastAsia="Calibri" w:hAnsi="Arial"/>
          <w:color w:val="222222"/>
          <w:sz w:val="20"/>
          <w:szCs w:val="20"/>
          <w:lang w:val="en-IN"/>
        </w:rPr>
      </w:pPr>
      <w:proofErr w:type="gramStart"/>
      <w:r w:rsidRPr="00D33400">
        <w:rPr>
          <w:rFonts w:ascii="Georgia" w:eastAsia="Calibri" w:hAnsi="Georgia"/>
          <w:color w:val="000000"/>
          <w:sz w:val="33"/>
          <w:szCs w:val="33"/>
          <w:highlight w:val="cyan"/>
          <w:shd w:val="clear" w:color="auto" w:fill="FF0000"/>
          <w:lang w:val="en-IN"/>
        </w:rPr>
        <w:t>Its</w:t>
      </w:r>
      <w:proofErr w:type="gramEnd"/>
      <w:r w:rsidRPr="00D33400">
        <w:rPr>
          <w:rFonts w:ascii="Georgia" w:eastAsia="Calibri" w:hAnsi="Georgia"/>
          <w:color w:val="000000"/>
          <w:sz w:val="33"/>
          <w:szCs w:val="33"/>
          <w:highlight w:val="cyan"/>
          <w:shd w:val="clear" w:color="auto" w:fill="FF0000"/>
          <w:lang w:val="en-IN"/>
        </w:rPr>
        <w:t xml:space="preserve"> Half solved only</w:t>
      </w:r>
    </w:p>
    <w:p w:rsidR="00D33400" w:rsidRPr="00D33400" w:rsidRDefault="00D33400" w:rsidP="00D33400">
      <w:pPr>
        <w:shd w:val="clear" w:color="auto" w:fill="FFFFFF"/>
        <w:spacing w:before="240" w:after="240"/>
        <w:jc w:val="center"/>
        <w:rPr>
          <w:rFonts w:ascii="Georgia" w:eastAsia="Calibri" w:hAnsi="Georgia"/>
          <w:sz w:val="40"/>
          <w:szCs w:val="33"/>
          <w:shd w:val="clear" w:color="auto" w:fill="FFFF00"/>
          <w:lang w:val="en-IN"/>
        </w:rPr>
      </w:pPr>
      <w:r w:rsidRPr="00D33400">
        <w:rPr>
          <w:rFonts w:ascii="Georgia" w:eastAsia="Calibri" w:hAnsi="Georgia"/>
          <w:sz w:val="40"/>
          <w:szCs w:val="33"/>
          <w:shd w:val="clear" w:color="auto" w:fill="FFFF00"/>
          <w:lang w:val="en-IN"/>
        </w:rPr>
        <w:t xml:space="preserve">Buy </w:t>
      </w:r>
      <w:proofErr w:type="gramStart"/>
      <w:r w:rsidRPr="00D33400">
        <w:rPr>
          <w:rFonts w:ascii="Georgia" w:eastAsia="Calibri" w:hAnsi="Georgia"/>
          <w:sz w:val="40"/>
          <w:szCs w:val="33"/>
          <w:shd w:val="clear" w:color="auto" w:fill="FFFF00"/>
          <w:lang w:val="en-IN"/>
        </w:rPr>
        <w:t>Complete</w:t>
      </w:r>
      <w:proofErr w:type="gramEnd"/>
      <w:r w:rsidRPr="00D33400">
        <w:rPr>
          <w:rFonts w:ascii="Georgia" w:eastAsia="Calibri" w:hAnsi="Georgia"/>
          <w:sz w:val="40"/>
          <w:szCs w:val="33"/>
          <w:shd w:val="clear" w:color="auto" w:fill="FFFF00"/>
          <w:lang w:val="en-IN"/>
        </w:rPr>
        <w:t xml:space="preserve"> assignment from us</w:t>
      </w:r>
    </w:p>
    <w:p w:rsidR="00D33400" w:rsidRPr="00D33400" w:rsidRDefault="00D33400" w:rsidP="00D33400">
      <w:pPr>
        <w:shd w:val="clear" w:color="auto" w:fill="FFFFFF"/>
        <w:spacing w:before="240" w:after="240"/>
        <w:jc w:val="center"/>
        <w:rPr>
          <w:rFonts w:ascii="Georgia" w:eastAsia="Calibri" w:hAnsi="Georgia"/>
          <w:b/>
          <w:color w:val="222222"/>
          <w:sz w:val="33"/>
          <w:szCs w:val="33"/>
          <w:shd w:val="clear" w:color="auto" w:fill="FFFF00"/>
          <w:lang w:val="en-IN"/>
        </w:rPr>
      </w:pPr>
      <w:r w:rsidRPr="00D33400">
        <w:rPr>
          <w:rFonts w:ascii="Georgia" w:eastAsia="Calibri" w:hAnsi="Georgia"/>
          <w:b/>
          <w:color w:val="222222"/>
          <w:sz w:val="33"/>
          <w:szCs w:val="33"/>
          <w:shd w:val="clear" w:color="auto" w:fill="FFFF00"/>
          <w:lang w:val="en-IN"/>
        </w:rPr>
        <w:t>Price – 190</w:t>
      </w:r>
      <w:proofErr w:type="gramStart"/>
      <w:r w:rsidRPr="00D33400">
        <w:rPr>
          <w:rFonts w:ascii="Georgia" w:eastAsia="Calibri" w:hAnsi="Georgia"/>
          <w:b/>
          <w:color w:val="222222"/>
          <w:sz w:val="33"/>
          <w:szCs w:val="33"/>
          <w:shd w:val="clear" w:color="auto" w:fill="FFFF00"/>
          <w:lang w:val="en-IN"/>
        </w:rPr>
        <w:t>/  assignment</w:t>
      </w:r>
      <w:proofErr w:type="gramEnd"/>
    </w:p>
    <w:p w:rsidR="00D33400" w:rsidRPr="00D33400" w:rsidRDefault="00D33400" w:rsidP="00D33400">
      <w:pPr>
        <w:spacing w:before="240" w:after="240"/>
        <w:jc w:val="center"/>
        <w:rPr>
          <w:rFonts w:ascii="Georgia" w:eastAsia="Calibri" w:hAnsi="Georgia"/>
          <w:b/>
          <w:color w:val="FF0000"/>
          <w:sz w:val="36"/>
          <w:szCs w:val="36"/>
          <w:lang w:val="en-IN"/>
        </w:rPr>
      </w:pPr>
      <w:r w:rsidRPr="00D33400">
        <w:rPr>
          <w:rFonts w:ascii="Georgia" w:eastAsia="Calibri" w:hAnsi="Georgia"/>
          <w:b/>
          <w:sz w:val="40"/>
          <w:szCs w:val="40"/>
          <w:lang w:val="en-IN"/>
        </w:rPr>
        <w:lastRenderedPageBreak/>
        <w:t xml:space="preserve">MUJ </w:t>
      </w:r>
      <w:r w:rsidRPr="00D33400">
        <w:rPr>
          <w:rFonts w:ascii="Georgia" w:eastAsia="Calibri" w:hAnsi="Georgia"/>
          <w:b/>
          <w:sz w:val="40"/>
          <w:szCs w:val="40"/>
          <w:highlight w:val="yellow"/>
          <w:lang w:val="en-IN"/>
        </w:rPr>
        <w:t>Manipal University</w:t>
      </w:r>
      <w:r w:rsidRPr="00D33400">
        <w:rPr>
          <w:rFonts w:ascii="Georgia" w:eastAsia="Calibri" w:hAnsi="Georgia"/>
          <w:b/>
          <w:color w:val="222222"/>
          <w:sz w:val="33"/>
          <w:szCs w:val="33"/>
          <w:highlight w:val="yellow"/>
          <w:shd w:val="clear" w:color="auto" w:fill="FFFF00"/>
          <w:lang w:val="en-IN"/>
        </w:rPr>
        <w:t xml:space="preserve"> </w:t>
      </w:r>
      <w:r w:rsidRPr="00D33400">
        <w:rPr>
          <w:rFonts w:ascii="Georgia" w:eastAsia="Calibri" w:hAnsi="Georgia"/>
          <w:b/>
          <w:sz w:val="36"/>
          <w:szCs w:val="36"/>
          <w:lang w:val="en-IN"/>
        </w:rPr>
        <w:t xml:space="preserve">Complete </w:t>
      </w:r>
      <w:proofErr w:type="gramStart"/>
      <w:r w:rsidRPr="00D33400">
        <w:rPr>
          <w:rFonts w:ascii="Georgia" w:eastAsia="Calibri" w:hAnsi="Georgia"/>
          <w:b/>
          <w:sz w:val="36"/>
          <w:szCs w:val="36"/>
          <w:lang w:val="en-IN"/>
        </w:rPr>
        <w:t>SolvedAssignments</w:t>
      </w:r>
      <w:r w:rsidRPr="00D33400">
        <w:rPr>
          <w:rFonts w:ascii="Georgia" w:eastAsia="Calibri" w:hAnsi="Georgia"/>
          <w:b/>
          <w:bCs/>
          <w:color w:val="FFFFFF"/>
          <w:sz w:val="36"/>
          <w:szCs w:val="36"/>
          <w:highlight w:val="red"/>
          <w:shd w:val="clear" w:color="auto" w:fill="FFFF00"/>
          <w:lang w:val="en-IN"/>
        </w:rPr>
        <w:t xml:space="preserve">  JAN</w:t>
      </w:r>
      <w:proofErr w:type="gramEnd"/>
      <w:r w:rsidRPr="00D33400">
        <w:rPr>
          <w:rFonts w:ascii="Georgia" w:eastAsia="Calibri" w:hAnsi="Georgia"/>
          <w:b/>
          <w:bCs/>
          <w:color w:val="FFFFFF"/>
          <w:sz w:val="36"/>
          <w:szCs w:val="36"/>
          <w:highlight w:val="red"/>
          <w:shd w:val="clear" w:color="auto" w:fill="FFFF00"/>
          <w:lang w:val="en-IN"/>
        </w:rPr>
        <w:t>- FEB  202</w:t>
      </w:r>
      <w:r w:rsidRPr="00D33400">
        <w:rPr>
          <w:rFonts w:ascii="Georgia" w:eastAsia="Calibri" w:hAnsi="Georgia"/>
          <w:b/>
          <w:bCs/>
          <w:color w:val="FFFFFF"/>
          <w:sz w:val="36"/>
          <w:szCs w:val="36"/>
          <w:shd w:val="clear" w:color="auto" w:fill="FFFF00"/>
          <w:lang w:val="en-IN"/>
        </w:rPr>
        <w:t>6</w:t>
      </w:r>
    </w:p>
    <w:p w:rsidR="00D33400" w:rsidRPr="00D33400" w:rsidRDefault="00D33400" w:rsidP="00D33400">
      <w:pPr>
        <w:spacing w:before="240" w:after="240"/>
        <w:jc w:val="center"/>
        <w:rPr>
          <w:rFonts w:ascii="Georgia" w:eastAsia="Calibri" w:hAnsi="Georgia"/>
          <w:sz w:val="32"/>
          <w:szCs w:val="32"/>
          <w:lang w:val="en-IN"/>
        </w:rPr>
      </w:pPr>
      <w:proofErr w:type="gramStart"/>
      <w:r w:rsidRPr="00D33400">
        <w:rPr>
          <w:rFonts w:ascii="Georgia" w:eastAsia="Calibri" w:hAnsi="Georgia"/>
          <w:sz w:val="32"/>
          <w:szCs w:val="32"/>
          <w:lang w:val="en-IN"/>
        </w:rPr>
        <w:t>buy</w:t>
      </w:r>
      <w:proofErr w:type="gramEnd"/>
      <w:r w:rsidRPr="00D33400">
        <w:rPr>
          <w:rFonts w:ascii="Georgia" w:eastAsia="Calibri" w:hAnsi="Georgia"/>
          <w:sz w:val="32"/>
          <w:szCs w:val="32"/>
          <w:lang w:val="en-IN"/>
        </w:rPr>
        <w:t xml:space="preserve"> cheap assignment help online from us easily</w:t>
      </w:r>
    </w:p>
    <w:p w:rsidR="00D33400" w:rsidRPr="00D33400" w:rsidRDefault="00D33400" w:rsidP="00D33400">
      <w:pPr>
        <w:spacing w:before="240" w:after="240"/>
        <w:jc w:val="center"/>
        <w:rPr>
          <w:rFonts w:ascii="Georgia" w:eastAsia="Calibri" w:hAnsi="Georgia"/>
          <w:sz w:val="32"/>
          <w:szCs w:val="32"/>
          <w:lang w:val="en-GB"/>
        </w:rPr>
      </w:pPr>
      <w:proofErr w:type="gramStart"/>
      <w:r w:rsidRPr="00D33400">
        <w:rPr>
          <w:rFonts w:ascii="Georgia" w:eastAsia="Calibri" w:hAnsi="Georgia"/>
          <w:sz w:val="32"/>
          <w:szCs w:val="32"/>
          <w:lang w:val="en-IN"/>
        </w:rPr>
        <w:t>we</w:t>
      </w:r>
      <w:proofErr w:type="gramEnd"/>
      <w:r w:rsidRPr="00D33400">
        <w:rPr>
          <w:rFonts w:ascii="Georgia" w:eastAsia="Calibri" w:hAnsi="Georgia"/>
          <w:sz w:val="32"/>
          <w:szCs w:val="32"/>
          <w:lang w:val="en-IN"/>
        </w:rPr>
        <w:t xml:space="preserve"> are here to help you with the best and cheap help </w:t>
      </w:r>
    </w:p>
    <w:p w:rsidR="00D33400" w:rsidRPr="00D33400" w:rsidRDefault="00D33400" w:rsidP="00D33400">
      <w:pPr>
        <w:spacing w:before="240" w:after="240"/>
        <w:jc w:val="center"/>
        <w:rPr>
          <w:rFonts w:ascii="Georgia" w:eastAsia="Calibri" w:hAnsi="Georgia"/>
          <w:b/>
          <w:sz w:val="44"/>
          <w:szCs w:val="44"/>
          <w:lang w:val="en-IN"/>
        </w:rPr>
      </w:pPr>
      <w:r w:rsidRPr="00D33400">
        <w:rPr>
          <w:rFonts w:ascii="Georgia" w:eastAsia="Calibri" w:hAnsi="Georgia"/>
          <w:b/>
          <w:sz w:val="36"/>
          <w:szCs w:val="36"/>
          <w:lang w:val="en-IN"/>
        </w:rPr>
        <w:t>Contact No –</w:t>
      </w:r>
      <w:r w:rsidRPr="00D33400">
        <w:rPr>
          <w:rFonts w:ascii="Georgia" w:eastAsia="Calibri" w:hAnsi="Georgia"/>
          <w:b/>
          <w:sz w:val="44"/>
          <w:szCs w:val="44"/>
          <w:lang w:val="en-IN"/>
        </w:rPr>
        <w:t xml:space="preserve"> </w:t>
      </w:r>
      <w:r w:rsidRPr="00D33400">
        <w:rPr>
          <w:rFonts w:ascii="Georgia" w:eastAsia="Calibri" w:hAnsi="Georgia"/>
          <w:b/>
          <w:sz w:val="40"/>
          <w:szCs w:val="40"/>
          <w:highlight w:val="yellow"/>
          <w:lang w:val="en-IN"/>
        </w:rPr>
        <w:t>8791514139</w:t>
      </w:r>
      <w:r w:rsidRPr="00D33400">
        <w:rPr>
          <w:rFonts w:ascii="Georgia" w:eastAsia="Calibri" w:hAnsi="Georgia"/>
          <w:b/>
          <w:sz w:val="40"/>
          <w:szCs w:val="40"/>
          <w:lang w:val="en-IN"/>
        </w:rPr>
        <w:t xml:space="preserve"> (WhatsApp)</w:t>
      </w:r>
    </w:p>
    <w:p w:rsidR="00D33400" w:rsidRPr="00D33400" w:rsidRDefault="00D33400" w:rsidP="00D33400">
      <w:pPr>
        <w:spacing w:before="240" w:after="240"/>
        <w:jc w:val="center"/>
        <w:rPr>
          <w:rFonts w:ascii="Georgia" w:eastAsia="Calibri" w:hAnsi="Georgia"/>
          <w:b/>
          <w:sz w:val="32"/>
          <w:szCs w:val="32"/>
          <w:lang w:val="en-IN"/>
        </w:rPr>
      </w:pPr>
      <w:r w:rsidRPr="00D33400">
        <w:rPr>
          <w:rFonts w:ascii="Georgia" w:eastAsia="Calibri" w:hAnsi="Georgia"/>
          <w:b/>
          <w:sz w:val="32"/>
          <w:szCs w:val="32"/>
          <w:lang w:val="en-IN"/>
        </w:rPr>
        <w:t>OR</w:t>
      </w:r>
    </w:p>
    <w:p w:rsidR="00D33400" w:rsidRPr="00D33400" w:rsidRDefault="00D33400" w:rsidP="00D33400">
      <w:pPr>
        <w:spacing w:before="240" w:after="240"/>
        <w:jc w:val="center"/>
        <w:rPr>
          <w:rFonts w:ascii="Georgia" w:eastAsia="Calibri" w:hAnsi="Georgia"/>
          <w:b/>
          <w:sz w:val="32"/>
          <w:szCs w:val="32"/>
          <w:lang w:val="en-IN"/>
        </w:rPr>
      </w:pPr>
      <w:r w:rsidRPr="00D33400">
        <w:rPr>
          <w:rFonts w:ascii="Georgia" w:eastAsia="Calibri" w:hAnsi="Georgia"/>
          <w:b/>
          <w:sz w:val="32"/>
          <w:szCs w:val="32"/>
          <w:lang w:val="en-IN"/>
        </w:rPr>
        <w:t>Mail us</w:t>
      </w:r>
      <w:proofErr w:type="gramStart"/>
      <w:r w:rsidRPr="00D33400">
        <w:rPr>
          <w:rFonts w:ascii="Georgia" w:eastAsia="Calibri" w:hAnsi="Georgia"/>
          <w:b/>
          <w:sz w:val="32"/>
          <w:szCs w:val="32"/>
          <w:lang w:val="en-IN"/>
        </w:rPr>
        <w:t xml:space="preserve">-  </w:t>
      </w:r>
      <w:proofErr w:type="gramEnd"/>
      <w:r w:rsidRPr="00D33400">
        <w:rPr>
          <w:rFonts w:ascii="Calibri" w:eastAsia="Calibri" w:hAnsi="Calibri"/>
          <w:sz w:val="22"/>
          <w:szCs w:val="22"/>
          <w:lang w:val="en-IN"/>
        </w:rPr>
        <w:fldChar w:fldCharType="begin"/>
      </w:r>
      <w:r w:rsidRPr="00D33400">
        <w:rPr>
          <w:rFonts w:ascii="Calibri" w:eastAsia="Calibri" w:hAnsi="Calibri"/>
          <w:sz w:val="22"/>
          <w:szCs w:val="22"/>
          <w:lang w:val="en-IN"/>
        </w:rPr>
        <w:instrText>HYPERLINK "mailto:bestassignment247@gmail.com"</w:instrText>
      </w:r>
      <w:r w:rsidRPr="00D33400">
        <w:rPr>
          <w:rFonts w:ascii="Calibri" w:eastAsia="Calibri" w:hAnsi="Calibri"/>
          <w:sz w:val="22"/>
          <w:szCs w:val="22"/>
          <w:lang w:val="en-IN"/>
        </w:rPr>
        <w:fldChar w:fldCharType="separate"/>
      </w:r>
      <w:r w:rsidRPr="00D33400">
        <w:rPr>
          <w:rFonts w:ascii="Georgia" w:eastAsia="Calibri" w:hAnsi="Georgia"/>
          <w:color w:val="0000FF"/>
          <w:sz w:val="32"/>
          <w:szCs w:val="22"/>
          <w:u w:val="single"/>
          <w:lang w:val="en-IN"/>
        </w:rPr>
        <w:t>bestassignment247@gmail.com</w:t>
      </w:r>
      <w:r w:rsidRPr="00D33400">
        <w:rPr>
          <w:rFonts w:ascii="Calibri" w:eastAsia="Calibri" w:hAnsi="Calibri"/>
          <w:sz w:val="22"/>
          <w:szCs w:val="22"/>
          <w:lang w:val="en-IN"/>
        </w:rPr>
        <w:fldChar w:fldCharType="end"/>
      </w:r>
    </w:p>
    <w:p w:rsidR="00D33400" w:rsidRPr="00D33400" w:rsidRDefault="00D33400" w:rsidP="00D33400">
      <w:pPr>
        <w:spacing w:before="240" w:after="240"/>
        <w:jc w:val="center"/>
        <w:rPr>
          <w:rFonts w:ascii="Georgia" w:eastAsia="Calibri" w:hAnsi="Georgia"/>
          <w:b/>
          <w:color w:val="7030A0"/>
          <w:sz w:val="32"/>
          <w:szCs w:val="32"/>
          <w:lang w:val="en-IN"/>
        </w:rPr>
      </w:pPr>
      <w:r w:rsidRPr="00D33400">
        <w:rPr>
          <w:rFonts w:ascii="Georgia" w:eastAsia="Calibri" w:hAnsi="Georgia"/>
          <w:b/>
          <w:sz w:val="32"/>
          <w:szCs w:val="32"/>
          <w:lang w:val="en-IN"/>
        </w:rPr>
        <w:t xml:space="preserve">Our website - </w:t>
      </w:r>
      <w:hyperlink r:id="rId5" w:history="1">
        <w:r w:rsidRPr="00D33400">
          <w:rPr>
            <w:rFonts w:ascii="Georgia" w:eastAsia="Calibri" w:hAnsi="Georgia"/>
            <w:color w:val="0000FF"/>
            <w:sz w:val="32"/>
            <w:u w:val="single"/>
            <w:lang w:val="en-IN"/>
          </w:rPr>
          <w:t>https://muj.assignmentsupport.in/</w:t>
        </w:r>
      </w:hyperlink>
    </w:p>
    <w:p w:rsidR="00D33400" w:rsidRDefault="00D33400" w:rsidP="00D33400">
      <w:pPr>
        <w:spacing w:before="60" w:after="240" w:line="360" w:lineRule="auto"/>
        <w:jc w:val="both"/>
      </w:pPr>
    </w:p>
    <w:p w:rsidR="00D22C4A" w:rsidRDefault="006B7B4E" w:rsidP="006B7B4E">
      <w:pPr>
        <w:spacing w:before="280" w:after="240" w:line="360" w:lineRule="auto"/>
        <w:jc w:val="both"/>
        <w:rPr>
          <w:b/>
          <w:bCs/>
        </w:rPr>
      </w:pPr>
      <w:r>
        <w:rPr>
          <w:b/>
          <w:bCs/>
        </w:rPr>
        <w:t>Q.2. List the 7Ps of marketing. (10 Marks)</w:t>
      </w:r>
    </w:p>
    <w:p w:rsidR="006B7B4E" w:rsidRDefault="006B7B4E" w:rsidP="006B7B4E">
      <w:pPr>
        <w:spacing w:before="280" w:after="240" w:line="360" w:lineRule="auto"/>
        <w:jc w:val="both"/>
      </w:pPr>
      <w:proofErr w:type="gramStart"/>
      <w:r>
        <w:rPr>
          <w:b/>
          <w:bCs/>
        </w:rPr>
        <w:t>Ans 2.</w:t>
      </w:r>
      <w:proofErr w:type="gramEnd"/>
    </w:p>
    <w:p w:rsidR="00D22C4A" w:rsidRDefault="006B7B4E" w:rsidP="006B7B4E">
      <w:pPr>
        <w:spacing w:before="60" w:after="240" w:line="360" w:lineRule="auto"/>
        <w:jc w:val="both"/>
      </w:pPr>
      <w:r>
        <w:t>The marketing mix is a framework of strategic variables that organizations manage to achieve their marketing objectives in target markets. The original 4Ps framework of Product, Price, Place, and Promotion was extended to the comprehensive 7Ps model to better address services marketing, adding People, Process, and Physical Evidence to capture the complete scope of customer experience management.</w:t>
      </w:r>
    </w:p>
    <w:p w:rsidR="00D22C4A" w:rsidRDefault="006B7B4E" w:rsidP="006B7B4E">
      <w:pPr>
        <w:spacing w:before="180" w:after="240" w:line="360" w:lineRule="auto"/>
        <w:jc w:val="both"/>
      </w:pPr>
      <w:r>
        <w:rPr>
          <w:b/>
          <w:bCs/>
        </w:rPr>
        <w:t>Product</w:t>
      </w:r>
    </w:p>
    <w:p w:rsidR="00D22C4A" w:rsidRDefault="006B7B4E" w:rsidP="00D33400">
      <w:pPr>
        <w:spacing w:before="60" w:after="240" w:line="360" w:lineRule="auto"/>
        <w:jc w:val="both"/>
      </w:pPr>
      <w:r>
        <w:t xml:space="preserve">Product is what the organization offers to satisfy customer needs and create value. It includes </w:t>
      </w:r>
    </w:p>
    <w:p w:rsidR="006B7B4E" w:rsidRDefault="006B7B4E" w:rsidP="006B7B4E">
      <w:pPr>
        <w:spacing w:before="280" w:after="240" w:line="360" w:lineRule="auto"/>
        <w:jc w:val="both"/>
        <w:rPr>
          <w:b/>
          <w:bCs/>
          <w:color w:val="555555"/>
          <w:sz w:val="20"/>
          <w:szCs w:val="20"/>
        </w:rPr>
      </w:pPr>
    </w:p>
    <w:p w:rsidR="00D22C4A" w:rsidRDefault="006B7B4E" w:rsidP="006B7B4E">
      <w:pPr>
        <w:spacing w:before="280" w:after="240" w:line="360" w:lineRule="auto"/>
        <w:jc w:val="both"/>
        <w:rPr>
          <w:b/>
          <w:bCs/>
        </w:rPr>
      </w:pPr>
      <w:proofErr w:type="gramStart"/>
      <w:r>
        <w:rPr>
          <w:b/>
          <w:bCs/>
        </w:rPr>
        <w:t>Q.3. Define segmentation.</w:t>
      </w:r>
      <w:proofErr w:type="gramEnd"/>
      <w:r>
        <w:rPr>
          <w:b/>
          <w:bCs/>
        </w:rPr>
        <w:t xml:space="preserve"> List the benefits of segmentation. (3+7 = 10 Marks)</w:t>
      </w:r>
    </w:p>
    <w:p w:rsidR="006B7B4E" w:rsidRDefault="006B7B4E" w:rsidP="006B7B4E">
      <w:pPr>
        <w:spacing w:before="280" w:after="240" w:line="360" w:lineRule="auto"/>
        <w:jc w:val="both"/>
      </w:pPr>
      <w:proofErr w:type="gramStart"/>
      <w:r>
        <w:rPr>
          <w:b/>
          <w:bCs/>
        </w:rPr>
        <w:t>Ans 3.</w:t>
      </w:r>
      <w:proofErr w:type="gramEnd"/>
    </w:p>
    <w:p w:rsidR="00D22C4A" w:rsidRDefault="006B7B4E" w:rsidP="006B7B4E">
      <w:pPr>
        <w:spacing w:before="60" w:after="240" w:line="360" w:lineRule="auto"/>
        <w:jc w:val="both"/>
      </w:pPr>
      <w:r>
        <w:t xml:space="preserve">Market segmentation is the strategic process of dividing a large, heterogeneous total market into smaller, distinct subgroups of consumers who share similar characteristics, needs, preferences, or behaviors. It enables organizations to tailor their products, communication </w:t>
      </w:r>
      <w:r>
        <w:lastRenderedPageBreak/>
        <w:t>messages, and distribution channels to specific groups rather than pursuing an undifferentiated approach that satisfies no segment optimally or particularly well.</w:t>
      </w:r>
    </w:p>
    <w:p w:rsidR="00D22C4A" w:rsidRDefault="006B7B4E" w:rsidP="006B7B4E">
      <w:pPr>
        <w:spacing w:before="180" w:after="240" w:line="360" w:lineRule="auto"/>
        <w:jc w:val="both"/>
      </w:pPr>
      <w:r>
        <w:rPr>
          <w:b/>
          <w:bCs/>
        </w:rPr>
        <w:t>Definition of Market Segmentation</w:t>
      </w:r>
    </w:p>
    <w:p w:rsidR="006B7B4E" w:rsidRDefault="006B7B4E" w:rsidP="00D33400">
      <w:pPr>
        <w:spacing w:before="60" w:after="240" w:line="360" w:lineRule="auto"/>
        <w:jc w:val="both"/>
      </w:pPr>
      <w:r>
        <w:t xml:space="preserve">Philip Kotler defines segmentation as the process of dividing the market into distinct subsets of buyers with different needs or behaviors who might require separate products or marketing </w:t>
      </w:r>
    </w:p>
    <w:p w:rsidR="00D33400" w:rsidRPr="006B7B4E" w:rsidRDefault="00D33400" w:rsidP="00D33400">
      <w:pPr>
        <w:spacing w:before="60" w:after="240" w:line="360" w:lineRule="auto"/>
        <w:jc w:val="both"/>
        <w:rPr>
          <w:b/>
          <w:bCs/>
        </w:rPr>
      </w:pPr>
    </w:p>
    <w:p w:rsidR="006B7B4E" w:rsidRDefault="006B7B4E" w:rsidP="006B7B4E">
      <w:pPr>
        <w:spacing w:before="280" w:after="240" w:line="360" w:lineRule="auto"/>
        <w:jc w:val="center"/>
        <w:rPr>
          <w:b/>
          <w:bCs/>
        </w:rPr>
      </w:pPr>
      <w:r w:rsidRPr="006B7B4E">
        <w:rPr>
          <w:b/>
          <w:bCs/>
        </w:rPr>
        <w:t xml:space="preserve">Assignment Set </w:t>
      </w:r>
      <w:r>
        <w:rPr>
          <w:b/>
          <w:bCs/>
        </w:rPr>
        <w:t>–</w:t>
      </w:r>
      <w:r w:rsidRPr="006B7B4E">
        <w:rPr>
          <w:b/>
          <w:bCs/>
        </w:rPr>
        <w:t xml:space="preserve"> 2</w:t>
      </w:r>
    </w:p>
    <w:p w:rsidR="006B7B4E" w:rsidRDefault="006B7B4E" w:rsidP="006B7B4E">
      <w:pPr>
        <w:spacing w:before="280" w:after="240" w:line="360" w:lineRule="auto"/>
        <w:jc w:val="center"/>
        <w:rPr>
          <w:b/>
          <w:bCs/>
        </w:rPr>
      </w:pPr>
    </w:p>
    <w:p w:rsidR="00D22C4A" w:rsidRDefault="006B7B4E" w:rsidP="006B7B4E">
      <w:pPr>
        <w:spacing w:before="280" w:after="240" w:line="360" w:lineRule="auto"/>
        <w:jc w:val="both"/>
        <w:rPr>
          <w:b/>
          <w:bCs/>
        </w:rPr>
      </w:pPr>
      <w:r>
        <w:rPr>
          <w:b/>
          <w:bCs/>
        </w:rPr>
        <w:t>Q.4. List the methods of pricing. Give example for each of them. (5+5 = 10 Marks)</w:t>
      </w:r>
    </w:p>
    <w:p w:rsidR="006B7B4E" w:rsidRDefault="006B7B4E" w:rsidP="006B7B4E">
      <w:pPr>
        <w:spacing w:before="280" w:after="240" w:line="360" w:lineRule="auto"/>
        <w:jc w:val="both"/>
      </w:pPr>
      <w:proofErr w:type="gramStart"/>
      <w:r>
        <w:rPr>
          <w:b/>
          <w:bCs/>
        </w:rPr>
        <w:t>Ans 4.</w:t>
      </w:r>
      <w:proofErr w:type="gramEnd"/>
    </w:p>
    <w:p w:rsidR="00D22C4A" w:rsidRDefault="006B7B4E" w:rsidP="006B7B4E">
      <w:pPr>
        <w:spacing w:before="60" w:after="240" w:line="360" w:lineRule="auto"/>
        <w:jc w:val="both"/>
      </w:pPr>
      <w:r>
        <w:t>Pricing determines revenue, profitability, and competitive positioning. Organizations choose from multiple methods based on cost structure and market conditions. The right method ensures sustainable margins while delivering genuine value to target customers.</w:t>
      </w:r>
    </w:p>
    <w:p w:rsidR="00D22C4A" w:rsidRDefault="006B7B4E" w:rsidP="006B7B4E">
      <w:pPr>
        <w:spacing w:before="180" w:after="240" w:line="360" w:lineRule="auto"/>
        <w:jc w:val="both"/>
      </w:pPr>
      <w:r>
        <w:rPr>
          <w:b/>
          <w:bCs/>
        </w:rPr>
        <w:t>Cost-Based Pricing</w:t>
      </w:r>
    </w:p>
    <w:p w:rsidR="00D22C4A" w:rsidRDefault="006B7B4E" w:rsidP="00D33400">
      <w:pPr>
        <w:spacing w:before="60" w:after="240" w:line="360" w:lineRule="auto"/>
        <w:jc w:val="both"/>
      </w:pPr>
      <w:r>
        <w:t xml:space="preserve">Cost-based pricing determines the selling price by adding a standard profit markup to the total production and operational cost. It is simple to implement, ensures cost recovery, and </w:t>
      </w:r>
    </w:p>
    <w:p w:rsidR="006B7B4E" w:rsidRDefault="006B7B4E" w:rsidP="006B7B4E">
      <w:pPr>
        <w:spacing w:before="280" w:after="240" w:line="360" w:lineRule="auto"/>
        <w:jc w:val="both"/>
        <w:rPr>
          <w:b/>
          <w:bCs/>
          <w:color w:val="555555"/>
          <w:sz w:val="20"/>
          <w:szCs w:val="20"/>
        </w:rPr>
      </w:pPr>
    </w:p>
    <w:p w:rsidR="00D22C4A" w:rsidRDefault="006B7B4E" w:rsidP="006B7B4E">
      <w:pPr>
        <w:spacing w:before="280" w:after="240" w:line="360" w:lineRule="auto"/>
        <w:jc w:val="both"/>
        <w:rPr>
          <w:b/>
          <w:bCs/>
        </w:rPr>
      </w:pPr>
      <w:proofErr w:type="gramStart"/>
      <w:r>
        <w:rPr>
          <w:b/>
          <w:bCs/>
        </w:rPr>
        <w:t>Q.5. Define advertising.</w:t>
      </w:r>
      <w:proofErr w:type="gramEnd"/>
      <w:r>
        <w:rPr>
          <w:b/>
          <w:bCs/>
        </w:rPr>
        <w:t xml:space="preserve"> List the types of advertising with example. (3+7 = 10 Marks)</w:t>
      </w:r>
    </w:p>
    <w:p w:rsidR="006B7B4E" w:rsidRDefault="006B7B4E" w:rsidP="006B7B4E">
      <w:pPr>
        <w:spacing w:before="280" w:after="240" w:line="360" w:lineRule="auto"/>
        <w:jc w:val="both"/>
      </w:pPr>
      <w:proofErr w:type="gramStart"/>
      <w:r>
        <w:rPr>
          <w:b/>
          <w:bCs/>
        </w:rPr>
        <w:t>Ans 5.</w:t>
      </w:r>
      <w:proofErr w:type="gramEnd"/>
    </w:p>
    <w:p w:rsidR="00D22C4A" w:rsidRDefault="006B7B4E" w:rsidP="006B7B4E">
      <w:pPr>
        <w:spacing w:before="60" w:after="240" w:line="360" w:lineRule="auto"/>
        <w:jc w:val="both"/>
      </w:pPr>
      <w:r>
        <w:t>Advertising is a paid, non-personal form of communication used by identified organizations or individuals to inform, persuade, and remind target audiences about products, services, or ideas through selected media channels. It is one of the most visible and impactful components of the marketing mix, playing a central role in building brand awareness and driving consumer purchase decisions across diverse market contexts.</w:t>
      </w:r>
    </w:p>
    <w:p w:rsidR="00D22C4A" w:rsidRDefault="006B7B4E" w:rsidP="006B7B4E">
      <w:pPr>
        <w:spacing w:before="180" w:after="240" w:line="360" w:lineRule="auto"/>
        <w:jc w:val="both"/>
      </w:pPr>
      <w:r>
        <w:rPr>
          <w:b/>
          <w:bCs/>
        </w:rPr>
        <w:lastRenderedPageBreak/>
        <w:t>Definition of Advertising</w:t>
      </w:r>
    </w:p>
    <w:p w:rsidR="006B7B4E" w:rsidRDefault="006B7B4E" w:rsidP="00D33400">
      <w:pPr>
        <w:spacing w:before="60" w:after="240" w:line="360" w:lineRule="auto"/>
        <w:jc w:val="both"/>
      </w:pPr>
      <w:r>
        <w:t xml:space="preserve">The American Marketing Association defines advertising as any paid form of non-personal presentation and promotion of ideas, goods, or services by an identified sponsor. Its defining </w:t>
      </w:r>
    </w:p>
    <w:p w:rsidR="00D33400" w:rsidRDefault="00D33400" w:rsidP="00D33400">
      <w:pPr>
        <w:spacing w:before="60" w:after="240" w:line="360" w:lineRule="auto"/>
        <w:jc w:val="both"/>
        <w:rPr>
          <w:b/>
          <w:bCs/>
          <w:color w:val="555555"/>
          <w:sz w:val="20"/>
          <w:szCs w:val="20"/>
        </w:rPr>
      </w:pPr>
    </w:p>
    <w:p w:rsidR="00D22C4A" w:rsidRDefault="006B7B4E" w:rsidP="006B7B4E">
      <w:pPr>
        <w:spacing w:before="280" w:after="240" w:line="360" w:lineRule="auto"/>
        <w:jc w:val="both"/>
        <w:rPr>
          <w:b/>
          <w:bCs/>
        </w:rPr>
      </w:pPr>
      <w:r>
        <w:rPr>
          <w:b/>
          <w:bCs/>
        </w:rPr>
        <w:t>Q.6. Write a note on ethics in marketing. (10 Marks)</w:t>
      </w:r>
    </w:p>
    <w:p w:rsidR="006B7B4E" w:rsidRDefault="006B7B4E" w:rsidP="006B7B4E">
      <w:pPr>
        <w:spacing w:before="280" w:after="240" w:line="360" w:lineRule="auto"/>
        <w:jc w:val="both"/>
      </w:pPr>
      <w:proofErr w:type="gramStart"/>
      <w:r>
        <w:rPr>
          <w:b/>
          <w:bCs/>
        </w:rPr>
        <w:t>Ans 6.</w:t>
      </w:r>
      <w:proofErr w:type="gramEnd"/>
    </w:p>
    <w:p w:rsidR="00D22C4A" w:rsidRDefault="006B7B4E" w:rsidP="006B7B4E">
      <w:pPr>
        <w:spacing w:before="60" w:after="240" w:line="360" w:lineRule="auto"/>
        <w:jc w:val="both"/>
      </w:pPr>
      <w:r>
        <w:t>Ethics in marketing refers to moral principles governing decisions to ensure fairness and responsibility toward consumers and society. As marketing influence has grown, ethical dimensions of advertising, pricing, and data usage have become important for organizational reputation.</w:t>
      </w:r>
    </w:p>
    <w:p w:rsidR="00D22C4A" w:rsidRDefault="006B7B4E" w:rsidP="006B7B4E">
      <w:pPr>
        <w:spacing w:before="180" w:after="240" w:line="360" w:lineRule="auto"/>
        <w:jc w:val="both"/>
      </w:pPr>
      <w:r>
        <w:rPr>
          <w:b/>
          <w:bCs/>
        </w:rPr>
        <w:t>Truthfulness and Non-Deceptive Advertising</w:t>
      </w:r>
    </w:p>
    <w:p w:rsidR="00D22C4A" w:rsidRDefault="006B7B4E" w:rsidP="00D33400">
      <w:pPr>
        <w:spacing w:before="60" w:after="240" w:line="360" w:lineRule="auto"/>
        <w:jc w:val="both"/>
      </w:pPr>
      <w:r>
        <w:t xml:space="preserve">One of the most fundamental marketing ethics principles is the requirement for complete truthfulness in all consumer communications. Advertising must present products honestly </w:t>
      </w:r>
    </w:p>
    <w:p w:rsidR="00D22C4A" w:rsidRDefault="00D22C4A" w:rsidP="006B7B4E">
      <w:pPr>
        <w:spacing w:before="60" w:after="240"/>
      </w:pPr>
    </w:p>
    <w:sectPr w:rsidR="00D22C4A" w:rsidSect="00D22C4A">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47F8"/>
    <w:multiLevelType w:val="hybridMultilevel"/>
    <w:tmpl w:val="639834D4"/>
    <w:lvl w:ilvl="0" w:tplc="0290B60E">
      <w:start w:val="1"/>
      <w:numFmt w:val="bullet"/>
      <w:lvlText w:val="●"/>
      <w:lvlJc w:val="left"/>
      <w:pPr>
        <w:ind w:left="720" w:hanging="360"/>
      </w:pPr>
    </w:lvl>
    <w:lvl w:ilvl="1" w:tplc="C5D07A70">
      <w:start w:val="1"/>
      <w:numFmt w:val="bullet"/>
      <w:lvlText w:val="○"/>
      <w:lvlJc w:val="left"/>
      <w:pPr>
        <w:ind w:left="1440" w:hanging="360"/>
      </w:pPr>
    </w:lvl>
    <w:lvl w:ilvl="2" w:tplc="A9F6DAFC">
      <w:start w:val="1"/>
      <w:numFmt w:val="bullet"/>
      <w:lvlText w:val="■"/>
      <w:lvlJc w:val="left"/>
      <w:pPr>
        <w:ind w:left="2160" w:hanging="360"/>
      </w:pPr>
    </w:lvl>
    <w:lvl w:ilvl="3" w:tplc="8C64658C">
      <w:start w:val="1"/>
      <w:numFmt w:val="bullet"/>
      <w:lvlText w:val="●"/>
      <w:lvlJc w:val="left"/>
      <w:pPr>
        <w:ind w:left="2880" w:hanging="360"/>
      </w:pPr>
    </w:lvl>
    <w:lvl w:ilvl="4" w:tplc="1DB2A11A">
      <w:start w:val="1"/>
      <w:numFmt w:val="bullet"/>
      <w:lvlText w:val="○"/>
      <w:lvlJc w:val="left"/>
      <w:pPr>
        <w:ind w:left="3600" w:hanging="360"/>
      </w:pPr>
    </w:lvl>
    <w:lvl w:ilvl="5" w:tplc="EB3A9D14">
      <w:start w:val="1"/>
      <w:numFmt w:val="bullet"/>
      <w:lvlText w:val="■"/>
      <w:lvlJc w:val="left"/>
      <w:pPr>
        <w:ind w:left="4320" w:hanging="360"/>
      </w:pPr>
    </w:lvl>
    <w:lvl w:ilvl="6" w:tplc="7D9C36E6">
      <w:start w:val="1"/>
      <w:numFmt w:val="bullet"/>
      <w:lvlText w:val="●"/>
      <w:lvlJc w:val="left"/>
      <w:pPr>
        <w:ind w:left="5040" w:hanging="360"/>
      </w:pPr>
    </w:lvl>
    <w:lvl w:ilvl="7" w:tplc="6D76BF82">
      <w:start w:val="1"/>
      <w:numFmt w:val="bullet"/>
      <w:lvlText w:val="●"/>
      <w:lvlJc w:val="left"/>
      <w:pPr>
        <w:ind w:left="5760" w:hanging="360"/>
      </w:pPr>
    </w:lvl>
    <w:lvl w:ilvl="8" w:tplc="87EA9FD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compat/>
  <w:rsids>
    <w:rsidRoot w:val="00D22C4A"/>
    <w:rsid w:val="006B7B4E"/>
    <w:rsid w:val="006F5878"/>
    <w:rsid w:val="00D22C4A"/>
    <w:rsid w:val="00D33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878"/>
  </w:style>
  <w:style w:type="paragraph" w:styleId="Heading1">
    <w:name w:val="heading 1"/>
    <w:qFormat/>
    <w:rsid w:val="00D22C4A"/>
    <w:pPr>
      <w:outlineLvl w:val="0"/>
    </w:pPr>
    <w:rPr>
      <w:color w:val="2E74B5"/>
      <w:sz w:val="32"/>
      <w:szCs w:val="32"/>
    </w:rPr>
  </w:style>
  <w:style w:type="paragraph" w:styleId="Heading2">
    <w:name w:val="heading 2"/>
    <w:qFormat/>
    <w:rsid w:val="00D22C4A"/>
    <w:pPr>
      <w:outlineLvl w:val="1"/>
    </w:pPr>
    <w:rPr>
      <w:color w:val="2E74B5"/>
      <w:sz w:val="26"/>
      <w:szCs w:val="26"/>
    </w:rPr>
  </w:style>
  <w:style w:type="paragraph" w:styleId="Heading3">
    <w:name w:val="heading 3"/>
    <w:qFormat/>
    <w:rsid w:val="00D22C4A"/>
    <w:pPr>
      <w:outlineLvl w:val="2"/>
    </w:pPr>
    <w:rPr>
      <w:color w:val="1F4D78"/>
    </w:rPr>
  </w:style>
  <w:style w:type="paragraph" w:styleId="Heading4">
    <w:name w:val="heading 4"/>
    <w:qFormat/>
    <w:rsid w:val="00D22C4A"/>
    <w:pPr>
      <w:outlineLvl w:val="3"/>
    </w:pPr>
    <w:rPr>
      <w:i/>
      <w:iCs/>
      <w:color w:val="2E74B5"/>
    </w:rPr>
  </w:style>
  <w:style w:type="paragraph" w:styleId="Heading5">
    <w:name w:val="heading 5"/>
    <w:qFormat/>
    <w:rsid w:val="00D22C4A"/>
    <w:pPr>
      <w:outlineLvl w:val="4"/>
    </w:pPr>
    <w:rPr>
      <w:color w:val="2E74B5"/>
    </w:rPr>
  </w:style>
  <w:style w:type="paragraph" w:styleId="Heading6">
    <w:name w:val="heading 6"/>
    <w:qFormat/>
    <w:rsid w:val="00D22C4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D22C4A"/>
    <w:rPr>
      <w:sz w:val="56"/>
      <w:szCs w:val="56"/>
    </w:rPr>
  </w:style>
  <w:style w:type="paragraph" w:customStyle="1" w:styleId="Strong1">
    <w:name w:val="Strong1"/>
    <w:qFormat/>
    <w:rsid w:val="00D22C4A"/>
    <w:rPr>
      <w:b/>
      <w:bCs/>
    </w:rPr>
  </w:style>
  <w:style w:type="paragraph" w:styleId="ListParagraph">
    <w:name w:val="List Paragraph"/>
    <w:qFormat/>
    <w:rsid w:val="00D22C4A"/>
  </w:style>
  <w:style w:type="character" w:styleId="Hyperlink">
    <w:name w:val="Hyperlink"/>
    <w:uiPriority w:val="99"/>
    <w:unhideWhenUsed/>
    <w:rsid w:val="00D22C4A"/>
    <w:rPr>
      <w:color w:val="0563C1"/>
      <w:u w:val="single"/>
    </w:rPr>
  </w:style>
  <w:style w:type="character" w:styleId="FootnoteReference">
    <w:name w:val="footnote reference"/>
    <w:uiPriority w:val="99"/>
    <w:semiHidden/>
    <w:unhideWhenUsed/>
    <w:rsid w:val="00D22C4A"/>
    <w:rPr>
      <w:vertAlign w:val="superscript"/>
    </w:rPr>
  </w:style>
  <w:style w:type="paragraph" w:styleId="FootnoteText">
    <w:name w:val="footnote text"/>
    <w:link w:val="FootnoteTextChar"/>
    <w:uiPriority w:val="99"/>
    <w:semiHidden/>
    <w:unhideWhenUsed/>
    <w:rsid w:val="00D22C4A"/>
    <w:rPr>
      <w:sz w:val="20"/>
      <w:szCs w:val="20"/>
    </w:rPr>
  </w:style>
  <w:style w:type="character" w:customStyle="1" w:styleId="FootnoteTextChar">
    <w:name w:val="Footnote Text Char"/>
    <w:link w:val="FootnoteText"/>
    <w:uiPriority w:val="99"/>
    <w:semiHidden/>
    <w:unhideWhenUsed/>
    <w:rsid w:val="00D22C4A"/>
    <w:rPr>
      <w:sz w:val="20"/>
      <w:szCs w:val="20"/>
    </w:rPr>
  </w:style>
  <w:style w:type="character" w:styleId="EndnoteReference">
    <w:name w:val="endnote reference"/>
    <w:uiPriority w:val="99"/>
    <w:semiHidden/>
    <w:unhideWhenUsed/>
    <w:rsid w:val="00D22C4A"/>
    <w:rPr>
      <w:vertAlign w:val="superscript"/>
    </w:rPr>
  </w:style>
  <w:style w:type="paragraph" w:styleId="EndnoteText">
    <w:name w:val="endnote text"/>
    <w:link w:val="EndnoteTextChar"/>
    <w:uiPriority w:val="99"/>
    <w:semiHidden/>
    <w:unhideWhenUsed/>
    <w:rsid w:val="00D22C4A"/>
    <w:rPr>
      <w:sz w:val="20"/>
      <w:szCs w:val="20"/>
    </w:rPr>
  </w:style>
  <w:style w:type="character" w:customStyle="1" w:styleId="EndnoteTextChar">
    <w:name w:val="Endnote Text Char"/>
    <w:link w:val="EndnoteText"/>
    <w:uiPriority w:val="99"/>
    <w:semiHidden/>
    <w:unhideWhenUsed/>
    <w:rsid w:val="00D22C4A"/>
    <w:rPr>
      <w:sz w:val="20"/>
      <w:szCs w:val="20"/>
    </w:rPr>
  </w:style>
  <w:style w:type="table" w:styleId="TableGrid">
    <w:name w:val="Table Grid"/>
    <w:basedOn w:val="TableNormal"/>
    <w:uiPriority w:val="59"/>
    <w:rsid w:val="006B7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2026-04-14T18:50:00Z</dcterms:created>
  <dcterms:modified xsi:type="dcterms:W3CDTF">2026-04-14T20:24:00Z</dcterms:modified>
</cp:coreProperties>
</file>