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3A2E08" w:rsidRPr="00FC19B1" w:rsidTr="001509F2">
        <w:tc>
          <w:tcPr>
            <w:tcW w:w="3652" w:type="dxa"/>
          </w:tcPr>
          <w:p w:rsidR="003A2E08" w:rsidRPr="00FC19B1" w:rsidRDefault="003A2E08" w:rsidP="001509F2">
            <w:pPr>
              <w:spacing w:line="360" w:lineRule="auto"/>
              <w:jc w:val="both"/>
              <w:rPr>
                <w:b/>
              </w:rPr>
            </w:pPr>
            <w:r w:rsidRPr="00FC19B1">
              <w:rPr>
                <w:b/>
                <w:bCs/>
              </w:rPr>
              <w:t>SESSION</w:t>
            </w:r>
          </w:p>
        </w:tc>
        <w:tc>
          <w:tcPr>
            <w:tcW w:w="5708" w:type="dxa"/>
          </w:tcPr>
          <w:p w:rsidR="003A2E08" w:rsidRPr="00FC19B1" w:rsidRDefault="003A2E08" w:rsidP="001509F2">
            <w:pPr>
              <w:spacing w:line="360" w:lineRule="auto"/>
              <w:jc w:val="both"/>
              <w:rPr>
                <w:b/>
              </w:rPr>
            </w:pPr>
            <w:r w:rsidRPr="00FC19B1">
              <w:rPr>
                <w:b/>
              </w:rPr>
              <w:t>JAN-FEB 2026</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PROGRAM</w:t>
            </w:r>
          </w:p>
        </w:tc>
        <w:tc>
          <w:tcPr>
            <w:tcW w:w="5708" w:type="dxa"/>
          </w:tcPr>
          <w:p w:rsidR="003A2E08" w:rsidRPr="00FC19B1" w:rsidRDefault="003A2E08" w:rsidP="001509F2">
            <w:pPr>
              <w:spacing w:line="360" w:lineRule="auto"/>
              <w:jc w:val="both"/>
              <w:rPr>
                <w:b/>
              </w:rPr>
            </w:pPr>
            <w:r w:rsidRPr="00FC19B1">
              <w:rPr>
                <w:b/>
              </w:rPr>
              <w:t>MASTER OF BUSINESS ADMINISTRATION (MBA)</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SEMESTER</w:t>
            </w:r>
          </w:p>
        </w:tc>
        <w:tc>
          <w:tcPr>
            <w:tcW w:w="5708" w:type="dxa"/>
          </w:tcPr>
          <w:p w:rsidR="003A2E08" w:rsidRPr="00FC19B1" w:rsidRDefault="003A2E08" w:rsidP="001509F2">
            <w:pPr>
              <w:spacing w:line="360" w:lineRule="auto"/>
              <w:jc w:val="both"/>
              <w:rPr>
                <w:b/>
              </w:rPr>
            </w:pPr>
            <w:r w:rsidRPr="00FC19B1">
              <w:rPr>
                <w:b/>
              </w:rPr>
              <w:t>IV</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COURSE CODE &amp; NAME</w:t>
            </w:r>
          </w:p>
        </w:tc>
        <w:tc>
          <w:tcPr>
            <w:tcW w:w="5708" w:type="dxa"/>
          </w:tcPr>
          <w:p w:rsidR="003A2E08" w:rsidRPr="00FC19B1" w:rsidRDefault="003A2E08" w:rsidP="001509F2">
            <w:pPr>
              <w:spacing w:line="360" w:lineRule="auto"/>
              <w:jc w:val="both"/>
              <w:rPr>
                <w:b/>
              </w:rPr>
            </w:pPr>
            <w:r w:rsidRPr="00FC19B1">
              <w:rPr>
                <w:b/>
              </w:rPr>
              <w:t>DOMS402 TOTAL QUALITY MANAGEMENT</w:t>
            </w:r>
          </w:p>
        </w:tc>
      </w:tr>
      <w:tr w:rsidR="003A2E08" w:rsidRPr="00FC19B1" w:rsidTr="001509F2">
        <w:tc>
          <w:tcPr>
            <w:tcW w:w="3652" w:type="dxa"/>
          </w:tcPr>
          <w:p w:rsidR="003A2E08" w:rsidRPr="00FC19B1" w:rsidRDefault="003A2E08" w:rsidP="001509F2">
            <w:pPr>
              <w:spacing w:line="360" w:lineRule="auto"/>
              <w:jc w:val="both"/>
              <w:rPr>
                <w:b/>
                <w:bCs/>
              </w:rPr>
            </w:pPr>
          </w:p>
        </w:tc>
        <w:tc>
          <w:tcPr>
            <w:tcW w:w="5708" w:type="dxa"/>
          </w:tcPr>
          <w:p w:rsidR="003A2E08" w:rsidRPr="00FC19B1" w:rsidRDefault="003A2E08" w:rsidP="001509F2">
            <w:pPr>
              <w:spacing w:line="360" w:lineRule="auto"/>
              <w:jc w:val="both"/>
              <w:rPr>
                <w:b/>
              </w:rPr>
            </w:pPr>
          </w:p>
        </w:tc>
      </w:tr>
      <w:tr w:rsidR="003A2E08" w:rsidRPr="00FC19B1" w:rsidTr="001509F2">
        <w:tc>
          <w:tcPr>
            <w:tcW w:w="3652" w:type="dxa"/>
          </w:tcPr>
          <w:p w:rsidR="003A2E08" w:rsidRPr="00FC19B1" w:rsidRDefault="003A2E08" w:rsidP="001509F2">
            <w:pPr>
              <w:spacing w:line="360" w:lineRule="auto"/>
              <w:jc w:val="both"/>
              <w:rPr>
                <w:b/>
                <w:bCs/>
              </w:rPr>
            </w:pPr>
          </w:p>
        </w:tc>
        <w:tc>
          <w:tcPr>
            <w:tcW w:w="5708" w:type="dxa"/>
          </w:tcPr>
          <w:p w:rsidR="003A2E08" w:rsidRPr="00FC19B1" w:rsidRDefault="003A2E08" w:rsidP="001509F2">
            <w:pPr>
              <w:spacing w:line="360" w:lineRule="auto"/>
              <w:jc w:val="both"/>
              <w:rPr>
                <w:b/>
              </w:rPr>
            </w:pPr>
          </w:p>
        </w:tc>
      </w:tr>
    </w:tbl>
    <w:p w:rsidR="003A2E08" w:rsidRDefault="003A2E08" w:rsidP="003A2E08">
      <w:pPr>
        <w:spacing w:before="200" w:line="360" w:lineRule="auto"/>
        <w:jc w:val="both"/>
      </w:pPr>
    </w:p>
    <w:p w:rsidR="003A2E08" w:rsidRDefault="003A2E08" w:rsidP="003A2E08">
      <w:pPr>
        <w:spacing w:before="280" w:after="200" w:line="360" w:lineRule="auto"/>
        <w:jc w:val="center"/>
        <w:rPr>
          <w:b/>
          <w:bCs/>
        </w:rPr>
      </w:pPr>
      <w:r>
        <w:rPr>
          <w:b/>
          <w:bCs/>
        </w:rPr>
        <w:t>Assignment Set – 1</w:t>
      </w:r>
    </w:p>
    <w:p w:rsidR="003A2E08" w:rsidRDefault="003A2E08" w:rsidP="003A2E08">
      <w:pPr>
        <w:spacing w:before="280" w:after="200" w:line="360" w:lineRule="auto"/>
        <w:jc w:val="center"/>
      </w:pPr>
    </w:p>
    <w:p w:rsidR="003A2E08" w:rsidRDefault="003A2E08" w:rsidP="003A2E08">
      <w:pPr>
        <w:spacing w:before="280" w:after="200" w:line="360" w:lineRule="auto"/>
        <w:jc w:val="both"/>
      </w:pPr>
      <w:r>
        <w:rPr>
          <w:b/>
          <w:bCs/>
        </w:rPr>
        <w:t xml:space="preserve">Q.1. </w:t>
      </w:r>
      <w:proofErr w:type="gramStart"/>
      <w:r>
        <w:rPr>
          <w:b/>
          <w:bCs/>
        </w:rPr>
        <w:t>What</w:t>
      </w:r>
      <w:proofErr w:type="gramEnd"/>
      <w:r>
        <w:rPr>
          <w:b/>
          <w:bCs/>
        </w:rPr>
        <w:t xml:space="preserve"> is meant by data quality? Discuss the various standards used to assess and maintain data quality. (4+6 = 10 Marks)</w:t>
      </w:r>
    </w:p>
    <w:p w:rsidR="003A2E08" w:rsidRDefault="003A2E08" w:rsidP="003A2E08">
      <w:pPr>
        <w:spacing w:before="280" w:after="200" w:line="360" w:lineRule="auto"/>
        <w:jc w:val="both"/>
      </w:pPr>
      <w:proofErr w:type="gramStart"/>
      <w:r>
        <w:rPr>
          <w:b/>
          <w:bCs/>
        </w:rPr>
        <w:t>Ans 1.</w:t>
      </w:r>
      <w:proofErr w:type="gramEnd"/>
    </w:p>
    <w:p w:rsidR="003A2E08" w:rsidRDefault="003A2E08" w:rsidP="003A2E08">
      <w:pPr>
        <w:spacing w:before="180" w:after="140" w:line="360" w:lineRule="auto"/>
        <w:jc w:val="both"/>
      </w:pPr>
      <w:r>
        <w:rPr>
          <w:b/>
          <w:bCs/>
        </w:rPr>
        <w:t>Data Quality</w:t>
      </w:r>
    </w:p>
    <w:p w:rsidR="00251261" w:rsidRDefault="003A2E08" w:rsidP="00654D78">
      <w:pPr>
        <w:spacing w:before="240" w:after="240" w:line="360" w:lineRule="auto"/>
        <w:jc w:val="both"/>
      </w:pPr>
      <w:r>
        <w:t xml:space="preserve">Data quality refers to the extent to which information is accurate, complete reliable, timely, and fit for the purpose that it was designed to serve. Data that is of high quality allows for good decision-making in the analysis of data, as well as reliable data reporting. Poor data quality leads to faulty conclusions, waste of resources and failures in operations. In quality management, the quality of data is crucial since every quality improvement activity relies on accurate data that can </w:t>
      </w:r>
    </w:p>
    <w:p w:rsidR="00654D78" w:rsidRPr="00654D78" w:rsidRDefault="00654D78" w:rsidP="00654D78">
      <w:pPr>
        <w:spacing w:after="200" w:line="276" w:lineRule="auto"/>
        <w:jc w:val="center"/>
        <w:rPr>
          <w:rFonts w:eastAsia="Calibri"/>
          <w:b/>
          <w:sz w:val="32"/>
          <w:lang w:val="en-IN"/>
        </w:rPr>
      </w:pPr>
      <w:r w:rsidRPr="00654D78">
        <w:rPr>
          <w:rFonts w:eastAsia="Calibri"/>
          <w:b/>
          <w:sz w:val="32"/>
          <w:lang w:val="en-IN"/>
        </w:rPr>
        <w:t>MUJ</w:t>
      </w:r>
    </w:p>
    <w:p w:rsidR="00654D78" w:rsidRPr="00654D78" w:rsidRDefault="00654D78" w:rsidP="00654D78">
      <w:pPr>
        <w:shd w:val="clear" w:color="auto" w:fill="FFFFFF"/>
        <w:jc w:val="center"/>
        <w:rPr>
          <w:rFonts w:ascii="Arial" w:eastAsia="Calibri" w:hAnsi="Arial"/>
          <w:color w:val="222222"/>
          <w:sz w:val="20"/>
          <w:szCs w:val="20"/>
          <w:lang w:val="en-IN"/>
        </w:rPr>
      </w:pPr>
      <w:proofErr w:type="gramStart"/>
      <w:r w:rsidRPr="00654D78">
        <w:rPr>
          <w:rFonts w:ascii="Georgia" w:eastAsia="Calibri" w:hAnsi="Georgia"/>
          <w:color w:val="000000"/>
          <w:sz w:val="33"/>
          <w:szCs w:val="33"/>
          <w:highlight w:val="cyan"/>
          <w:shd w:val="clear" w:color="auto" w:fill="FF0000"/>
          <w:lang w:val="en-IN"/>
        </w:rPr>
        <w:t>Its</w:t>
      </w:r>
      <w:proofErr w:type="gramEnd"/>
      <w:r w:rsidRPr="00654D78">
        <w:rPr>
          <w:rFonts w:ascii="Georgia" w:eastAsia="Calibri" w:hAnsi="Georgia"/>
          <w:color w:val="000000"/>
          <w:sz w:val="33"/>
          <w:szCs w:val="33"/>
          <w:highlight w:val="cyan"/>
          <w:shd w:val="clear" w:color="auto" w:fill="FF0000"/>
          <w:lang w:val="en-IN"/>
        </w:rPr>
        <w:t xml:space="preserve"> Half solved only</w:t>
      </w:r>
    </w:p>
    <w:p w:rsidR="00654D78" w:rsidRPr="00654D78" w:rsidRDefault="00654D78" w:rsidP="00654D78">
      <w:pPr>
        <w:shd w:val="clear" w:color="auto" w:fill="FFFFFF"/>
        <w:spacing w:before="240" w:after="240"/>
        <w:jc w:val="center"/>
        <w:rPr>
          <w:rFonts w:ascii="Georgia" w:eastAsia="Calibri" w:hAnsi="Georgia"/>
          <w:sz w:val="40"/>
          <w:szCs w:val="33"/>
          <w:shd w:val="clear" w:color="auto" w:fill="FFFF00"/>
          <w:lang w:val="en-IN"/>
        </w:rPr>
      </w:pPr>
      <w:r w:rsidRPr="00654D78">
        <w:rPr>
          <w:rFonts w:ascii="Georgia" w:eastAsia="Calibri" w:hAnsi="Georgia"/>
          <w:sz w:val="40"/>
          <w:szCs w:val="33"/>
          <w:shd w:val="clear" w:color="auto" w:fill="FFFF00"/>
          <w:lang w:val="en-IN"/>
        </w:rPr>
        <w:t xml:space="preserve">Buy </w:t>
      </w:r>
      <w:proofErr w:type="gramStart"/>
      <w:r w:rsidRPr="00654D78">
        <w:rPr>
          <w:rFonts w:ascii="Georgia" w:eastAsia="Calibri" w:hAnsi="Georgia"/>
          <w:sz w:val="40"/>
          <w:szCs w:val="33"/>
          <w:shd w:val="clear" w:color="auto" w:fill="FFFF00"/>
          <w:lang w:val="en-IN"/>
        </w:rPr>
        <w:t>Complete</w:t>
      </w:r>
      <w:proofErr w:type="gramEnd"/>
      <w:r w:rsidRPr="00654D78">
        <w:rPr>
          <w:rFonts w:ascii="Georgia" w:eastAsia="Calibri" w:hAnsi="Georgia"/>
          <w:sz w:val="40"/>
          <w:szCs w:val="33"/>
          <w:shd w:val="clear" w:color="auto" w:fill="FFFF00"/>
          <w:lang w:val="en-IN"/>
        </w:rPr>
        <w:t xml:space="preserve"> assignment from us</w:t>
      </w:r>
    </w:p>
    <w:p w:rsidR="00654D78" w:rsidRPr="00654D78" w:rsidRDefault="00654D78" w:rsidP="00654D78">
      <w:pPr>
        <w:shd w:val="clear" w:color="auto" w:fill="FFFFFF"/>
        <w:spacing w:before="240" w:after="240"/>
        <w:jc w:val="center"/>
        <w:rPr>
          <w:rFonts w:ascii="Georgia" w:eastAsia="Calibri" w:hAnsi="Georgia"/>
          <w:b/>
          <w:color w:val="222222"/>
          <w:sz w:val="33"/>
          <w:szCs w:val="33"/>
          <w:shd w:val="clear" w:color="auto" w:fill="FFFF00"/>
          <w:lang w:val="en-IN"/>
        </w:rPr>
      </w:pPr>
      <w:r w:rsidRPr="00654D78">
        <w:rPr>
          <w:rFonts w:ascii="Georgia" w:eastAsia="Calibri" w:hAnsi="Georgia"/>
          <w:b/>
          <w:color w:val="222222"/>
          <w:sz w:val="33"/>
          <w:szCs w:val="33"/>
          <w:shd w:val="clear" w:color="auto" w:fill="FFFF00"/>
          <w:lang w:val="en-IN"/>
        </w:rPr>
        <w:t>Price – 190</w:t>
      </w:r>
      <w:proofErr w:type="gramStart"/>
      <w:r w:rsidRPr="00654D78">
        <w:rPr>
          <w:rFonts w:ascii="Georgia" w:eastAsia="Calibri" w:hAnsi="Georgia"/>
          <w:b/>
          <w:color w:val="222222"/>
          <w:sz w:val="33"/>
          <w:szCs w:val="33"/>
          <w:shd w:val="clear" w:color="auto" w:fill="FFFF00"/>
          <w:lang w:val="en-IN"/>
        </w:rPr>
        <w:t>/  assignment</w:t>
      </w:r>
      <w:proofErr w:type="gramEnd"/>
    </w:p>
    <w:p w:rsidR="00654D78" w:rsidRPr="00654D78" w:rsidRDefault="00654D78" w:rsidP="00654D78">
      <w:pPr>
        <w:spacing w:before="240" w:after="240"/>
        <w:jc w:val="center"/>
        <w:rPr>
          <w:rFonts w:ascii="Georgia" w:eastAsia="Calibri" w:hAnsi="Georgia"/>
          <w:b/>
          <w:color w:val="FF0000"/>
          <w:sz w:val="36"/>
          <w:szCs w:val="36"/>
          <w:lang w:val="en-IN"/>
        </w:rPr>
      </w:pPr>
      <w:r w:rsidRPr="00654D78">
        <w:rPr>
          <w:rFonts w:ascii="Georgia" w:eastAsia="Calibri" w:hAnsi="Georgia"/>
          <w:b/>
          <w:sz w:val="40"/>
          <w:szCs w:val="40"/>
          <w:lang w:val="en-IN"/>
        </w:rPr>
        <w:lastRenderedPageBreak/>
        <w:t xml:space="preserve">MUJ </w:t>
      </w:r>
      <w:r w:rsidRPr="00654D78">
        <w:rPr>
          <w:rFonts w:ascii="Georgia" w:eastAsia="Calibri" w:hAnsi="Georgia"/>
          <w:b/>
          <w:sz w:val="40"/>
          <w:szCs w:val="40"/>
          <w:highlight w:val="yellow"/>
          <w:lang w:val="en-IN"/>
        </w:rPr>
        <w:t>Manipal University</w:t>
      </w:r>
      <w:r w:rsidRPr="00654D78">
        <w:rPr>
          <w:rFonts w:ascii="Georgia" w:eastAsia="Calibri" w:hAnsi="Georgia"/>
          <w:b/>
          <w:color w:val="222222"/>
          <w:sz w:val="33"/>
          <w:szCs w:val="33"/>
          <w:highlight w:val="yellow"/>
          <w:shd w:val="clear" w:color="auto" w:fill="FFFF00"/>
          <w:lang w:val="en-IN"/>
        </w:rPr>
        <w:t xml:space="preserve"> </w:t>
      </w:r>
      <w:r w:rsidRPr="00654D78">
        <w:rPr>
          <w:rFonts w:ascii="Georgia" w:eastAsia="Calibri" w:hAnsi="Georgia"/>
          <w:b/>
          <w:sz w:val="36"/>
          <w:szCs w:val="36"/>
          <w:lang w:val="en-IN"/>
        </w:rPr>
        <w:t xml:space="preserve">Complete </w:t>
      </w:r>
      <w:proofErr w:type="gramStart"/>
      <w:r w:rsidRPr="00654D78">
        <w:rPr>
          <w:rFonts w:ascii="Georgia" w:eastAsia="Calibri" w:hAnsi="Georgia"/>
          <w:b/>
          <w:sz w:val="36"/>
          <w:szCs w:val="36"/>
          <w:lang w:val="en-IN"/>
        </w:rPr>
        <w:t>SolvedAssignments</w:t>
      </w:r>
      <w:r w:rsidRPr="00654D78">
        <w:rPr>
          <w:rFonts w:ascii="Georgia" w:eastAsia="Calibri" w:hAnsi="Georgia"/>
          <w:b/>
          <w:bCs/>
          <w:color w:val="FFFFFF"/>
          <w:sz w:val="36"/>
          <w:szCs w:val="36"/>
          <w:highlight w:val="red"/>
          <w:shd w:val="clear" w:color="auto" w:fill="FFFF00"/>
          <w:lang w:val="en-IN"/>
        </w:rPr>
        <w:t xml:space="preserve">  JAN</w:t>
      </w:r>
      <w:proofErr w:type="gramEnd"/>
      <w:r w:rsidRPr="00654D78">
        <w:rPr>
          <w:rFonts w:ascii="Georgia" w:eastAsia="Calibri" w:hAnsi="Georgia"/>
          <w:b/>
          <w:bCs/>
          <w:color w:val="FFFFFF"/>
          <w:sz w:val="36"/>
          <w:szCs w:val="36"/>
          <w:highlight w:val="red"/>
          <w:shd w:val="clear" w:color="auto" w:fill="FFFF00"/>
          <w:lang w:val="en-IN"/>
        </w:rPr>
        <w:t>- FEB  2026</w:t>
      </w:r>
    </w:p>
    <w:p w:rsidR="00654D78" w:rsidRPr="00654D78" w:rsidRDefault="00654D78" w:rsidP="00654D78">
      <w:pPr>
        <w:spacing w:before="240" w:after="240"/>
        <w:jc w:val="center"/>
        <w:rPr>
          <w:rFonts w:ascii="Georgia" w:eastAsia="Calibri" w:hAnsi="Georgia"/>
          <w:sz w:val="32"/>
          <w:szCs w:val="32"/>
          <w:lang w:val="en-IN"/>
        </w:rPr>
      </w:pPr>
      <w:proofErr w:type="gramStart"/>
      <w:r w:rsidRPr="00654D78">
        <w:rPr>
          <w:rFonts w:ascii="Georgia" w:eastAsia="Calibri" w:hAnsi="Georgia"/>
          <w:sz w:val="32"/>
          <w:szCs w:val="32"/>
          <w:lang w:val="en-IN"/>
        </w:rPr>
        <w:t>buy</w:t>
      </w:r>
      <w:proofErr w:type="gramEnd"/>
      <w:r w:rsidRPr="00654D78">
        <w:rPr>
          <w:rFonts w:ascii="Georgia" w:eastAsia="Calibri" w:hAnsi="Georgia"/>
          <w:sz w:val="32"/>
          <w:szCs w:val="32"/>
          <w:lang w:val="en-IN"/>
        </w:rPr>
        <w:t xml:space="preserve"> cheap assignment help online from us easily</w:t>
      </w:r>
    </w:p>
    <w:p w:rsidR="00654D78" w:rsidRPr="00654D78" w:rsidRDefault="00654D78" w:rsidP="00654D78">
      <w:pPr>
        <w:spacing w:before="240" w:after="240"/>
        <w:jc w:val="center"/>
        <w:rPr>
          <w:rFonts w:ascii="Georgia" w:eastAsia="Calibri" w:hAnsi="Georgia"/>
          <w:sz w:val="32"/>
          <w:szCs w:val="32"/>
          <w:lang w:val="en-GB"/>
        </w:rPr>
      </w:pPr>
      <w:proofErr w:type="gramStart"/>
      <w:r w:rsidRPr="00654D78">
        <w:rPr>
          <w:rFonts w:ascii="Georgia" w:eastAsia="Calibri" w:hAnsi="Georgia"/>
          <w:sz w:val="32"/>
          <w:szCs w:val="32"/>
          <w:lang w:val="en-IN"/>
        </w:rPr>
        <w:t>we</w:t>
      </w:r>
      <w:proofErr w:type="gramEnd"/>
      <w:r w:rsidRPr="00654D78">
        <w:rPr>
          <w:rFonts w:ascii="Georgia" w:eastAsia="Calibri" w:hAnsi="Georgia"/>
          <w:sz w:val="32"/>
          <w:szCs w:val="32"/>
          <w:lang w:val="en-IN"/>
        </w:rPr>
        <w:t xml:space="preserve"> are here to help you with the best and cheap help </w:t>
      </w:r>
    </w:p>
    <w:p w:rsidR="00654D78" w:rsidRPr="00654D78" w:rsidRDefault="00654D78" w:rsidP="00654D78">
      <w:pPr>
        <w:spacing w:before="240" w:after="240"/>
        <w:jc w:val="center"/>
        <w:rPr>
          <w:rFonts w:ascii="Georgia" w:eastAsia="Calibri" w:hAnsi="Georgia"/>
          <w:b/>
          <w:sz w:val="44"/>
          <w:szCs w:val="44"/>
          <w:lang w:val="en-IN"/>
        </w:rPr>
      </w:pPr>
      <w:r w:rsidRPr="00654D78">
        <w:rPr>
          <w:rFonts w:ascii="Georgia" w:eastAsia="Calibri" w:hAnsi="Georgia"/>
          <w:b/>
          <w:sz w:val="36"/>
          <w:szCs w:val="36"/>
          <w:lang w:val="en-IN"/>
        </w:rPr>
        <w:t>Contact No –</w:t>
      </w:r>
      <w:r w:rsidRPr="00654D78">
        <w:rPr>
          <w:rFonts w:ascii="Georgia" w:eastAsia="Calibri" w:hAnsi="Georgia"/>
          <w:b/>
          <w:sz w:val="44"/>
          <w:szCs w:val="44"/>
          <w:lang w:val="en-IN"/>
        </w:rPr>
        <w:t xml:space="preserve"> </w:t>
      </w:r>
      <w:r w:rsidRPr="00654D78">
        <w:rPr>
          <w:rFonts w:ascii="Georgia" w:eastAsia="Calibri" w:hAnsi="Georgia"/>
          <w:b/>
          <w:sz w:val="40"/>
          <w:szCs w:val="40"/>
          <w:highlight w:val="yellow"/>
          <w:lang w:val="en-IN"/>
        </w:rPr>
        <w:t>8791514139</w:t>
      </w:r>
      <w:r w:rsidRPr="00654D78">
        <w:rPr>
          <w:rFonts w:ascii="Georgia" w:eastAsia="Calibri" w:hAnsi="Georgia"/>
          <w:b/>
          <w:sz w:val="40"/>
          <w:szCs w:val="40"/>
          <w:lang w:val="en-IN"/>
        </w:rPr>
        <w:t xml:space="preserve"> (WhatsApp)</w:t>
      </w:r>
    </w:p>
    <w:p w:rsidR="00654D78" w:rsidRPr="00654D78" w:rsidRDefault="00654D78" w:rsidP="00654D78">
      <w:pPr>
        <w:spacing w:before="240" w:after="240"/>
        <w:jc w:val="center"/>
        <w:rPr>
          <w:rFonts w:ascii="Georgia" w:eastAsia="Calibri" w:hAnsi="Georgia"/>
          <w:b/>
          <w:sz w:val="32"/>
          <w:szCs w:val="32"/>
          <w:lang w:val="en-IN"/>
        </w:rPr>
      </w:pPr>
      <w:r w:rsidRPr="00654D78">
        <w:rPr>
          <w:rFonts w:ascii="Georgia" w:eastAsia="Calibri" w:hAnsi="Georgia"/>
          <w:b/>
          <w:sz w:val="32"/>
          <w:szCs w:val="32"/>
          <w:lang w:val="en-IN"/>
        </w:rPr>
        <w:t>OR</w:t>
      </w:r>
    </w:p>
    <w:p w:rsidR="00654D78" w:rsidRPr="00654D78" w:rsidRDefault="00654D78" w:rsidP="00654D78">
      <w:pPr>
        <w:spacing w:before="240" w:after="240"/>
        <w:jc w:val="center"/>
        <w:rPr>
          <w:rFonts w:ascii="Georgia" w:eastAsia="Calibri" w:hAnsi="Georgia"/>
          <w:b/>
          <w:sz w:val="32"/>
          <w:szCs w:val="32"/>
          <w:lang w:val="en-IN"/>
        </w:rPr>
      </w:pPr>
      <w:r w:rsidRPr="00654D78">
        <w:rPr>
          <w:rFonts w:ascii="Georgia" w:eastAsia="Calibri" w:hAnsi="Georgia"/>
          <w:b/>
          <w:sz w:val="32"/>
          <w:szCs w:val="32"/>
          <w:lang w:val="en-IN"/>
        </w:rPr>
        <w:t>Mail us</w:t>
      </w:r>
      <w:proofErr w:type="gramStart"/>
      <w:r w:rsidRPr="00654D78">
        <w:rPr>
          <w:rFonts w:ascii="Georgia" w:eastAsia="Calibri" w:hAnsi="Georgia"/>
          <w:b/>
          <w:sz w:val="32"/>
          <w:szCs w:val="32"/>
          <w:lang w:val="en-IN"/>
        </w:rPr>
        <w:t xml:space="preserve">-  </w:t>
      </w:r>
      <w:proofErr w:type="gramEnd"/>
      <w:r w:rsidRPr="00654D78">
        <w:rPr>
          <w:rFonts w:ascii="Calibri" w:eastAsia="Calibri" w:hAnsi="Calibri"/>
          <w:sz w:val="22"/>
          <w:szCs w:val="22"/>
          <w:lang w:val="en-IN"/>
        </w:rPr>
        <w:fldChar w:fldCharType="begin"/>
      </w:r>
      <w:r w:rsidRPr="00654D78">
        <w:rPr>
          <w:rFonts w:ascii="Calibri" w:eastAsia="Calibri" w:hAnsi="Calibri"/>
          <w:sz w:val="22"/>
          <w:szCs w:val="22"/>
          <w:lang w:val="en-IN"/>
        </w:rPr>
        <w:instrText>HYPERLINK "mailto:bestassignment247@gmail.com"</w:instrText>
      </w:r>
      <w:r w:rsidRPr="00654D78">
        <w:rPr>
          <w:rFonts w:ascii="Calibri" w:eastAsia="Calibri" w:hAnsi="Calibri"/>
          <w:sz w:val="22"/>
          <w:szCs w:val="22"/>
          <w:lang w:val="en-IN"/>
        </w:rPr>
        <w:fldChar w:fldCharType="separate"/>
      </w:r>
      <w:r w:rsidRPr="00654D78">
        <w:rPr>
          <w:rFonts w:ascii="Georgia" w:eastAsia="Calibri" w:hAnsi="Georgia"/>
          <w:color w:val="0000FF"/>
          <w:sz w:val="32"/>
          <w:szCs w:val="22"/>
          <w:u w:val="single"/>
          <w:lang w:val="en-IN"/>
        </w:rPr>
        <w:t>bestassignment247@gmail.com</w:t>
      </w:r>
      <w:r w:rsidRPr="00654D78">
        <w:rPr>
          <w:rFonts w:ascii="Calibri" w:eastAsia="Calibri" w:hAnsi="Calibri"/>
          <w:sz w:val="22"/>
          <w:szCs w:val="22"/>
          <w:lang w:val="en-IN"/>
        </w:rPr>
        <w:fldChar w:fldCharType="end"/>
      </w:r>
    </w:p>
    <w:p w:rsidR="00654D78" w:rsidRPr="00654D78" w:rsidRDefault="00654D78" w:rsidP="00654D78">
      <w:pPr>
        <w:spacing w:before="240" w:after="240"/>
        <w:jc w:val="center"/>
        <w:rPr>
          <w:rFonts w:ascii="Georgia" w:eastAsia="Calibri" w:hAnsi="Georgia"/>
          <w:b/>
          <w:color w:val="7030A0"/>
          <w:sz w:val="32"/>
          <w:szCs w:val="32"/>
          <w:lang w:val="en-IN"/>
        </w:rPr>
      </w:pPr>
      <w:r w:rsidRPr="00654D78">
        <w:rPr>
          <w:rFonts w:ascii="Georgia" w:eastAsia="Calibri" w:hAnsi="Georgia"/>
          <w:b/>
          <w:sz w:val="32"/>
          <w:szCs w:val="32"/>
          <w:lang w:val="en-IN"/>
        </w:rPr>
        <w:t xml:space="preserve">Our website - </w:t>
      </w:r>
      <w:hyperlink r:id="rId5" w:history="1">
        <w:r w:rsidRPr="00654D78">
          <w:rPr>
            <w:rFonts w:ascii="Georgia" w:eastAsia="Calibri" w:hAnsi="Georgia"/>
            <w:color w:val="0000FF"/>
            <w:sz w:val="32"/>
            <w:u w:val="single"/>
            <w:lang w:val="en-IN"/>
          </w:rPr>
          <w:t>https://muj.assignmentsupport.in/</w:t>
        </w:r>
      </w:hyperlink>
    </w:p>
    <w:p w:rsidR="00654D78" w:rsidRPr="00654D78" w:rsidRDefault="00654D78" w:rsidP="00654D78">
      <w:pPr>
        <w:spacing w:after="200" w:line="276" w:lineRule="auto"/>
        <w:jc w:val="center"/>
        <w:rPr>
          <w:rFonts w:eastAsia="Calibri"/>
          <w:b/>
          <w:sz w:val="32"/>
          <w:lang w:val="en-IN"/>
        </w:rPr>
      </w:pPr>
      <w:r w:rsidRPr="00654D78">
        <w:rPr>
          <w:rFonts w:eastAsia="Calibri"/>
          <w:b/>
          <w:sz w:val="32"/>
          <w:lang w:val="en-IN"/>
        </w:rPr>
        <w:t>JAN-FEB 2026</w:t>
      </w:r>
    </w:p>
    <w:p w:rsidR="003A2E08" w:rsidRDefault="003A2E08" w:rsidP="003A2E08">
      <w:pPr>
        <w:spacing w:before="240" w:after="240" w:line="360" w:lineRule="auto"/>
        <w:jc w:val="both"/>
      </w:pPr>
    </w:p>
    <w:p w:rsidR="003A2E08" w:rsidRDefault="003A2E08" w:rsidP="003A2E08">
      <w:pPr>
        <w:spacing w:before="280" w:after="200" w:line="360" w:lineRule="auto"/>
        <w:jc w:val="both"/>
      </w:pPr>
      <w:proofErr w:type="gramStart"/>
      <w:r>
        <w:rPr>
          <w:b/>
          <w:bCs/>
        </w:rPr>
        <w:t>Q.2. Explain the concept of Six Sigma and examine how quality is related to productivity, cost, cycle time, and value.</w:t>
      </w:r>
      <w:proofErr w:type="gramEnd"/>
      <w:r>
        <w:rPr>
          <w:b/>
          <w:bCs/>
        </w:rPr>
        <w:t xml:space="preserve"> (3+7 = 10 Marks)</w:t>
      </w:r>
    </w:p>
    <w:p w:rsidR="003A2E08" w:rsidRDefault="003A2E08" w:rsidP="003A2E08">
      <w:pPr>
        <w:spacing w:before="280" w:after="200" w:line="360" w:lineRule="auto"/>
        <w:jc w:val="both"/>
      </w:pPr>
      <w:proofErr w:type="gramStart"/>
      <w:r>
        <w:rPr>
          <w:b/>
          <w:bCs/>
        </w:rPr>
        <w:t>Ans 2.</w:t>
      </w:r>
      <w:proofErr w:type="gramEnd"/>
    </w:p>
    <w:p w:rsidR="003A2E08" w:rsidRDefault="003A2E08" w:rsidP="003A2E08">
      <w:pPr>
        <w:spacing w:before="180" w:after="140" w:line="360" w:lineRule="auto"/>
        <w:jc w:val="both"/>
      </w:pPr>
      <w:proofErr w:type="gramStart"/>
      <w:r>
        <w:rPr>
          <w:b/>
          <w:bCs/>
        </w:rPr>
        <w:t>Six Sigma</w:t>
      </w:r>
      <w:proofErr w:type="gramEnd"/>
    </w:p>
    <w:p w:rsidR="00251261" w:rsidRDefault="003A2E08" w:rsidP="00654D78">
      <w:pPr>
        <w:spacing w:before="240" w:after="240" w:line="360" w:lineRule="auto"/>
        <w:jc w:val="both"/>
      </w:pPr>
      <w:proofErr w:type="gramStart"/>
      <w:r>
        <w:t>Six Sigma</w:t>
      </w:r>
      <w:proofErr w:type="gramEnd"/>
      <w:r>
        <w:t xml:space="preserve"> is a disciplined method of quality improvement based on data that is designed to minimize process variations and defects to a minimum. Six Sigma is </w:t>
      </w:r>
      <w:proofErr w:type="gramStart"/>
      <w:r>
        <w:t>a statistical measure</w:t>
      </w:r>
      <w:proofErr w:type="gramEnd"/>
      <w:r>
        <w:t xml:space="preserve"> where there are only 3.4 errors per million chances are produced. The concept was created in the 1980s by Bill Smith at Motorola in the 1980s and widely popularised in the 1990s by General Electric under Jack Welch, Six Sigma uses a systematic approach to problem-solving called DMAIC, </w:t>
      </w:r>
    </w:p>
    <w:p w:rsidR="003A2E08" w:rsidRDefault="003A2E08" w:rsidP="003A2E08">
      <w:pPr>
        <w:spacing w:before="240" w:after="240" w:line="360" w:lineRule="auto"/>
        <w:jc w:val="both"/>
      </w:pPr>
    </w:p>
    <w:p w:rsidR="003A2E08" w:rsidRDefault="003A2E08" w:rsidP="003A2E08">
      <w:pPr>
        <w:spacing w:before="280" w:after="200" w:line="360" w:lineRule="auto"/>
        <w:jc w:val="both"/>
      </w:pPr>
      <w:r>
        <w:rPr>
          <w:b/>
          <w:bCs/>
        </w:rPr>
        <w:t xml:space="preserve">Q.3. </w:t>
      </w:r>
      <w:proofErr w:type="gramStart"/>
      <w:r>
        <w:rPr>
          <w:b/>
          <w:bCs/>
        </w:rPr>
        <w:t>Describe</w:t>
      </w:r>
      <w:proofErr w:type="gramEnd"/>
      <w:r>
        <w:rPr>
          <w:b/>
          <w:bCs/>
        </w:rPr>
        <w:t xml:space="preserve"> the concept of quality improvement and discuss the key elements of strategic quality management as proposed by Tummala and Tang. (3+7 = 10 Marks)</w:t>
      </w:r>
    </w:p>
    <w:p w:rsidR="003A2E08" w:rsidRDefault="003A2E08" w:rsidP="003A2E08">
      <w:pPr>
        <w:spacing w:before="280" w:after="200" w:line="360" w:lineRule="auto"/>
        <w:jc w:val="both"/>
      </w:pPr>
      <w:proofErr w:type="gramStart"/>
      <w:r>
        <w:rPr>
          <w:b/>
          <w:bCs/>
        </w:rPr>
        <w:t>Ans 3.</w:t>
      </w:r>
      <w:proofErr w:type="gramEnd"/>
    </w:p>
    <w:p w:rsidR="003A2E08" w:rsidRDefault="003A2E08" w:rsidP="003A2E08">
      <w:pPr>
        <w:spacing w:before="180" w:after="140" w:line="360" w:lineRule="auto"/>
        <w:jc w:val="both"/>
      </w:pPr>
      <w:r>
        <w:rPr>
          <w:b/>
          <w:bCs/>
        </w:rPr>
        <w:lastRenderedPageBreak/>
        <w:t>Quality Improvement</w:t>
      </w:r>
    </w:p>
    <w:p w:rsidR="00251261" w:rsidRDefault="003A2E08" w:rsidP="00654D78">
      <w:pPr>
        <w:spacing w:before="240" w:after="240" w:line="360" w:lineRule="auto"/>
        <w:jc w:val="both"/>
      </w:pPr>
      <w:r>
        <w:t xml:space="preserve">Continuous improvement in quality is an </w:t>
      </w:r>
      <w:proofErr w:type="gramStart"/>
      <w:r>
        <w:t>efforts</w:t>
      </w:r>
      <w:proofErr w:type="gramEnd"/>
      <w:r>
        <w:t xml:space="preserve"> of organizations to improve the quality of their processes, products and services to improve customer satisfaction and reach organizational objectives. It is not a one-time event but a continuous journey. Quality improvement is about identifying the gaps between current performance and ideal standards, investigating the their root </w:t>
      </w:r>
    </w:p>
    <w:p w:rsidR="003A2E08" w:rsidRDefault="003A2E08" w:rsidP="003A2E08">
      <w:pPr>
        <w:spacing w:before="240" w:after="240" w:line="360" w:lineRule="auto"/>
        <w:jc w:val="both"/>
      </w:pPr>
    </w:p>
    <w:p w:rsidR="003A2E08" w:rsidRDefault="003A2E08" w:rsidP="003A2E08">
      <w:pPr>
        <w:spacing w:before="280" w:after="200" w:line="360" w:lineRule="auto"/>
        <w:jc w:val="center"/>
        <w:rPr>
          <w:b/>
          <w:bCs/>
        </w:rPr>
      </w:pPr>
      <w:r>
        <w:rPr>
          <w:b/>
          <w:bCs/>
        </w:rPr>
        <w:t>Assignment Set – 2</w:t>
      </w:r>
    </w:p>
    <w:p w:rsidR="003A2E08" w:rsidRDefault="003A2E08" w:rsidP="003A2E08">
      <w:pPr>
        <w:spacing w:before="280" w:after="200" w:line="360" w:lineRule="auto"/>
        <w:jc w:val="center"/>
      </w:pPr>
    </w:p>
    <w:p w:rsidR="003A2E08" w:rsidRDefault="003A2E08" w:rsidP="003A2E08">
      <w:pPr>
        <w:spacing w:before="280" w:after="200" w:line="360" w:lineRule="auto"/>
        <w:jc w:val="both"/>
      </w:pPr>
      <w:r>
        <w:rPr>
          <w:b/>
          <w:bCs/>
        </w:rPr>
        <w:t xml:space="preserve">Q.4. </w:t>
      </w:r>
      <w:proofErr w:type="gramStart"/>
      <w:r>
        <w:rPr>
          <w:b/>
          <w:bCs/>
        </w:rPr>
        <w:t>Explain</w:t>
      </w:r>
      <w:proofErr w:type="gramEnd"/>
      <w:r>
        <w:rPr>
          <w:b/>
          <w:bCs/>
        </w:rPr>
        <w:t xml:space="preserve"> the different types of reliability and discuss the various methods of secondary data collection. (4+6 = 10 Marks)</w:t>
      </w:r>
    </w:p>
    <w:p w:rsidR="003A2E08" w:rsidRDefault="003A2E08" w:rsidP="003A2E08">
      <w:pPr>
        <w:spacing w:before="280" w:after="200" w:line="360" w:lineRule="auto"/>
        <w:jc w:val="both"/>
      </w:pPr>
      <w:proofErr w:type="gramStart"/>
      <w:r>
        <w:rPr>
          <w:b/>
          <w:bCs/>
        </w:rPr>
        <w:t>Ans 4.</w:t>
      </w:r>
      <w:proofErr w:type="gramEnd"/>
    </w:p>
    <w:p w:rsidR="003A2E08" w:rsidRDefault="003A2E08" w:rsidP="003A2E08">
      <w:pPr>
        <w:spacing w:before="180" w:after="140" w:line="360" w:lineRule="auto"/>
        <w:jc w:val="both"/>
      </w:pPr>
      <w:r>
        <w:rPr>
          <w:b/>
          <w:bCs/>
        </w:rPr>
        <w:t>Types of Reliability</w:t>
      </w:r>
    </w:p>
    <w:p w:rsidR="00251261" w:rsidRDefault="003A2E08" w:rsidP="003A2E08">
      <w:pPr>
        <w:spacing w:before="240" w:after="240" w:line="360" w:lineRule="auto"/>
        <w:jc w:val="both"/>
      </w:pPr>
      <w:r>
        <w:t xml:space="preserve">When it comes to quality and research Reliability refers to the constantity and the stability of measures or outcomes over time or in various conditions. A reliable measurement instrument produces the same results under similar conditions if it's repeated. There are many kinds of dependability that can be used for research and quality contexts. </w:t>
      </w:r>
    </w:p>
    <w:p w:rsidR="00251261" w:rsidRDefault="003A2E08" w:rsidP="00654D78">
      <w:pPr>
        <w:spacing w:before="240" w:after="240" w:line="360" w:lineRule="auto"/>
        <w:jc w:val="both"/>
      </w:pPr>
      <w:r>
        <w:t xml:space="preserve">The reliability of tests-retests measures the continuity with the course of time. The same test is </w:t>
      </w:r>
    </w:p>
    <w:p w:rsidR="003A2E08" w:rsidRDefault="003A2E08" w:rsidP="003A2E08">
      <w:pPr>
        <w:spacing w:before="240" w:after="240" w:line="360" w:lineRule="auto"/>
        <w:jc w:val="both"/>
      </w:pPr>
    </w:p>
    <w:p w:rsidR="003A2E08" w:rsidRDefault="003A2E08" w:rsidP="003A2E08">
      <w:pPr>
        <w:spacing w:before="280" w:after="200" w:line="360" w:lineRule="auto"/>
        <w:jc w:val="both"/>
      </w:pPr>
      <w:r>
        <w:rPr>
          <w:b/>
          <w:bCs/>
        </w:rPr>
        <w:t xml:space="preserve">Q.5. </w:t>
      </w:r>
      <w:proofErr w:type="gramStart"/>
      <w:r>
        <w:rPr>
          <w:b/>
          <w:bCs/>
        </w:rPr>
        <w:t>What</w:t>
      </w:r>
      <w:proofErr w:type="gramEnd"/>
      <w:r>
        <w:rPr>
          <w:b/>
          <w:bCs/>
        </w:rPr>
        <w:t xml:space="preserve"> is the importance of quality control? Describe the different tools used for quality control. (4+6 = 10 Marks)</w:t>
      </w:r>
    </w:p>
    <w:p w:rsidR="003A2E08" w:rsidRDefault="003A2E08" w:rsidP="003A2E08">
      <w:pPr>
        <w:spacing w:before="280" w:after="200" w:line="360" w:lineRule="auto"/>
        <w:jc w:val="both"/>
      </w:pPr>
      <w:proofErr w:type="gramStart"/>
      <w:r>
        <w:rPr>
          <w:b/>
          <w:bCs/>
        </w:rPr>
        <w:t>Ans 5.</w:t>
      </w:r>
      <w:proofErr w:type="gramEnd"/>
    </w:p>
    <w:p w:rsidR="003A2E08" w:rsidRDefault="003A2E08" w:rsidP="003A2E08">
      <w:pPr>
        <w:spacing w:before="180" w:after="140" w:line="360" w:lineRule="auto"/>
        <w:jc w:val="both"/>
      </w:pPr>
      <w:r>
        <w:rPr>
          <w:b/>
          <w:bCs/>
        </w:rPr>
        <w:t>Importance of Quality Control</w:t>
      </w:r>
    </w:p>
    <w:p w:rsidR="00251261" w:rsidRDefault="003A2E08" w:rsidP="00654D78">
      <w:pPr>
        <w:spacing w:before="240" w:after="240" w:line="360" w:lineRule="auto"/>
        <w:jc w:val="both"/>
      </w:pPr>
      <w:r>
        <w:lastRenderedPageBreak/>
        <w:t xml:space="preserve">Quality control (QC) is the method of monitoring as well as evaluating and rectifying the quality of goods or services in the course of production or delivery for ensuring they comply with defined requirements. It is different from quality assurance that focuses on the prevention of defects through process improvement. Quality control concerns finding defects in current </w:t>
      </w:r>
    </w:p>
    <w:p w:rsidR="003A2E08" w:rsidRDefault="003A2E08" w:rsidP="003A2E08">
      <w:pPr>
        <w:spacing w:before="240" w:after="240" w:line="360" w:lineRule="auto"/>
        <w:jc w:val="both"/>
      </w:pPr>
    </w:p>
    <w:p w:rsidR="003A2E08" w:rsidRDefault="003A2E08" w:rsidP="003A2E08">
      <w:pPr>
        <w:spacing w:before="280" w:after="200" w:line="360" w:lineRule="auto"/>
        <w:jc w:val="both"/>
      </w:pPr>
      <w:r>
        <w:rPr>
          <w:b/>
          <w:bCs/>
        </w:rPr>
        <w:t>Q.6. Discuss the Perceived Quality Model proposed by Christian Gronroos and explain the various stages of Total Quality Management (TQM). (4+6 = 10 Marks)</w:t>
      </w:r>
    </w:p>
    <w:p w:rsidR="003A2E08" w:rsidRDefault="003A2E08" w:rsidP="003A2E08">
      <w:pPr>
        <w:spacing w:before="280" w:after="200" w:line="360" w:lineRule="auto"/>
        <w:jc w:val="both"/>
      </w:pPr>
      <w:proofErr w:type="gramStart"/>
      <w:r>
        <w:rPr>
          <w:b/>
          <w:bCs/>
        </w:rPr>
        <w:t>Ans 6.</w:t>
      </w:r>
      <w:proofErr w:type="gramEnd"/>
    </w:p>
    <w:p w:rsidR="00251261" w:rsidRDefault="003A2E08" w:rsidP="003A2E08">
      <w:pPr>
        <w:spacing w:before="240" w:after="240" w:line="360" w:lineRule="auto"/>
        <w:jc w:val="both"/>
      </w:pPr>
      <w:r>
        <w:rPr>
          <w:b/>
          <w:bCs/>
        </w:rPr>
        <w:t xml:space="preserve">Gronroos Perceived Quality Model </w:t>
      </w:r>
    </w:p>
    <w:p w:rsidR="00251261" w:rsidRDefault="003A2E08" w:rsidP="00654D78">
      <w:pPr>
        <w:spacing w:before="240" w:after="240" w:line="360" w:lineRule="auto"/>
        <w:jc w:val="both"/>
      </w:pPr>
      <w:r>
        <w:t xml:space="preserve">Christian Gronroos, a Finnish marketer, developed the Perceived Service Quality Model in 1984. His model explains that customer perceived quality is not determined solely by standards for quality that are objective, however, it is determined by the contrast between what consumers expect and the experience they have. If the experienced quality matches or exceeds expectations, customers perceive quality in a positive way. If the experience falls short of expectations, the </w:t>
      </w:r>
    </w:p>
    <w:sectPr w:rsidR="00251261" w:rsidSect="0025126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66AE942">
      <w:start w:val="1"/>
      <w:numFmt w:val="bullet"/>
      <w:lvlText w:val=""/>
      <w:lvlJc w:val="left"/>
      <w:pPr>
        <w:ind w:left="720" w:hanging="360"/>
      </w:pPr>
      <w:rPr>
        <w:rFonts w:ascii="Symbol" w:hAnsi="Symbol"/>
      </w:rPr>
    </w:lvl>
    <w:lvl w:ilvl="1" w:tplc="26CA99F0">
      <w:start w:val="1"/>
      <w:numFmt w:val="bullet"/>
      <w:lvlText w:val="o"/>
      <w:lvlJc w:val="left"/>
      <w:pPr>
        <w:tabs>
          <w:tab w:val="num" w:pos="1440"/>
        </w:tabs>
        <w:ind w:left="1440" w:hanging="360"/>
      </w:pPr>
      <w:rPr>
        <w:rFonts w:ascii="Courier New" w:hAnsi="Courier New"/>
      </w:rPr>
    </w:lvl>
    <w:lvl w:ilvl="2" w:tplc="32B6CF30">
      <w:start w:val="1"/>
      <w:numFmt w:val="bullet"/>
      <w:lvlText w:val=""/>
      <w:lvlJc w:val="left"/>
      <w:pPr>
        <w:tabs>
          <w:tab w:val="num" w:pos="2160"/>
        </w:tabs>
        <w:ind w:left="2160" w:hanging="360"/>
      </w:pPr>
      <w:rPr>
        <w:rFonts w:ascii="Wingdings" w:hAnsi="Wingdings"/>
      </w:rPr>
    </w:lvl>
    <w:lvl w:ilvl="3" w:tplc="E6C238AE">
      <w:start w:val="1"/>
      <w:numFmt w:val="bullet"/>
      <w:lvlText w:val=""/>
      <w:lvlJc w:val="left"/>
      <w:pPr>
        <w:tabs>
          <w:tab w:val="num" w:pos="2880"/>
        </w:tabs>
        <w:ind w:left="2880" w:hanging="360"/>
      </w:pPr>
      <w:rPr>
        <w:rFonts w:ascii="Symbol" w:hAnsi="Symbol"/>
      </w:rPr>
    </w:lvl>
    <w:lvl w:ilvl="4" w:tplc="D898D8C4">
      <w:start w:val="1"/>
      <w:numFmt w:val="bullet"/>
      <w:lvlText w:val="o"/>
      <w:lvlJc w:val="left"/>
      <w:pPr>
        <w:tabs>
          <w:tab w:val="num" w:pos="3600"/>
        </w:tabs>
        <w:ind w:left="3600" w:hanging="360"/>
      </w:pPr>
      <w:rPr>
        <w:rFonts w:ascii="Courier New" w:hAnsi="Courier New"/>
      </w:rPr>
    </w:lvl>
    <w:lvl w:ilvl="5" w:tplc="58B47BAC">
      <w:start w:val="1"/>
      <w:numFmt w:val="bullet"/>
      <w:lvlText w:val=""/>
      <w:lvlJc w:val="left"/>
      <w:pPr>
        <w:tabs>
          <w:tab w:val="num" w:pos="4320"/>
        </w:tabs>
        <w:ind w:left="4320" w:hanging="360"/>
      </w:pPr>
      <w:rPr>
        <w:rFonts w:ascii="Wingdings" w:hAnsi="Wingdings"/>
      </w:rPr>
    </w:lvl>
    <w:lvl w:ilvl="6" w:tplc="DC9495C4">
      <w:start w:val="1"/>
      <w:numFmt w:val="bullet"/>
      <w:lvlText w:val=""/>
      <w:lvlJc w:val="left"/>
      <w:pPr>
        <w:tabs>
          <w:tab w:val="num" w:pos="5040"/>
        </w:tabs>
        <w:ind w:left="5040" w:hanging="360"/>
      </w:pPr>
      <w:rPr>
        <w:rFonts w:ascii="Symbol" w:hAnsi="Symbol"/>
      </w:rPr>
    </w:lvl>
    <w:lvl w:ilvl="7" w:tplc="FF1684A8">
      <w:start w:val="1"/>
      <w:numFmt w:val="bullet"/>
      <w:lvlText w:val="o"/>
      <w:lvlJc w:val="left"/>
      <w:pPr>
        <w:tabs>
          <w:tab w:val="num" w:pos="5760"/>
        </w:tabs>
        <w:ind w:left="5760" w:hanging="360"/>
      </w:pPr>
      <w:rPr>
        <w:rFonts w:ascii="Courier New" w:hAnsi="Courier New"/>
      </w:rPr>
    </w:lvl>
    <w:lvl w:ilvl="8" w:tplc="BDFCDFF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2622E90">
      <w:start w:val="1"/>
      <w:numFmt w:val="bullet"/>
      <w:lvlText w:val=""/>
      <w:lvlJc w:val="left"/>
      <w:pPr>
        <w:ind w:left="720" w:hanging="360"/>
      </w:pPr>
      <w:rPr>
        <w:rFonts w:ascii="Symbol" w:hAnsi="Symbol"/>
      </w:rPr>
    </w:lvl>
    <w:lvl w:ilvl="1" w:tplc="D780CBD2">
      <w:start w:val="1"/>
      <w:numFmt w:val="bullet"/>
      <w:lvlText w:val="o"/>
      <w:lvlJc w:val="left"/>
      <w:pPr>
        <w:tabs>
          <w:tab w:val="num" w:pos="1440"/>
        </w:tabs>
        <w:ind w:left="1440" w:hanging="360"/>
      </w:pPr>
      <w:rPr>
        <w:rFonts w:ascii="Courier New" w:hAnsi="Courier New"/>
      </w:rPr>
    </w:lvl>
    <w:lvl w:ilvl="2" w:tplc="F1FCCF2A">
      <w:start w:val="1"/>
      <w:numFmt w:val="bullet"/>
      <w:lvlText w:val=""/>
      <w:lvlJc w:val="left"/>
      <w:pPr>
        <w:tabs>
          <w:tab w:val="num" w:pos="2160"/>
        </w:tabs>
        <w:ind w:left="2160" w:hanging="360"/>
      </w:pPr>
      <w:rPr>
        <w:rFonts w:ascii="Wingdings" w:hAnsi="Wingdings"/>
      </w:rPr>
    </w:lvl>
    <w:lvl w:ilvl="3" w:tplc="1EEC858C">
      <w:start w:val="1"/>
      <w:numFmt w:val="bullet"/>
      <w:lvlText w:val=""/>
      <w:lvlJc w:val="left"/>
      <w:pPr>
        <w:tabs>
          <w:tab w:val="num" w:pos="2880"/>
        </w:tabs>
        <w:ind w:left="2880" w:hanging="360"/>
      </w:pPr>
      <w:rPr>
        <w:rFonts w:ascii="Symbol" w:hAnsi="Symbol"/>
      </w:rPr>
    </w:lvl>
    <w:lvl w:ilvl="4" w:tplc="E3A255A8">
      <w:start w:val="1"/>
      <w:numFmt w:val="bullet"/>
      <w:lvlText w:val="o"/>
      <w:lvlJc w:val="left"/>
      <w:pPr>
        <w:tabs>
          <w:tab w:val="num" w:pos="3600"/>
        </w:tabs>
        <w:ind w:left="3600" w:hanging="360"/>
      </w:pPr>
      <w:rPr>
        <w:rFonts w:ascii="Courier New" w:hAnsi="Courier New"/>
      </w:rPr>
    </w:lvl>
    <w:lvl w:ilvl="5" w:tplc="A5AC3A02">
      <w:start w:val="1"/>
      <w:numFmt w:val="bullet"/>
      <w:lvlText w:val=""/>
      <w:lvlJc w:val="left"/>
      <w:pPr>
        <w:tabs>
          <w:tab w:val="num" w:pos="4320"/>
        </w:tabs>
        <w:ind w:left="4320" w:hanging="360"/>
      </w:pPr>
      <w:rPr>
        <w:rFonts w:ascii="Wingdings" w:hAnsi="Wingdings"/>
      </w:rPr>
    </w:lvl>
    <w:lvl w:ilvl="6" w:tplc="D56E6752">
      <w:start w:val="1"/>
      <w:numFmt w:val="bullet"/>
      <w:lvlText w:val=""/>
      <w:lvlJc w:val="left"/>
      <w:pPr>
        <w:tabs>
          <w:tab w:val="num" w:pos="5040"/>
        </w:tabs>
        <w:ind w:left="5040" w:hanging="360"/>
      </w:pPr>
      <w:rPr>
        <w:rFonts w:ascii="Symbol" w:hAnsi="Symbol"/>
      </w:rPr>
    </w:lvl>
    <w:lvl w:ilvl="7" w:tplc="47E0E1FE">
      <w:start w:val="1"/>
      <w:numFmt w:val="bullet"/>
      <w:lvlText w:val="o"/>
      <w:lvlJc w:val="left"/>
      <w:pPr>
        <w:tabs>
          <w:tab w:val="num" w:pos="5760"/>
        </w:tabs>
        <w:ind w:left="5760" w:hanging="360"/>
      </w:pPr>
      <w:rPr>
        <w:rFonts w:ascii="Courier New" w:hAnsi="Courier New"/>
      </w:rPr>
    </w:lvl>
    <w:lvl w:ilvl="8" w:tplc="78944284">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7702E5DA">
      <w:start w:val="1"/>
      <w:numFmt w:val="bullet"/>
      <w:lvlText w:val=""/>
      <w:lvlJc w:val="left"/>
      <w:pPr>
        <w:ind w:left="720" w:hanging="360"/>
      </w:pPr>
      <w:rPr>
        <w:rFonts w:ascii="Symbol" w:hAnsi="Symbol"/>
      </w:rPr>
    </w:lvl>
    <w:lvl w:ilvl="1" w:tplc="82545898">
      <w:start w:val="1"/>
      <w:numFmt w:val="bullet"/>
      <w:lvlText w:val="o"/>
      <w:lvlJc w:val="left"/>
      <w:pPr>
        <w:tabs>
          <w:tab w:val="num" w:pos="1440"/>
        </w:tabs>
        <w:ind w:left="1440" w:hanging="360"/>
      </w:pPr>
      <w:rPr>
        <w:rFonts w:ascii="Courier New" w:hAnsi="Courier New"/>
      </w:rPr>
    </w:lvl>
    <w:lvl w:ilvl="2" w:tplc="3822B8F0">
      <w:start w:val="1"/>
      <w:numFmt w:val="bullet"/>
      <w:lvlText w:val=""/>
      <w:lvlJc w:val="left"/>
      <w:pPr>
        <w:tabs>
          <w:tab w:val="num" w:pos="2160"/>
        </w:tabs>
        <w:ind w:left="2160" w:hanging="360"/>
      </w:pPr>
      <w:rPr>
        <w:rFonts w:ascii="Wingdings" w:hAnsi="Wingdings"/>
      </w:rPr>
    </w:lvl>
    <w:lvl w:ilvl="3" w:tplc="5A723676">
      <w:start w:val="1"/>
      <w:numFmt w:val="bullet"/>
      <w:lvlText w:val=""/>
      <w:lvlJc w:val="left"/>
      <w:pPr>
        <w:tabs>
          <w:tab w:val="num" w:pos="2880"/>
        </w:tabs>
        <w:ind w:left="2880" w:hanging="360"/>
      </w:pPr>
      <w:rPr>
        <w:rFonts w:ascii="Symbol" w:hAnsi="Symbol"/>
      </w:rPr>
    </w:lvl>
    <w:lvl w:ilvl="4" w:tplc="9E6C0238">
      <w:start w:val="1"/>
      <w:numFmt w:val="bullet"/>
      <w:lvlText w:val="o"/>
      <w:lvlJc w:val="left"/>
      <w:pPr>
        <w:tabs>
          <w:tab w:val="num" w:pos="3600"/>
        </w:tabs>
        <w:ind w:left="3600" w:hanging="360"/>
      </w:pPr>
      <w:rPr>
        <w:rFonts w:ascii="Courier New" w:hAnsi="Courier New"/>
      </w:rPr>
    </w:lvl>
    <w:lvl w:ilvl="5" w:tplc="6FBABF82">
      <w:start w:val="1"/>
      <w:numFmt w:val="bullet"/>
      <w:lvlText w:val=""/>
      <w:lvlJc w:val="left"/>
      <w:pPr>
        <w:tabs>
          <w:tab w:val="num" w:pos="4320"/>
        </w:tabs>
        <w:ind w:left="4320" w:hanging="360"/>
      </w:pPr>
      <w:rPr>
        <w:rFonts w:ascii="Wingdings" w:hAnsi="Wingdings"/>
      </w:rPr>
    </w:lvl>
    <w:lvl w:ilvl="6" w:tplc="7C901988">
      <w:start w:val="1"/>
      <w:numFmt w:val="bullet"/>
      <w:lvlText w:val=""/>
      <w:lvlJc w:val="left"/>
      <w:pPr>
        <w:tabs>
          <w:tab w:val="num" w:pos="5040"/>
        </w:tabs>
        <w:ind w:left="5040" w:hanging="360"/>
      </w:pPr>
      <w:rPr>
        <w:rFonts w:ascii="Symbol" w:hAnsi="Symbol"/>
      </w:rPr>
    </w:lvl>
    <w:lvl w:ilvl="7" w:tplc="C9288B88">
      <w:start w:val="1"/>
      <w:numFmt w:val="bullet"/>
      <w:lvlText w:val="o"/>
      <w:lvlJc w:val="left"/>
      <w:pPr>
        <w:tabs>
          <w:tab w:val="num" w:pos="5760"/>
        </w:tabs>
        <w:ind w:left="5760" w:hanging="360"/>
      </w:pPr>
      <w:rPr>
        <w:rFonts w:ascii="Courier New" w:hAnsi="Courier New"/>
      </w:rPr>
    </w:lvl>
    <w:lvl w:ilvl="8" w:tplc="538C7EC4">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6C021728">
      <w:start w:val="1"/>
      <w:numFmt w:val="bullet"/>
      <w:lvlText w:val=""/>
      <w:lvlJc w:val="left"/>
      <w:pPr>
        <w:ind w:left="720" w:hanging="360"/>
      </w:pPr>
      <w:rPr>
        <w:rFonts w:ascii="Symbol" w:hAnsi="Symbol"/>
      </w:rPr>
    </w:lvl>
    <w:lvl w:ilvl="1" w:tplc="A97A2AA4">
      <w:start w:val="1"/>
      <w:numFmt w:val="bullet"/>
      <w:lvlText w:val="o"/>
      <w:lvlJc w:val="left"/>
      <w:pPr>
        <w:tabs>
          <w:tab w:val="num" w:pos="1440"/>
        </w:tabs>
        <w:ind w:left="1440" w:hanging="360"/>
      </w:pPr>
      <w:rPr>
        <w:rFonts w:ascii="Courier New" w:hAnsi="Courier New"/>
      </w:rPr>
    </w:lvl>
    <w:lvl w:ilvl="2" w:tplc="5BB6A912">
      <w:start w:val="1"/>
      <w:numFmt w:val="bullet"/>
      <w:lvlText w:val=""/>
      <w:lvlJc w:val="left"/>
      <w:pPr>
        <w:tabs>
          <w:tab w:val="num" w:pos="2160"/>
        </w:tabs>
        <w:ind w:left="2160" w:hanging="360"/>
      </w:pPr>
      <w:rPr>
        <w:rFonts w:ascii="Wingdings" w:hAnsi="Wingdings"/>
      </w:rPr>
    </w:lvl>
    <w:lvl w:ilvl="3" w:tplc="AB403772">
      <w:start w:val="1"/>
      <w:numFmt w:val="bullet"/>
      <w:lvlText w:val=""/>
      <w:lvlJc w:val="left"/>
      <w:pPr>
        <w:tabs>
          <w:tab w:val="num" w:pos="2880"/>
        </w:tabs>
        <w:ind w:left="2880" w:hanging="360"/>
      </w:pPr>
      <w:rPr>
        <w:rFonts w:ascii="Symbol" w:hAnsi="Symbol"/>
      </w:rPr>
    </w:lvl>
    <w:lvl w:ilvl="4" w:tplc="A078CA4E">
      <w:start w:val="1"/>
      <w:numFmt w:val="bullet"/>
      <w:lvlText w:val="o"/>
      <w:lvlJc w:val="left"/>
      <w:pPr>
        <w:tabs>
          <w:tab w:val="num" w:pos="3600"/>
        </w:tabs>
        <w:ind w:left="3600" w:hanging="360"/>
      </w:pPr>
      <w:rPr>
        <w:rFonts w:ascii="Courier New" w:hAnsi="Courier New"/>
      </w:rPr>
    </w:lvl>
    <w:lvl w:ilvl="5" w:tplc="C82235B6">
      <w:start w:val="1"/>
      <w:numFmt w:val="bullet"/>
      <w:lvlText w:val=""/>
      <w:lvlJc w:val="left"/>
      <w:pPr>
        <w:tabs>
          <w:tab w:val="num" w:pos="4320"/>
        </w:tabs>
        <w:ind w:left="4320" w:hanging="360"/>
      </w:pPr>
      <w:rPr>
        <w:rFonts w:ascii="Wingdings" w:hAnsi="Wingdings"/>
      </w:rPr>
    </w:lvl>
    <w:lvl w:ilvl="6" w:tplc="DD8A8D40">
      <w:start w:val="1"/>
      <w:numFmt w:val="bullet"/>
      <w:lvlText w:val=""/>
      <w:lvlJc w:val="left"/>
      <w:pPr>
        <w:tabs>
          <w:tab w:val="num" w:pos="5040"/>
        </w:tabs>
        <w:ind w:left="5040" w:hanging="360"/>
      </w:pPr>
      <w:rPr>
        <w:rFonts w:ascii="Symbol" w:hAnsi="Symbol"/>
      </w:rPr>
    </w:lvl>
    <w:lvl w:ilvl="7" w:tplc="709EF2A2">
      <w:start w:val="1"/>
      <w:numFmt w:val="bullet"/>
      <w:lvlText w:val="o"/>
      <w:lvlJc w:val="left"/>
      <w:pPr>
        <w:tabs>
          <w:tab w:val="num" w:pos="5760"/>
        </w:tabs>
        <w:ind w:left="5760" w:hanging="360"/>
      </w:pPr>
      <w:rPr>
        <w:rFonts w:ascii="Courier New" w:hAnsi="Courier New"/>
      </w:rPr>
    </w:lvl>
    <w:lvl w:ilvl="8" w:tplc="D8D4D190">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A5342A42">
      <w:start w:val="1"/>
      <w:numFmt w:val="bullet"/>
      <w:lvlText w:val=""/>
      <w:lvlJc w:val="left"/>
      <w:pPr>
        <w:ind w:left="720" w:hanging="360"/>
      </w:pPr>
      <w:rPr>
        <w:rFonts w:ascii="Symbol" w:hAnsi="Symbol"/>
      </w:rPr>
    </w:lvl>
    <w:lvl w:ilvl="1" w:tplc="7C5C766A">
      <w:start w:val="1"/>
      <w:numFmt w:val="bullet"/>
      <w:lvlText w:val="o"/>
      <w:lvlJc w:val="left"/>
      <w:pPr>
        <w:tabs>
          <w:tab w:val="num" w:pos="1440"/>
        </w:tabs>
        <w:ind w:left="1440" w:hanging="360"/>
      </w:pPr>
      <w:rPr>
        <w:rFonts w:ascii="Courier New" w:hAnsi="Courier New"/>
      </w:rPr>
    </w:lvl>
    <w:lvl w:ilvl="2" w:tplc="28243AA2">
      <w:start w:val="1"/>
      <w:numFmt w:val="bullet"/>
      <w:lvlText w:val=""/>
      <w:lvlJc w:val="left"/>
      <w:pPr>
        <w:tabs>
          <w:tab w:val="num" w:pos="2160"/>
        </w:tabs>
        <w:ind w:left="2160" w:hanging="360"/>
      </w:pPr>
      <w:rPr>
        <w:rFonts w:ascii="Wingdings" w:hAnsi="Wingdings"/>
      </w:rPr>
    </w:lvl>
    <w:lvl w:ilvl="3" w:tplc="A40AAF6A">
      <w:start w:val="1"/>
      <w:numFmt w:val="bullet"/>
      <w:lvlText w:val=""/>
      <w:lvlJc w:val="left"/>
      <w:pPr>
        <w:tabs>
          <w:tab w:val="num" w:pos="2880"/>
        </w:tabs>
        <w:ind w:left="2880" w:hanging="360"/>
      </w:pPr>
      <w:rPr>
        <w:rFonts w:ascii="Symbol" w:hAnsi="Symbol"/>
      </w:rPr>
    </w:lvl>
    <w:lvl w:ilvl="4" w:tplc="2770466C">
      <w:start w:val="1"/>
      <w:numFmt w:val="bullet"/>
      <w:lvlText w:val="o"/>
      <w:lvlJc w:val="left"/>
      <w:pPr>
        <w:tabs>
          <w:tab w:val="num" w:pos="3600"/>
        </w:tabs>
        <w:ind w:left="3600" w:hanging="360"/>
      </w:pPr>
      <w:rPr>
        <w:rFonts w:ascii="Courier New" w:hAnsi="Courier New"/>
      </w:rPr>
    </w:lvl>
    <w:lvl w:ilvl="5" w:tplc="F5509044">
      <w:start w:val="1"/>
      <w:numFmt w:val="bullet"/>
      <w:lvlText w:val=""/>
      <w:lvlJc w:val="left"/>
      <w:pPr>
        <w:tabs>
          <w:tab w:val="num" w:pos="4320"/>
        </w:tabs>
        <w:ind w:left="4320" w:hanging="360"/>
      </w:pPr>
      <w:rPr>
        <w:rFonts w:ascii="Wingdings" w:hAnsi="Wingdings"/>
      </w:rPr>
    </w:lvl>
    <w:lvl w:ilvl="6" w:tplc="25126CB6">
      <w:start w:val="1"/>
      <w:numFmt w:val="bullet"/>
      <w:lvlText w:val=""/>
      <w:lvlJc w:val="left"/>
      <w:pPr>
        <w:tabs>
          <w:tab w:val="num" w:pos="5040"/>
        </w:tabs>
        <w:ind w:left="5040" w:hanging="360"/>
      </w:pPr>
      <w:rPr>
        <w:rFonts w:ascii="Symbol" w:hAnsi="Symbol"/>
      </w:rPr>
    </w:lvl>
    <w:lvl w:ilvl="7" w:tplc="DD7EC05C">
      <w:start w:val="1"/>
      <w:numFmt w:val="bullet"/>
      <w:lvlText w:val="o"/>
      <w:lvlJc w:val="left"/>
      <w:pPr>
        <w:tabs>
          <w:tab w:val="num" w:pos="5760"/>
        </w:tabs>
        <w:ind w:left="5760" w:hanging="360"/>
      </w:pPr>
      <w:rPr>
        <w:rFonts w:ascii="Courier New" w:hAnsi="Courier New"/>
      </w:rPr>
    </w:lvl>
    <w:lvl w:ilvl="8" w:tplc="31EC77D2">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E55EE10E">
      <w:start w:val="1"/>
      <w:numFmt w:val="bullet"/>
      <w:lvlText w:val=""/>
      <w:lvlJc w:val="left"/>
      <w:pPr>
        <w:ind w:left="720" w:hanging="360"/>
      </w:pPr>
      <w:rPr>
        <w:rFonts w:ascii="Symbol" w:hAnsi="Symbol"/>
      </w:rPr>
    </w:lvl>
    <w:lvl w:ilvl="1" w:tplc="829AC5F4">
      <w:start w:val="1"/>
      <w:numFmt w:val="bullet"/>
      <w:lvlText w:val="o"/>
      <w:lvlJc w:val="left"/>
      <w:pPr>
        <w:tabs>
          <w:tab w:val="num" w:pos="1440"/>
        </w:tabs>
        <w:ind w:left="1440" w:hanging="360"/>
      </w:pPr>
      <w:rPr>
        <w:rFonts w:ascii="Courier New" w:hAnsi="Courier New"/>
      </w:rPr>
    </w:lvl>
    <w:lvl w:ilvl="2" w:tplc="B54A81F8">
      <w:start w:val="1"/>
      <w:numFmt w:val="bullet"/>
      <w:lvlText w:val=""/>
      <w:lvlJc w:val="left"/>
      <w:pPr>
        <w:tabs>
          <w:tab w:val="num" w:pos="2160"/>
        </w:tabs>
        <w:ind w:left="2160" w:hanging="360"/>
      </w:pPr>
      <w:rPr>
        <w:rFonts w:ascii="Wingdings" w:hAnsi="Wingdings"/>
      </w:rPr>
    </w:lvl>
    <w:lvl w:ilvl="3" w:tplc="8E92F2A0">
      <w:start w:val="1"/>
      <w:numFmt w:val="bullet"/>
      <w:lvlText w:val=""/>
      <w:lvlJc w:val="left"/>
      <w:pPr>
        <w:tabs>
          <w:tab w:val="num" w:pos="2880"/>
        </w:tabs>
        <w:ind w:left="2880" w:hanging="360"/>
      </w:pPr>
      <w:rPr>
        <w:rFonts w:ascii="Symbol" w:hAnsi="Symbol"/>
      </w:rPr>
    </w:lvl>
    <w:lvl w:ilvl="4" w:tplc="63AE89D0">
      <w:start w:val="1"/>
      <w:numFmt w:val="bullet"/>
      <w:lvlText w:val="o"/>
      <w:lvlJc w:val="left"/>
      <w:pPr>
        <w:tabs>
          <w:tab w:val="num" w:pos="3600"/>
        </w:tabs>
        <w:ind w:left="3600" w:hanging="360"/>
      </w:pPr>
      <w:rPr>
        <w:rFonts w:ascii="Courier New" w:hAnsi="Courier New"/>
      </w:rPr>
    </w:lvl>
    <w:lvl w:ilvl="5" w:tplc="62467C2A">
      <w:start w:val="1"/>
      <w:numFmt w:val="bullet"/>
      <w:lvlText w:val=""/>
      <w:lvlJc w:val="left"/>
      <w:pPr>
        <w:tabs>
          <w:tab w:val="num" w:pos="4320"/>
        </w:tabs>
        <w:ind w:left="4320" w:hanging="360"/>
      </w:pPr>
      <w:rPr>
        <w:rFonts w:ascii="Wingdings" w:hAnsi="Wingdings"/>
      </w:rPr>
    </w:lvl>
    <w:lvl w:ilvl="6" w:tplc="F4805B30">
      <w:start w:val="1"/>
      <w:numFmt w:val="bullet"/>
      <w:lvlText w:val=""/>
      <w:lvlJc w:val="left"/>
      <w:pPr>
        <w:tabs>
          <w:tab w:val="num" w:pos="5040"/>
        </w:tabs>
        <w:ind w:left="5040" w:hanging="360"/>
      </w:pPr>
      <w:rPr>
        <w:rFonts w:ascii="Symbol" w:hAnsi="Symbol"/>
      </w:rPr>
    </w:lvl>
    <w:lvl w:ilvl="7" w:tplc="C64E39E0">
      <w:start w:val="1"/>
      <w:numFmt w:val="bullet"/>
      <w:lvlText w:val="o"/>
      <w:lvlJc w:val="left"/>
      <w:pPr>
        <w:tabs>
          <w:tab w:val="num" w:pos="5760"/>
        </w:tabs>
        <w:ind w:left="5760" w:hanging="360"/>
      </w:pPr>
      <w:rPr>
        <w:rFonts w:ascii="Courier New" w:hAnsi="Courier New"/>
      </w:rPr>
    </w:lvl>
    <w:lvl w:ilvl="8" w:tplc="9C9A2B2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251261"/>
    <w:rsid w:val="00251261"/>
    <w:rsid w:val="003A2E08"/>
    <w:rsid w:val="00654D78"/>
    <w:rsid w:val="00E12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E0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2026-05-13T02:46:00Z</dcterms:created>
  <dcterms:modified xsi:type="dcterms:W3CDTF">2026-05-14T02:30:00Z</dcterms:modified>
</cp:coreProperties>
</file>