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196"/>
        <w:gridCol w:w="6380"/>
      </w:tblGrid>
      <w:tr w:rsidR="00BC563E" w:rsidRPr="00314689" w:rsidTr="00803747">
        <w:tc>
          <w:tcPr>
            <w:tcW w:w="1669" w:type="pct"/>
          </w:tcPr>
          <w:p w:rsidR="00BC563E" w:rsidRPr="00314689" w:rsidRDefault="00BC563E" w:rsidP="00803747">
            <w:pPr>
              <w:spacing w:line="360" w:lineRule="auto"/>
              <w:jc w:val="both"/>
              <w:rPr>
                <w:b/>
              </w:rPr>
            </w:pPr>
            <w:r w:rsidRPr="00314689">
              <w:rPr>
                <w:b/>
                <w:bCs/>
              </w:rPr>
              <w:t>SESSION</w:t>
            </w:r>
          </w:p>
        </w:tc>
        <w:tc>
          <w:tcPr>
            <w:tcW w:w="3331" w:type="pct"/>
          </w:tcPr>
          <w:p w:rsidR="00BC563E" w:rsidRPr="00314689" w:rsidRDefault="00BC563E" w:rsidP="00803747">
            <w:pPr>
              <w:spacing w:line="360" w:lineRule="auto"/>
              <w:jc w:val="both"/>
              <w:rPr>
                <w:b/>
              </w:rPr>
            </w:pPr>
            <w:r w:rsidRPr="00314689">
              <w:rPr>
                <w:b/>
              </w:rPr>
              <w:t>JAN-FEB 2026</w:t>
            </w:r>
          </w:p>
        </w:tc>
      </w:tr>
      <w:tr w:rsidR="00BC563E" w:rsidRPr="00314689" w:rsidTr="00803747">
        <w:tc>
          <w:tcPr>
            <w:tcW w:w="1669" w:type="pct"/>
          </w:tcPr>
          <w:p w:rsidR="00BC563E" w:rsidRPr="00314689" w:rsidRDefault="00BC563E" w:rsidP="00803747">
            <w:pPr>
              <w:spacing w:line="360" w:lineRule="auto"/>
              <w:jc w:val="both"/>
              <w:rPr>
                <w:b/>
              </w:rPr>
            </w:pPr>
            <w:r w:rsidRPr="00314689">
              <w:rPr>
                <w:b/>
                <w:bCs/>
              </w:rPr>
              <w:t>PROGRAM</w:t>
            </w:r>
          </w:p>
        </w:tc>
        <w:tc>
          <w:tcPr>
            <w:tcW w:w="3331" w:type="pct"/>
          </w:tcPr>
          <w:p w:rsidR="00BC563E" w:rsidRPr="00314689" w:rsidRDefault="00BC563E" w:rsidP="00803747">
            <w:pPr>
              <w:spacing w:line="360" w:lineRule="auto"/>
              <w:jc w:val="both"/>
              <w:rPr>
                <w:b/>
              </w:rPr>
            </w:pPr>
            <w:r w:rsidRPr="00314689">
              <w:rPr>
                <w:b/>
              </w:rPr>
              <w:t>MASTER OF BUSINESS ADMINISTRATION (MBA)</w:t>
            </w:r>
          </w:p>
        </w:tc>
      </w:tr>
      <w:tr w:rsidR="00BC563E" w:rsidRPr="00314689" w:rsidTr="00803747">
        <w:tc>
          <w:tcPr>
            <w:tcW w:w="1669" w:type="pct"/>
          </w:tcPr>
          <w:p w:rsidR="00BC563E" w:rsidRPr="00314689" w:rsidRDefault="00BC563E" w:rsidP="00803747">
            <w:pPr>
              <w:spacing w:line="360" w:lineRule="auto"/>
              <w:jc w:val="both"/>
              <w:rPr>
                <w:b/>
              </w:rPr>
            </w:pPr>
            <w:r w:rsidRPr="00314689">
              <w:rPr>
                <w:b/>
                <w:bCs/>
              </w:rPr>
              <w:t>SEMESTER</w:t>
            </w:r>
          </w:p>
        </w:tc>
        <w:tc>
          <w:tcPr>
            <w:tcW w:w="3331" w:type="pct"/>
          </w:tcPr>
          <w:p w:rsidR="00BC563E" w:rsidRPr="00314689" w:rsidRDefault="00BC563E" w:rsidP="00803747">
            <w:pPr>
              <w:spacing w:line="360" w:lineRule="auto"/>
              <w:jc w:val="both"/>
              <w:rPr>
                <w:b/>
              </w:rPr>
            </w:pPr>
            <w:r w:rsidRPr="00314689">
              <w:rPr>
                <w:b/>
              </w:rPr>
              <w:t>III</w:t>
            </w:r>
          </w:p>
        </w:tc>
      </w:tr>
      <w:tr w:rsidR="00BC563E" w:rsidRPr="00314689" w:rsidTr="00803747">
        <w:tc>
          <w:tcPr>
            <w:tcW w:w="1669" w:type="pct"/>
          </w:tcPr>
          <w:p w:rsidR="00BC563E" w:rsidRPr="00314689" w:rsidRDefault="00BC563E" w:rsidP="00803747">
            <w:pPr>
              <w:spacing w:line="360" w:lineRule="auto"/>
              <w:jc w:val="both"/>
              <w:rPr>
                <w:b/>
              </w:rPr>
            </w:pPr>
            <w:r w:rsidRPr="00314689">
              <w:rPr>
                <w:b/>
                <w:bCs/>
              </w:rPr>
              <w:t>COURSE CODE &amp; NAME</w:t>
            </w:r>
          </w:p>
        </w:tc>
        <w:tc>
          <w:tcPr>
            <w:tcW w:w="3331" w:type="pct"/>
          </w:tcPr>
          <w:p w:rsidR="00BC563E" w:rsidRPr="00314689" w:rsidRDefault="00BC563E" w:rsidP="00803747">
            <w:pPr>
              <w:spacing w:line="360" w:lineRule="auto"/>
              <w:jc w:val="both"/>
              <w:rPr>
                <w:b/>
              </w:rPr>
            </w:pPr>
            <w:r w:rsidRPr="00314689">
              <w:rPr>
                <w:b/>
              </w:rPr>
              <w:t>DSCM306 OUTSOURCING</w:t>
            </w:r>
          </w:p>
        </w:tc>
      </w:tr>
      <w:tr w:rsidR="00BC563E" w:rsidRPr="00314689" w:rsidTr="00803747">
        <w:tc>
          <w:tcPr>
            <w:tcW w:w="1669" w:type="pct"/>
          </w:tcPr>
          <w:p w:rsidR="00BC563E" w:rsidRPr="00314689" w:rsidRDefault="00BC563E" w:rsidP="00803747">
            <w:pPr>
              <w:spacing w:line="360" w:lineRule="auto"/>
              <w:jc w:val="both"/>
              <w:rPr>
                <w:b/>
              </w:rPr>
            </w:pPr>
          </w:p>
        </w:tc>
        <w:tc>
          <w:tcPr>
            <w:tcW w:w="3331" w:type="pct"/>
          </w:tcPr>
          <w:p w:rsidR="00BC563E" w:rsidRPr="00314689" w:rsidRDefault="00BC563E" w:rsidP="00803747">
            <w:pPr>
              <w:spacing w:line="360" w:lineRule="auto"/>
              <w:jc w:val="both"/>
              <w:rPr>
                <w:b/>
              </w:rPr>
            </w:pPr>
          </w:p>
        </w:tc>
      </w:tr>
      <w:tr w:rsidR="00BC563E" w:rsidRPr="00314689" w:rsidTr="00803747">
        <w:tc>
          <w:tcPr>
            <w:tcW w:w="1669" w:type="pct"/>
          </w:tcPr>
          <w:p w:rsidR="00BC563E" w:rsidRPr="00314689" w:rsidRDefault="00BC563E" w:rsidP="00803747">
            <w:pPr>
              <w:spacing w:line="360" w:lineRule="auto"/>
              <w:jc w:val="both"/>
              <w:rPr>
                <w:b/>
              </w:rPr>
            </w:pPr>
          </w:p>
        </w:tc>
        <w:tc>
          <w:tcPr>
            <w:tcW w:w="3331" w:type="pct"/>
          </w:tcPr>
          <w:p w:rsidR="00BC563E" w:rsidRPr="00314689" w:rsidRDefault="00BC563E" w:rsidP="00803747">
            <w:pPr>
              <w:spacing w:line="360" w:lineRule="auto"/>
              <w:jc w:val="both"/>
              <w:rPr>
                <w:b/>
              </w:rPr>
            </w:pPr>
          </w:p>
        </w:tc>
      </w:tr>
    </w:tbl>
    <w:p w:rsidR="00BC563E" w:rsidRDefault="00BC563E" w:rsidP="00BC563E">
      <w:pPr>
        <w:spacing w:line="360" w:lineRule="auto"/>
      </w:pPr>
    </w:p>
    <w:p w:rsidR="00BC563E" w:rsidRDefault="00BC563E" w:rsidP="00BC563E">
      <w:pPr>
        <w:spacing w:line="360" w:lineRule="auto"/>
      </w:pPr>
    </w:p>
    <w:p w:rsidR="00BC563E" w:rsidRDefault="00BC563E" w:rsidP="00BC563E">
      <w:pPr>
        <w:spacing w:line="360" w:lineRule="auto"/>
        <w:jc w:val="center"/>
      </w:pPr>
      <w:r>
        <w:rPr>
          <w:b/>
          <w:bCs/>
        </w:rPr>
        <w:t>Assignment Set – 1</w:t>
      </w:r>
    </w:p>
    <w:p w:rsidR="00BC563E" w:rsidRDefault="00BC563E" w:rsidP="00BC563E">
      <w:pPr>
        <w:spacing w:line="360" w:lineRule="auto"/>
      </w:pPr>
    </w:p>
    <w:p w:rsidR="005C6308" w:rsidRDefault="005C6308" w:rsidP="005C6308">
      <w:pPr>
        <w:spacing w:before="240" w:after="240" w:line="360" w:lineRule="auto"/>
        <w:jc w:val="both"/>
        <w:rPr>
          <w:b/>
          <w:bCs/>
        </w:rPr>
      </w:pPr>
    </w:p>
    <w:p w:rsidR="005C6308" w:rsidRPr="005C6308" w:rsidRDefault="005C6308" w:rsidP="005C6308">
      <w:pPr>
        <w:spacing w:before="240" w:after="240" w:line="360" w:lineRule="auto"/>
        <w:jc w:val="both"/>
        <w:rPr>
          <w:b/>
          <w:bCs/>
        </w:rPr>
      </w:pPr>
    </w:p>
    <w:p w:rsidR="005C6308" w:rsidRPr="005C6308" w:rsidRDefault="00BC563E" w:rsidP="005C6308">
      <w:pPr>
        <w:spacing w:before="240" w:after="240" w:line="360" w:lineRule="auto"/>
        <w:jc w:val="both"/>
        <w:rPr>
          <w:b/>
          <w:bCs/>
        </w:rPr>
      </w:pPr>
      <w:r>
        <w:rPr>
          <w:b/>
          <w:bCs/>
        </w:rPr>
        <w:t>Q</w:t>
      </w:r>
      <w:r w:rsidR="005C6308">
        <w:rPr>
          <w:b/>
          <w:bCs/>
        </w:rPr>
        <w:t xml:space="preserve">1. </w:t>
      </w:r>
      <w:r w:rsidR="005C6308" w:rsidRPr="005C6308">
        <w:rPr>
          <w:b/>
          <w:bCs/>
        </w:rPr>
        <w:t>What are the major challenges organizations face in outsourcing, how can these challenges be effectively managed, and what are some notable examples of outsourcing failures that hig</w:t>
      </w:r>
      <w:r>
        <w:rPr>
          <w:b/>
          <w:bCs/>
        </w:rPr>
        <w:t xml:space="preserve">hlight these issues?  3+3+4 </w:t>
      </w:r>
      <w:r>
        <w:rPr>
          <w:b/>
          <w:bCs/>
        </w:rPr>
        <w:tab/>
      </w:r>
    </w:p>
    <w:p w:rsidR="0059748A" w:rsidRDefault="005C6308" w:rsidP="005C6308">
      <w:pPr>
        <w:spacing w:before="240" w:after="240" w:line="360" w:lineRule="auto"/>
        <w:jc w:val="both"/>
      </w:pPr>
      <w:proofErr w:type="gramStart"/>
      <w:r>
        <w:rPr>
          <w:b/>
          <w:bCs/>
        </w:rPr>
        <w:t>Ans 1.</w:t>
      </w:r>
      <w:proofErr w:type="gramEnd"/>
      <w:r>
        <w:rPr>
          <w:b/>
          <w:bCs/>
        </w:rPr>
        <w:t xml:space="preserve"> </w:t>
      </w:r>
    </w:p>
    <w:p w:rsidR="0059748A" w:rsidRDefault="005C6308" w:rsidP="005C6308">
      <w:pPr>
        <w:spacing w:before="240" w:after="240" w:line="360" w:lineRule="auto"/>
        <w:jc w:val="both"/>
      </w:pPr>
      <w:r>
        <w:t xml:space="preserve">Outsourcing involves contracting business functions or processes with external service providers, in order to decrease costs, improve focus, or access specialized capabilities. While it offers huge financial and operational benefits however, outsourcing can also bring a range of challenges that organisations must address carefully to ensure their efficiency and position themselves for competitive advantage. </w:t>
      </w:r>
    </w:p>
    <w:p w:rsidR="0059748A" w:rsidRDefault="005C6308" w:rsidP="005C6308">
      <w:pPr>
        <w:spacing w:before="240" w:after="240" w:line="360" w:lineRule="auto"/>
        <w:jc w:val="both"/>
      </w:pPr>
      <w:r>
        <w:rPr>
          <w:b/>
          <w:bCs/>
        </w:rPr>
        <w:t xml:space="preserve">Major Challenges </w:t>
      </w:r>
    </w:p>
    <w:p w:rsidR="00BC563E" w:rsidRDefault="005C6308" w:rsidP="00BD3548">
      <w:pPr>
        <w:spacing w:before="240" w:after="240" w:line="360" w:lineRule="auto"/>
        <w:jc w:val="both"/>
      </w:pPr>
      <w:r>
        <w:t xml:space="preserve">One of the biggest challenges is the loss of the direct oversight of quality as well as processes. </w:t>
      </w:r>
    </w:p>
    <w:p w:rsidR="00BD3548" w:rsidRPr="00BD3548" w:rsidRDefault="00BD3548" w:rsidP="00BD3548">
      <w:pPr>
        <w:spacing w:after="200" w:line="276" w:lineRule="auto"/>
        <w:jc w:val="center"/>
        <w:rPr>
          <w:rFonts w:eastAsia="Calibri"/>
          <w:b/>
          <w:sz w:val="32"/>
          <w:lang w:val="en-IN"/>
        </w:rPr>
      </w:pPr>
      <w:r w:rsidRPr="00BD3548">
        <w:rPr>
          <w:rFonts w:eastAsia="Calibri"/>
          <w:b/>
          <w:sz w:val="32"/>
          <w:lang w:val="en-IN"/>
        </w:rPr>
        <w:t>MUJ</w:t>
      </w:r>
    </w:p>
    <w:p w:rsidR="00BD3548" w:rsidRPr="00BD3548" w:rsidRDefault="00BD3548" w:rsidP="00BD3548">
      <w:pPr>
        <w:shd w:val="clear" w:color="auto" w:fill="FFFFFF"/>
        <w:jc w:val="center"/>
        <w:rPr>
          <w:rFonts w:ascii="Arial" w:eastAsia="Calibri" w:hAnsi="Arial"/>
          <w:color w:val="222222"/>
          <w:sz w:val="20"/>
          <w:szCs w:val="20"/>
          <w:lang w:val="en-IN"/>
        </w:rPr>
      </w:pPr>
      <w:proofErr w:type="gramStart"/>
      <w:r w:rsidRPr="00BD3548">
        <w:rPr>
          <w:rFonts w:ascii="Georgia" w:eastAsia="Calibri" w:hAnsi="Georgia"/>
          <w:color w:val="000000"/>
          <w:sz w:val="33"/>
          <w:szCs w:val="33"/>
          <w:highlight w:val="cyan"/>
          <w:shd w:val="clear" w:color="auto" w:fill="FF0000"/>
          <w:lang w:val="en-IN"/>
        </w:rPr>
        <w:t>Its</w:t>
      </w:r>
      <w:proofErr w:type="gramEnd"/>
      <w:r w:rsidRPr="00BD3548">
        <w:rPr>
          <w:rFonts w:ascii="Georgia" w:eastAsia="Calibri" w:hAnsi="Georgia"/>
          <w:color w:val="000000"/>
          <w:sz w:val="33"/>
          <w:szCs w:val="33"/>
          <w:highlight w:val="cyan"/>
          <w:shd w:val="clear" w:color="auto" w:fill="FF0000"/>
          <w:lang w:val="en-IN"/>
        </w:rPr>
        <w:t xml:space="preserve"> Half solved only</w:t>
      </w:r>
    </w:p>
    <w:p w:rsidR="00BD3548" w:rsidRPr="00BD3548" w:rsidRDefault="00BD3548" w:rsidP="00BD3548">
      <w:pPr>
        <w:shd w:val="clear" w:color="auto" w:fill="FFFFFF"/>
        <w:spacing w:before="240" w:after="240"/>
        <w:jc w:val="center"/>
        <w:rPr>
          <w:rFonts w:ascii="Georgia" w:eastAsia="Calibri" w:hAnsi="Georgia"/>
          <w:sz w:val="40"/>
          <w:szCs w:val="33"/>
          <w:shd w:val="clear" w:color="auto" w:fill="FFFF00"/>
          <w:lang w:val="en-IN"/>
        </w:rPr>
      </w:pPr>
      <w:r w:rsidRPr="00BD3548">
        <w:rPr>
          <w:rFonts w:ascii="Georgia" w:eastAsia="Calibri" w:hAnsi="Georgia"/>
          <w:sz w:val="40"/>
          <w:szCs w:val="33"/>
          <w:shd w:val="clear" w:color="auto" w:fill="FFFF00"/>
          <w:lang w:val="en-IN"/>
        </w:rPr>
        <w:lastRenderedPageBreak/>
        <w:t xml:space="preserve">Buy </w:t>
      </w:r>
      <w:proofErr w:type="gramStart"/>
      <w:r w:rsidRPr="00BD3548">
        <w:rPr>
          <w:rFonts w:ascii="Georgia" w:eastAsia="Calibri" w:hAnsi="Georgia"/>
          <w:sz w:val="40"/>
          <w:szCs w:val="33"/>
          <w:shd w:val="clear" w:color="auto" w:fill="FFFF00"/>
          <w:lang w:val="en-IN"/>
        </w:rPr>
        <w:t>Complete</w:t>
      </w:r>
      <w:proofErr w:type="gramEnd"/>
      <w:r w:rsidRPr="00BD3548">
        <w:rPr>
          <w:rFonts w:ascii="Georgia" w:eastAsia="Calibri" w:hAnsi="Georgia"/>
          <w:sz w:val="40"/>
          <w:szCs w:val="33"/>
          <w:shd w:val="clear" w:color="auto" w:fill="FFFF00"/>
          <w:lang w:val="en-IN"/>
        </w:rPr>
        <w:t xml:space="preserve"> assignment from us</w:t>
      </w:r>
    </w:p>
    <w:p w:rsidR="00BD3548" w:rsidRPr="00BD3548" w:rsidRDefault="00BD3548" w:rsidP="00BD3548">
      <w:pPr>
        <w:shd w:val="clear" w:color="auto" w:fill="FFFFFF"/>
        <w:spacing w:before="240" w:after="240"/>
        <w:jc w:val="center"/>
        <w:rPr>
          <w:rFonts w:ascii="Georgia" w:eastAsia="Calibri" w:hAnsi="Georgia"/>
          <w:b/>
          <w:color w:val="222222"/>
          <w:sz w:val="33"/>
          <w:szCs w:val="33"/>
          <w:shd w:val="clear" w:color="auto" w:fill="FFFF00"/>
          <w:lang w:val="en-IN"/>
        </w:rPr>
      </w:pPr>
      <w:r w:rsidRPr="00BD3548">
        <w:rPr>
          <w:rFonts w:ascii="Georgia" w:eastAsia="Calibri" w:hAnsi="Georgia"/>
          <w:b/>
          <w:color w:val="222222"/>
          <w:sz w:val="33"/>
          <w:szCs w:val="33"/>
          <w:shd w:val="clear" w:color="auto" w:fill="FFFF00"/>
          <w:lang w:val="en-IN"/>
        </w:rPr>
        <w:t>Price – 190</w:t>
      </w:r>
      <w:proofErr w:type="gramStart"/>
      <w:r w:rsidRPr="00BD3548">
        <w:rPr>
          <w:rFonts w:ascii="Georgia" w:eastAsia="Calibri" w:hAnsi="Georgia"/>
          <w:b/>
          <w:color w:val="222222"/>
          <w:sz w:val="33"/>
          <w:szCs w:val="33"/>
          <w:shd w:val="clear" w:color="auto" w:fill="FFFF00"/>
          <w:lang w:val="en-IN"/>
        </w:rPr>
        <w:t>/  assignment</w:t>
      </w:r>
      <w:proofErr w:type="gramEnd"/>
    </w:p>
    <w:p w:rsidR="00BD3548" w:rsidRPr="00BD3548" w:rsidRDefault="00BD3548" w:rsidP="00BD3548">
      <w:pPr>
        <w:spacing w:before="240" w:after="240"/>
        <w:jc w:val="center"/>
        <w:rPr>
          <w:rFonts w:ascii="Georgia" w:eastAsia="Calibri" w:hAnsi="Georgia"/>
          <w:b/>
          <w:color w:val="FF0000"/>
          <w:sz w:val="36"/>
          <w:szCs w:val="36"/>
          <w:lang w:val="en-IN"/>
        </w:rPr>
      </w:pPr>
      <w:r w:rsidRPr="00BD3548">
        <w:rPr>
          <w:rFonts w:ascii="Georgia" w:eastAsia="Calibri" w:hAnsi="Georgia"/>
          <w:b/>
          <w:sz w:val="40"/>
          <w:szCs w:val="40"/>
          <w:lang w:val="en-IN"/>
        </w:rPr>
        <w:t xml:space="preserve">MUJ </w:t>
      </w:r>
      <w:r w:rsidRPr="00BD3548">
        <w:rPr>
          <w:rFonts w:ascii="Georgia" w:eastAsia="Calibri" w:hAnsi="Georgia"/>
          <w:b/>
          <w:sz w:val="40"/>
          <w:szCs w:val="40"/>
          <w:highlight w:val="yellow"/>
          <w:lang w:val="en-IN"/>
        </w:rPr>
        <w:t>Manipal University</w:t>
      </w:r>
      <w:r w:rsidRPr="00BD3548">
        <w:rPr>
          <w:rFonts w:ascii="Georgia" w:eastAsia="Calibri" w:hAnsi="Georgia"/>
          <w:b/>
          <w:color w:val="222222"/>
          <w:sz w:val="33"/>
          <w:szCs w:val="33"/>
          <w:highlight w:val="yellow"/>
          <w:shd w:val="clear" w:color="auto" w:fill="FFFF00"/>
          <w:lang w:val="en-IN"/>
        </w:rPr>
        <w:t xml:space="preserve"> </w:t>
      </w:r>
      <w:r w:rsidRPr="00BD3548">
        <w:rPr>
          <w:rFonts w:ascii="Georgia" w:eastAsia="Calibri" w:hAnsi="Georgia"/>
          <w:b/>
          <w:sz w:val="36"/>
          <w:szCs w:val="36"/>
          <w:lang w:val="en-IN"/>
        </w:rPr>
        <w:t xml:space="preserve">Complete </w:t>
      </w:r>
      <w:proofErr w:type="gramStart"/>
      <w:r w:rsidRPr="00BD3548">
        <w:rPr>
          <w:rFonts w:ascii="Georgia" w:eastAsia="Calibri" w:hAnsi="Georgia"/>
          <w:b/>
          <w:sz w:val="36"/>
          <w:szCs w:val="36"/>
          <w:lang w:val="en-IN"/>
        </w:rPr>
        <w:t>SolvedAssignments</w:t>
      </w:r>
      <w:r w:rsidRPr="00BD3548">
        <w:rPr>
          <w:rFonts w:ascii="Georgia" w:eastAsia="Calibri" w:hAnsi="Georgia"/>
          <w:b/>
          <w:bCs/>
          <w:color w:val="FFFFFF"/>
          <w:sz w:val="36"/>
          <w:szCs w:val="36"/>
          <w:highlight w:val="red"/>
          <w:shd w:val="clear" w:color="auto" w:fill="FFFF00"/>
          <w:lang w:val="en-IN"/>
        </w:rPr>
        <w:t xml:space="preserve">  JAN</w:t>
      </w:r>
      <w:proofErr w:type="gramEnd"/>
      <w:r w:rsidRPr="00BD3548">
        <w:rPr>
          <w:rFonts w:ascii="Georgia" w:eastAsia="Calibri" w:hAnsi="Georgia"/>
          <w:b/>
          <w:bCs/>
          <w:color w:val="FFFFFF"/>
          <w:sz w:val="36"/>
          <w:szCs w:val="36"/>
          <w:highlight w:val="red"/>
          <w:shd w:val="clear" w:color="auto" w:fill="FFFF00"/>
          <w:lang w:val="en-IN"/>
        </w:rPr>
        <w:t>- FEB  2026</w:t>
      </w:r>
    </w:p>
    <w:p w:rsidR="00BD3548" w:rsidRPr="00BD3548" w:rsidRDefault="00BD3548" w:rsidP="00BD3548">
      <w:pPr>
        <w:spacing w:before="240" w:after="240"/>
        <w:jc w:val="center"/>
        <w:rPr>
          <w:rFonts w:ascii="Georgia" w:eastAsia="Calibri" w:hAnsi="Georgia"/>
          <w:sz w:val="32"/>
          <w:szCs w:val="32"/>
          <w:lang w:val="en-IN"/>
        </w:rPr>
      </w:pPr>
      <w:proofErr w:type="gramStart"/>
      <w:r w:rsidRPr="00BD3548">
        <w:rPr>
          <w:rFonts w:ascii="Georgia" w:eastAsia="Calibri" w:hAnsi="Georgia"/>
          <w:sz w:val="32"/>
          <w:szCs w:val="32"/>
          <w:lang w:val="en-IN"/>
        </w:rPr>
        <w:t>buy</w:t>
      </w:r>
      <w:proofErr w:type="gramEnd"/>
      <w:r w:rsidRPr="00BD3548">
        <w:rPr>
          <w:rFonts w:ascii="Georgia" w:eastAsia="Calibri" w:hAnsi="Georgia"/>
          <w:sz w:val="32"/>
          <w:szCs w:val="32"/>
          <w:lang w:val="en-IN"/>
        </w:rPr>
        <w:t xml:space="preserve"> cheap assignment help online from us easily</w:t>
      </w:r>
    </w:p>
    <w:p w:rsidR="00BD3548" w:rsidRPr="00BD3548" w:rsidRDefault="00BD3548" w:rsidP="00BD3548">
      <w:pPr>
        <w:spacing w:before="240" w:after="240"/>
        <w:jc w:val="center"/>
        <w:rPr>
          <w:rFonts w:ascii="Georgia" w:eastAsia="Calibri" w:hAnsi="Georgia"/>
          <w:sz w:val="32"/>
          <w:szCs w:val="32"/>
          <w:lang w:val="en-GB"/>
        </w:rPr>
      </w:pPr>
      <w:proofErr w:type="gramStart"/>
      <w:r w:rsidRPr="00BD3548">
        <w:rPr>
          <w:rFonts w:ascii="Georgia" w:eastAsia="Calibri" w:hAnsi="Georgia"/>
          <w:sz w:val="32"/>
          <w:szCs w:val="32"/>
          <w:lang w:val="en-IN"/>
        </w:rPr>
        <w:t>we</w:t>
      </w:r>
      <w:proofErr w:type="gramEnd"/>
      <w:r w:rsidRPr="00BD3548">
        <w:rPr>
          <w:rFonts w:ascii="Georgia" w:eastAsia="Calibri" w:hAnsi="Georgia"/>
          <w:sz w:val="32"/>
          <w:szCs w:val="32"/>
          <w:lang w:val="en-IN"/>
        </w:rPr>
        <w:t xml:space="preserve"> are here to help you with the best and cheap help </w:t>
      </w:r>
    </w:p>
    <w:p w:rsidR="00BD3548" w:rsidRPr="00BD3548" w:rsidRDefault="00BD3548" w:rsidP="00BD3548">
      <w:pPr>
        <w:spacing w:before="240" w:after="240"/>
        <w:jc w:val="center"/>
        <w:rPr>
          <w:rFonts w:ascii="Georgia" w:eastAsia="Calibri" w:hAnsi="Georgia"/>
          <w:b/>
          <w:sz w:val="44"/>
          <w:szCs w:val="44"/>
          <w:lang w:val="en-IN"/>
        </w:rPr>
      </w:pPr>
      <w:r w:rsidRPr="00BD3548">
        <w:rPr>
          <w:rFonts w:ascii="Georgia" w:eastAsia="Calibri" w:hAnsi="Georgia"/>
          <w:b/>
          <w:sz w:val="36"/>
          <w:szCs w:val="36"/>
          <w:lang w:val="en-IN"/>
        </w:rPr>
        <w:t>Contact No –</w:t>
      </w:r>
      <w:r w:rsidRPr="00BD3548">
        <w:rPr>
          <w:rFonts w:ascii="Georgia" w:eastAsia="Calibri" w:hAnsi="Georgia"/>
          <w:b/>
          <w:sz w:val="44"/>
          <w:szCs w:val="44"/>
          <w:lang w:val="en-IN"/>
        </w:rPr>
        <w:t xml:space="preserve"> </w:t>
      </w:r>
      <w:r w:rsidRPr="00BD3548">
        <w:rPr>
          <w:rFonts w:ascii="Georgia" w:eastAsia="Calibri" w:hAnsi="Georgia"/>
          <w:b/>
          <w:sz w:val="40"/>
          <w:szCs w:val="40"/>
          <w:highlight w:val="yellow"/>
          <w:lang w:val="en-IN"/>
        </w:rPr>
        <w:t>8791514139</w:t>
      </w:r>
      <w:r w:rsidRPr="00BD3548">
        <w:rPr>
          <w:rFonts w:ascii="Georgia" w:eastAsia="Calibri" w:hAnsi="Georgia"/>
          <w:b/>
          <w:sz w:val="40"/>
          <w:szCs w:val="40"/>
          <w:lang w:val="en-IN"/>
        </w:rPr>
        <w:t xml:space="preserve"> (WhatsApp)</w:t>
      </w:r>
    </w:p>
    <w:p w:rsidR="00BD3548" w:rsidRPr="00BD3548" w:rsidRDefault="00BD3548" w:rsidP="00BD3548">
      <w:pPr>
        <w:spacing w:before="240" w:after="240"/>
        <w:jc w:val="center"/>
        <w:rPr>
          <w:rFonts w:ascii="Georgia" w:eastAsia="Calibri" w:hAnsi="Georgia"/>
          <w:b/>
          <w:sz w:val="32"/>
          <w:szCs w:val="32"/>
          <w:lang w:val="en-IN"/>
        </w:rPr>
      </w:pPr>
      <w:r w:rsidRPr="00BD3548">
        <w:rPr>
          <w:rFonts w:ascii="Georgia" w:eastAsia="Calibri" w:hAnsi="Georgia"/>
          <w:b/>
          <w:sz w:val="32"/>
          <w:szCs w:val="32"/>
          <w:lang w:val="en-IN"/>
        </w:rPr>
        <w:t>OR</w:t>
      </w:r>
    </w:p>
    <w:p w:rsidR="00BD3548" w:rsidRPr="00BD3548" w:rsidRDefault="00BD3548" w:rsidP="00BD3548">
      <w:pPr>
        <w:spacing w:before="240" w:after="240"/>
        <w:jc w:val="center"/>
        <w:rPr>
          <w:rFonts w:ascii="Georgia" w:eastAsia="Calibri" w:hAnsi="Georgia"/>
          <w:b/>
          <w:sz w:val="32"/>
          <w:szCs w:val="32"/>
          <w:lang w:val="en-IN"/>
        </w:rPr>
      </w:pPr>
      <w:r w:rsidRPr="00BD3548">
        <w:rPr>
          <w:rFonts w:ascii="Georgia" w:eastAsia="Calibri" w:hAnsi="Georgia"/>
          <w:b/>
          <w:sz w:val="32"/>
          <w:szCs w:val="32"/>
          <w:lang w:val="en-IN"/>
        </w:rPr>
        <w:t>Mail us</w:t>
      </w:r>
      <w:proofErr w:type="gramStart"/>
      <w:r w:rsidRPr="00BD3548">
        <w:rPr>
          <w:rFonts w:ascii="Georgia" w:eastAsia="Calibri" w:hAnsi="Georgia"/>
          <w:b/>
          <w:sz w:val="32"/>
          <w:szCs w:val="32"/>
          <w:lang w:val="en-IN"/>
        </w:rPr>
        <w:t xml:space="preserve">-  </w:t>
      </w:r>
      <w:proofErr w:type="gramEnd"/>
      <w:r w:rsidRPr="00BD3548">
        <w:rPr>
          <w:rFonts w:ascii="Calibri" w:eastAsia="Calibri" w:hAnsi="Calibri"/>
          <w:sz w:val="22"/>
          <w:szCs w:val="22"/>
          <w:lang w:val="en-IN"/>
        </w:rPr>
        <w:fldChar w:fldCharType="begin"/>
      </w:r>
      <w:r w:rsidRPr="00BD3548">
        <w:rPr>
          <w:rFonts w:ascii="Calibri" w:eastAsia="Calibri" w:hAnsi="Calibri"/>
          <w:sz w:val="22"/>
          <w:szCs w:val="22"/>
          <w:lang w:val="en-IN"/>
        </w:rPr>
        <w:instrText>HYPERLINK "mailto:bestassignment247@gmail.com"</w:instrText>
      </w:r>
      <w:r w:rsidRPr="00BD3548">
        <w:rPr>
          <w:rFonts w:ascii="Calibri" w:eastAsia="Calibri" w:hAnsi="Calibri"/>
          <w:sz w:val="22"/>
          <w:szCs w:val="22"/>
          <w:lang w:val="en-IN"/>
        </w:rPr>
        <w:fldChar w:fldCharType="separate"/>
      </w:r>
      <w:r w:rsidRPr="00BD3548">
        <w:rPr>
          <w:rFonts w:ascii="Georgia" w:eastAsia="Calibri" w:hAnsi="Georgia"/>
          <w:color w:val="0000FF"/>
          <w:sz w:val="32"/>
          <w:szCs w:val="22"/>
          <w:u w:val="single"/>
          <w:lang w:val="en-IN"/>
        </w:rPr>
        <w:t>bestassignment247@gmail.com</w:t>
      </w:r>
      <w:r w:rsidRPr="00BD3548">
        <w:rPr>
          <w:rFonts w:ascii="Calibri" w:eastAsia="Calibri" w:hAnsi="Calibri"/>
          <w:sz w:val="22"/>
          <w:szCs w:val="22"/>
          <w:lang w:val="en-IN"/>
        </w:rPr>
        <w:fldChar w:fldCharType="end"/>
      </w:r>
    </w:p>
    <w:p w:rsidR="00BD3548" w:rsidRPr="00BD3548" w:rsidRDefault="00BD3548" w:rsidP="00BD3548">
      <w:pPr>
        <w:spacing w:before="240" w:after="240"/>
        <w:jc w:val="center"/>
        <w:rPr>
          <w:rFonts w:ascii="Georgia" w:eastAsia="Calibri" w:hAnsi="Georgia"/>
          <w:b/>
          <w:color w:val="7030A0"/>
          <w:sz w:val="32"/>
          <w:szCs w:val="32"/>
          <w:lang w:val="en-IN"/>
        </w:rPr>
      </w:pPr>
      <w:r w:rsidRPr="00BD3548">
        <w:rPr>
          <w:rFonts w:ascii="Georgia" w:eastAsia="Calibri" w:hAnsi="Georgia"/>
          <w:b/>
          <w:sz w:val="32"/>
          <w:szCs w:val="32"/>
          <w:lang w:val="en-IN"/>
        </w:rPr>
        <w:t xml:space="preserve">Our website - </w:t>
      </w:r>
      <w:hyperlink r:id="rId4" w:history="1">
        <w:r w:rsidRPr="00BD3548">
          <w:rPr>
            <w:rFonts w:ascii="Georgia" w:eastAsia="Calibri" w:hAnsi="Georgia"/>
            <w:color w:val="0000FF"/>
            <w:sz w:val="32"/>
            <w:u w:val="single"/>
            <w:lang w:val="en-IN"/>
          </w:rPr>
          <w:t>https://muj.assignmentsupport.in/</w:t>
        </w:r>
      </w:hyperlink>
    </w:p>
    <w:p w:rsidR="00BD3548" w:rsidRPr="00BD3548" w:rsidRDefault="00BD3548" w:rsidP="00BD3548">
      <w:pPr>
        <w:spacing w:after="200" w:line="276" w:lineRule="auto"/>
        <w:jc w:val="center"/>
        <w:rPr>
          <w:rFonts w:eastAsia="Calibri"/>
          <w:b/>
          <w:sz w:val="32"/>
          <w:lang w:val="en-IN"/>
        </w:rPr>
      </w:pPr>
      <w:r w:rsidRPr="00BD3548">
        <w:rPr>
          <w:rFonts w:eastAsia="Calibri"/>
          <w:b/>
          <w:sz w:val="32"/>
          <w:lang w:val="en-IN"/>
        </w:rPr>
        <w:t>JAN-FEB 2026</w:t>
      </w:r>
    </w:p>
    <w:p w:rsidR="00BD3548" w:rsidRPr="00BC563E" w:rsidRDefault="00BD3548" w:rsidP="00BD3548">
      <w:pPr>
        <w:spacing w:before="240" w:after="240" w:line="360" w:lineRule="auto"/>
        <w:jc w:val="both"/>
      </w:pPr>
    </w:p>
    <w:p w:rsidR="00BC563E" w:rsidRDefault="00BC563E" w:rsidP="005C6308">
      <w:pPr>
        <w:spacing w:before="240" w:after="240" w:line="360" w:lineRule="auto"/>
        <w:jc w:val="both"/>
        <w:rPr>
          <w:b/>
          <w:bCs/>
        </w:rPr>
      </w:pPr>
      <w:r>
        <w:rPr>
          <w:b/>
          <w:bCs/>
        </w:rPr>
        <w:t xml:space="preserve">Q2. </w:t>
      </w:r>
      <w:r w:rsidRPr="005C6308">
        <w:rPr>
          <w:b/>
          <w:bCs/>
        </w:rPr>
        <w:t xml:space="preserve">While considering both price and quality, there are four unique approaches to outsourcing that might have very different effects on the company, explain </w:t>
      </w:r>
      <w:r>
        <w:rPr>
          <w:b/>
          <w:bCs/>
        </w:rPr>
        <w:t xml:space="preserve">the approaches briefly?  10 </w:t>
      </w:r>
      <w:r>
        <w:rPr>
          <w:b/>
          <w:bCs/>
        </w:rPr>
        <w:tab/>
      </w:r>
    </w:p>
    <w:p w:rsidR="0059748A" w:rsidRDefault="005C6308" w:rsidP="005C6308">
      <w:pPr>
        <w:spacing w:before="240" w:after="240" w:line="360" w:lineRule="auto"/>
        <w:jc w:val="both"/>
      </w:pPr>
      <w:proofErr w:type="gramStart"/>
      <w:r>
        <w:rPr>
          <w:b/>
          <w:bCs/>
        </w:rPr>
        <w:t>Ans 2.</w:t>
      </w:r>
      <w:proofErr w:type="gramEnd"/>
      <w:r>
        <w:rPr>
          <w:b/>
          <w:bCs/>
        </w:rPr>
        <w:t xml:space="preserve"> </w:t>
      </w:r>
    </w:p>
    <w:p w:rsidR="0059748A" w:rsidRDefault="005C6308" w:rsidP="005C6308">
      <w:pPr>
        <w:spacing w:before="240" w:after="240" w:line="360" w:lineRule="auto"/>
        <w:jc w:val="both"/>
      </w:pPr>
      <w:r>
        <w:t xml:space="preserve">Decisions about outsourcing are not easy. When balancing price and quality organizations must pick an approach that fits with their objectives for the future along with their operational capacity and willingness to take risks. There are four distinct strategies, each having different implications for cost, quality, and business outcomes. </w:t>
      </w:r>
    </w:p>
    <w:p w:rsidR="0059748A" w:rsidRDefault="005C6308" w:rsidP="005C6308">
      <w:pPr>
        <w:spacing w:before="240" w:after="240" w:line="360" w:lineRule="auto"/>
        <w:jc w:val="both"/>
      </w:pPr>
      <w:r>
        <w:rPr>
          <w:b/>
          <w:bCs/>
        </w:rPr>
        <w:t xml:space="preserve">Low Price, Low Quality </w:t>
      </w:r>
    </w:p>
    <w:p w:rsidR="0059748A" w:rsidRDefault="005C6308" w:rsidP="00BD3548">
      <w:pPr>
        <w:spacing w:before="240" w:after="240" w:line="360" w:lineRule="auto"/>
        <w:jc w:val="both"/>
      </w:pPr>
      <w:r>
        <w:t xml:space="preserve">The business chooses the cheapest vendor, putting less emphasis on high-quality standards. This </w:t>
      </w:r>
    </w:p>
    <w:p w:rsidR="00BC563E" w:rsidRPr="005C6308" w:rsidRDefault="00BC563E" w:rsidP="00BC563E">
      <w:pPr>
        <w:spacing w:before="240" w:after="240" w:line="360" w:lineRule="auto"/>
        <w:jc w:val="both"/>
        <w:rPr>
          <w:b/>
          <w:bCs/>
        </w:rPr>
      </w:pPr>
    </w:p>
    <w:p w:rsidR="00BC563E" w:rsidRDefault="00BC563E" w:rsidP="005C6308">
      <w:pPr>
        <w:spacing w:before="240" w:after="240" w:line="360" w:lineRule="auto"/>
        <w:jc w:val="both"/>
        <w:rPr>
          <w:b/>
          <w:bCs/>
        </w:rPr>
      </w:pPr>
      <w:r>
        <w:rPr>
          <w:b/>
          <w:bCs/>
        </w:rPr>
        <w:t xml:space="preserve">Q3. </w:t>
      </w:r>
      <w:r w:rsidRPr="005C6308">
        <w:rPr>
          <w:b/>
          <w:bCs/>
        </w:rPr>
        <w:t>What are the five stages of outsourcing, and what key skills and abilities should an outsourcing project leader possess to ma</w:t>
      </w:r>
      <w:r>
        <w:rPr>
          <w:b/>
          <w:bCs/>
        </w:rPr>
        <w:t xml:space="preserve">nage them effectively? </w:t>
      </w:r>
      <w:r>
        <w:rPr>
          <w:b/>
          <w:bCs/>
        </w:rPr>
        <w:tab/>
        <w:t xml:space="preserve">5+5 </w:t>
      </w:r>
      <w:r>
        <w:rPr>
          <w:b/>
          <w:bCs/>
        </w:rPr>
        <w:tab/>
      </w:r>
    </w:p>
    <w:p w:rsidR="0059748A" w:rsidRDefault="005C6308" w:rsidP="005C6308">
      <w:pPr>
        <w:spacing w:before="240" w:after="240" w:line="360" w:lineRule="auto"/>
        <w:jc w:val="both"/>
      </w:pPr>
      <w:proofErr w:type="gramStart"/>
      <w:r>
        <w:rPr>
          <w:b/>
          <w:bCs/>
        </w:rPr>
        <w:t>Ans 3.</w:t>
      </w:r>
      <w:proofErr w:type="gramEnd"/>
      <w:r>
        <w:rPr>
          <w:b/>
          <w:bCs/>
        </w:rPr>
        <w:t xml:space="preserve"> </w:t>
      </w:r>
    </w:p>
    <w:p w:rsidR="0059748A" w:rsidRDefault="005C6308" w:rsidP="005C6308">
      <w:pPr>
        <w:spacing w:before="240" w:after="240" w:line="360" w:lineRule="auto"/>
        <w:jc w:val="both"/>
      </w:pPr>
      <w:r>
        <w:rPr>
          <w:b/>
          <w:bCs/>
        </w:rPr>
        <w:t xml:space="preserve">Five Stages of Outsourcing </w:t>
      </w:r>
    </w:p>
    <w:p w:rsidR="0059748A" w:rsidRDefault="005C6308" w:rsidP="005C6308">
      <w:pPr>
        <w:spacing w:before="240" w:after="240" w:line="360" w:lineRule="auto"/>
        <w:jc w:val="both"/>
      </w:pPr>
      <w:r>
        <w:t xml:space="preserve">The outsourcing lifecycle follows five distinct phases with each one requiring different levels of planning, assessment, and management capabilities. Knowing the phases can help organizations plan transitions effectively and avoid the most frequent pitfalls that come with shifting business functions to external companies. </w:t>
      </w:r>
    </w:p>
    <w:p w:rsidR="00BC563E" w:rsidRPr="00BC563E" w:rsidRDefault="005C6308" w:rsidP="00BD3548">
      <w:pPr>
        <w:spacing w:before="240" w:after="240" w:line="360" w:lineRule="auto"/>
        <w:jc w:val="both"/>
      </w:pPr>
      <w:r>
        <w:t xml:space="preserve">The initial step is </w:t>
      </w:r>
      <w:proofErr w:type="gramStart"/>
      <w:r>
        <w:t>a the</w:t>
      </w:r>
      <w:proofErr w:type="gramEnd"/>
      <w:r>
        <w:t xml:space="preserve"> strategic evaluation. An organization evaluates the functions that would </w:t>
      </w:r>
    </w:p>
    <w:p w:rsidR="00BC563E" w:rsidRDefault="00BC563E" w:rsidP="00BC563E">
      <w:pPr>
        <w:spacing w:before="240" w:after="240" w:line="360" w:lineRule="auto"/>
        <w:jc w:val="center"/>
        <w:rPr>
          <w:b/>
          <w:bCs/>
        </w:rPr>
      </w:pPr>
    </w:p>
    <w:p w:rsidR="005C6308" w:rsidRPr="00BC563E" w:rsidRDefault="005C6308" w:rsidP="00BC563E">
      <w:pPr>
        <w:spacing w:before="240" w:after="240" w:line="360" w:lineRule="auto"/>
        <w:jc w:val="center"/>
      </w:pPr>
      <w:r>
        <w:rPr>
          <w:b/>
          <w:bCs/>
        </w:rPr>
        <w:t>Assignment Set - 2</w:t>
      </w:r>
    </w:p>
    <w:p w:rsidR="005C6308" w:rsidRPr="005C6308" w:rsidRDefault="005C6308" w:rsidP="005C6308">
      <w:pPr>
        <w:spacing w:before="240" w:after="240" w:line="360" w:lineRule="auto"/>
        <w:jc w:val="both"/>
        <w:rPr>
          <w:b/>
          <w:bCs/>
        </w:rPr>
      </w:pPr>
    </w:p>
    <w:p w:rsidR="005C6308" w:rsidRDefault="00BC563E" w:rsidP="005C6308">
      <w:pPr>
        <w:spacing w:before="240" w:after="240" w:line="360" w:lineRule="auto"/>
        <w:jc w:val="both"/>
        <w:rPr>
          <w:b/>
          <w:bCs/>
        </w:rPr>
      </w:pPr>
      <w:r>
        <w:rPr>
          <w:b/>
          <w:bCs/>
        </w:rPr>
        <w:t>Q</w:t>
      </w:r>
      <w:r w:rsidR="005C6308">
        <w:rPr>
          <w:b/>
          <w:bCs/>
        </w:rPr>
        <w:t xml:space="preserve">4. </w:t>
      </w:r>
      <w:r w:rsidR="005C6308" w:rsidRPr="005C6308">
        <w:rPr>
          <w:b/>
          <w:bCs/>
        </w:rPr>
        <w:t xml:space="preserve">What checklist should be used when engaging an outsourcing </w:t>
      </w:r>
      <w:proofErr w:type="gramStart"/>
      <w:r w:rsidR="005C6308" w:rsidRPr="005C6308">
        <w:rPr>
          <w:b/>
          <w:bCs/>
        </w:rPr>
        <w:t>partner,</w:t>
      </w:r>
      <w:proofErr w:type="gramEnd"/>
      <w:r w:rsidR="005C6308" w:rsidRPr="005C6308">
        <w:rPr>
          <w:b/>
          <w:bCs/>
        </w:rPr>
        <w:t xml:space="preserve"> and what are the steps involved in creating a scorecard for outsourcing? </w:t>
      </w:r>
      <w:r w:rsidR="005C6308" w:rsidRPr="005C6308">
        <w:rPr>
          <w:b/>
          <w:bCs/>
        </w:rPr>
        <w:tab/>
        <w:t xml:space="preserve">5+5 </w:t>
      </w:r>
    </w:p>
    <w:p w:rsidR="0059748A" w:rsidRDefault="005C6308" w:rsidP="005C6308">
      <w:pPr>
        <w:spacing w:before="240" w:after="240" w:line="360" w:lineRule="auto"/>
        <w:jc w:val="both"/>
      </w:pPr>
      <w:proofErr w:type="gramStart"/>
      <w:r>
        <w:rPr>
          <w:b/>
          <w:bCs/>
        </w:rPr>
        <w:t>Ans 4.</w:t>
      </w:r>
      <w:proofErr w:type="gramEnd"/>
      <w:r>
        <w:rPr>
          <w:b/>
          <w:bCs/>
        </w:rPr>
        <w:t xml:space="preserve"> </w:t>
      </w:r>
    </w:p>
    <w:p w:rsidR="0059748A" w:rsidRDefault="005C6308" w:rsidP="005C6308">
      <w:pPr>
        <w:spacing w:before="240" w:after="240" w:line="360" w:lineRule="auto"/>
        <w:jc w:val="both"/>
      </w:pPr>
      <w:r>
        <w:t xml:space="preserve">Finding the best outsourcing partner will require a thorough evaluation of multiple dimensions. A checklist that is structured ensures important areas are evaluated before any commitment is made which reduces the possibility of costly failures later in the contract. </w:t>
      </w:r>
    </w:p>
    <w:p w:rsidR="0059748A" w:rsidRDefault="005C6308" w:rsidP="005C6308">
      <w:pPr>
        <w:spacing w:before="240" w:after="240" w:line="360" w:lineRule="auto"/>
        <w:jc w:val="both"/>
      </w:pPr>
      <w:r>
        <w:rPr>
          <w:b/>
          <w:bCs/>
        </w:rPr>
        <w:t xml:space="preserve">Outsourcing Partner Engagement Checklist </w:t>
      </w:r>
    </w:p>
    <w:p w:rsidR="0059748A" w:rsidRDefault="005C6308" w:rsidP="00BD3548">
      <w:pPr>
        <w:spacing w:before="240" w:after="240" w:line="360" w:lineRule="auto"/>
        <w:jc w:val="both"/>
      </w:pPr>
      <w:r>
        <w:t xml:space="preserve">The checklist must cover the operational and technical capabilities, including the tools in place, </w:t>
      </w:r>
    </w:p>
    <w:p w:rsidR="00BC563E" w:rsidRPr="005C6308" w:rsidRDefault="00BC563E" w:rsidP="00BC563E">
      <w:pPr>
        <w:spacing w:before="240" w:after="240" w:line="360" w:lineRule="auto"/>
        <w:jc w:val="both"/>
        <w:rPr>
          <w:b/>
          <w:bCs/>
        </w:rPr>
      </w:pPr>
    </w:p>
    <w:p w:rsidR="00BC563E" w:rsidRDefault="00BC563E" w:rsidP="005C6308">
      <w:pPr>
        <w:spacing w:before="240" w:after="240" w:line="360" w:lineRule="auto"/>
        <w:jc w:val="both"/>
        <w:rPr>
          <w:b/>
          <w:bCs/>
        </w:rPr>
      </w:pPr>
      <w:r>
        <w:rPr>
          <w:b/>
          <w:bCs/>
        </w:rPr>
        <w:lastRenderedPageBreak/>
        <w:t xml:space="preserve">Q5. </w:t>
      </w:r>
      <w:r w:rsidRPr="005C6308">
        <w:rPr>
          <w:b/>
          <w:bCs/>
        </w:rPr>
        <w:t xml:space="preserve">The organization must be able to not only account for the current costs of the business process but also to reasonably predict the costs and volumes of the process across the time period of the financial analysis. Expand the statement illustrating the need to do so. </w:t>
      </w:r>
      <w:r w:rsidRPr="005C6308">
        <w:rPr>
          <w:b/>
          <w:bCs/>
        </w:rPr>
        <w:tab/>
        <w:t xml:space="preserve">10 </w:t>
      </w:r>
    </w:p>
    <w:p w:rsidR="0059748A" w:rsidRDefault="005C6308" w:rsidP="005C6308">
      <w:pPr>
        <w:spacing w:before="240" w:after="240" w:line="360" w:lineRule="auto"/>
        <w:jc w:val="both"/>
      </w:pPr>
      <w:proofErr w:type="gramStart"/>
      <w:r>
        <w:rPr>
          <w:b/>
          <w:bCs/>
        </w:rPr>
        <w:t>Ans 5.</w:t>
      </w:r>
      <w:proofErr w:type="gramEnd"/>
      <w:r>
        <w:rPr>
          <w:b/>
          <w:bCs/>
        </w:rPr>
        <w:t xml:space="preserve"> </w:t>
      </w:r>
    </w:p>
    <w:p w:rsidR="0059748A" w:rsidRDefault="005C6308" w:rsidP="00BD3548">
      <w:pPr>
        <w:spacing w:before="240" w:after="240" w:line="360" w:lineRule="auto"/>
        <w:jc w:val="both"/>
      </w:pPr>
      <w:r>
        <w:t xml:space="preserve">When evaluating the financial case for outsourcing, an organisation has to go beyond calculating the current cost of running any business function in-house. It must also project how these costs, and the volume of work being outsourcing, will evolve over the entire duration of the contract. The forward-looking analysis of the financial situation will help you make an informed choice </w:t>
      </w:r>
    </w:p>
    <w:p w:rsidR="00BC563E" w:rsidRDefault="00BC563E" w:rsidP="005C6308">
      <w:pPr>
        <w:spacing w:before="240" w:after="240" w:line="360" w:lineRule="auto"/>
        <w:jc w:val="both"/>
        <w:rPr>
          <w:b/>
          <w:bCs/>
        </w:rPr>
      </w:pPr>
    </w:p>
    <w:p w:rsidR="00BC563E" w:rsidRDefault="00BC563E" w:rsidP="005C6308">
      <w:pPr>
        <w:spacing w:before="240" w:after="240" w:line="360" w:lineRule="auto"/>
        <w:jc w:val="both"/>
        <w:rPr>
          <w:b/>
          <w:bCs/>
        </w:rPr>
      </w:pPr>
      <w:r>
        <w:rPr>
          <w:b/>
          <w:bCs/>
        </w:rPr>
        <w:t xml:space="preserve">Q6. </w:t>
      </w:r>
      <w:r w:rsidRPr="005C6308">
        <w:rPr>
          <w:b/>
          <w:bCs/>
        </w:rPr>
        <w:t xml:space="preserve">How does knowledge management play a crucial role in outsourcing partnerships, and how does the enterprise partnership model impact knowledge sharing among </w:t>
      </w:r>
      <w:r>
        <w:rPr>
          <w:b/>
          <w:bCs/>
        </w:rPr>
        <w:t xml:space="preserve">firms involved in outsourcing?  </w:t>
      </w:r>
      <w:r w:rsidRPr="005C6308">
        <w:rPr>
          <w:b/>
          <w:bCs/>
        </w:rPr>
        <w:t xml:space="preserve">3+7 </w:t>
      </w:r>
    </w:p>
    <w:p w:rsidR="0059748A" w:rsidRDefault="005C6308" w:rsidP="005C6308">
      <w:pPr>
        <w:spacing w:before="240" w:after="240" w:line="360" w:lineRule="auto"/>
        <w:jc w:val="both"/>
      </w:pPr>
      <w:proofErr w:type="gramStart"/>
      <w:r>
        <w:rPr>
          <w:b/>
          <w:bCs/>
        </w:rPr>
        <w:t>Ans 6.</w:t>
      </w:r>
      <w:proofErr w:type="gramEnd"/>
      <w:r>
        <w:rPr>
          <w:b/>
          <w:bCs/>
        </w:rPr>
        <w:t xml:space="preserve"> </w:t>
      </w:r>
    </w:p>
    <w:p w:rsidR="0059748A" w:rsidRDefault="005C6308" w:rsidP="005C6308">
      <w:pPr>
        <w:spacing w:before="240" w:after="240" w:line="360" w:lineRule="auto"/>
        <w:jc w:val="both"/>
      </w:pPr>
      <w:r>
        <w:rPr>
          <w:b/>
          <w:bCs/>
        </w:rPr>
        <w:t xml:space="preserve">Role of Knowledge Management in Outsourcing </w:t>
      </w:r>
    </w:p>
    <w:p w:rsidR="0059748A" w:rsidRDefault="005C6308" w:rsidP="00BD3548">
      <w:pPr>
        <w:spacing w:before="240" w:after="240" w:line="360" w:lineRule="auto"/>
        <w:jc w:val="both"/>
      </w:pPr>
      <w:r>
        <w:t xml:space="preserve">Knowledge management refers to the process of systematically making, recording knowledge, sharing and transferring information within and between organizations. When it comes to outsourcing agreements they play a vital function because the customer has to transfer substantial operational information to the vendor in order for the partnership to be successful. In the absence of a well-organized knowledge transfer process vendors are unable to perform their </w:t>
      </w:r>
    </w:p>
    <w:sectPr w:rsidR="0059748A" w:rsidSect="0059748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9748A"/>
    <w:rsid w:val="00216D6E"/>
    <w:rsid w:val="0059748A"/>
    <w:rsid w:val="005C6308"/>
    <w:rsid w:val="00A70228"/>
    <w:rsid w:val="00BC563E"/>
    <w:rsid w:val="00BD3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63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2026-05-29T11:07:00Z</dcterms:created>
  <dcterms:modified xsi:type="dcterms:W3CDTF">2026-05-29T11:23:00Z</dcterms:modified>
</cp:coreProperties>
</file>