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4A0"/>
      </w:tblPr>
      <w:tblGrid>
        <w:gridCol w:w="3085"/>
        <w:gridCol w:w="5941"/>
      </w:tblGrid>
      <w:tr w:rsidR="00703B5C" w:rsidRPr="00E767D1" w:rsidTr="000D519F">
        <w:tc>
          <w:tcPr>
            <w:tcW w:w="3085" w:type="dxa"/>
          </w:tcPr>
          <w:p w:rsidR="00703B5C" w:rsidRPr="00E767D1" w:rsidRDefault="00703B5C" w:rsidP="000D519F">
            <w:pPr>
              <w:spacing w:line="360" w:lineRule="auto"/>
              <w:rPr>
                <w:b/>
              </w:rPr>
            </w:pPr>
            <w:r w:rsidRPr="00E767D1">
              <w:rPr>
                <w:b/>
                <w:bCs/>
              </w:rPr>
              <w:t>SESSION</w:t>
            </w:r>
          </w:p>
        </w:tc>
        <w:tc>
          <w:tcPr>
            <w:tcW w:w="5941" w:type="dxa"/>
          </w:tcPr>
          <w:p w:rsidR="00703B5C" w:rsidRPr="00E767D1" w:rsidRDefault="00703B5C" w:rsidP="000D519F">
            <w:pPr>
              <w:spacing w:line="360" w:lineRule="auto"/>
              <w:rPr>
                <w:b/>
              </w:rPr>
            </w:pPr>
            <w:r w:rsidRPr="00E767D1">
              <w:rPr>
                <w:b/>
              </w:rPr>
              <w:t>Feb-March 2026</w:t>
            </w:r>
          </w:p>
        </w:tc>
      </w:tr>
      <w:tr w:rsidR="00703B5C" w:rsidRPr="00E767D1" w:rsidTr="000D519F">
        <w:tc>
          <w:tcPr>
            <w:tcW w:w="3085" w:type="dxa"/>
          </w:tcPr>
          <w:p w:rsidR="00703B5C" w:rsidRPr="00E767D1" w:rsidRDefault="00703B5C" w:rsidP="000D519F">
            <w:pPr>
              <w:spacing w:line="360" w:lineRule="auto"/>
              <w:rPr>
                <w:b/>
              </w:rPr>
            </w:pPr>
            <w:r w:rsidRPr="00E767D1">
              <w:rPr>
                <w:b/>
                <w:bCs/>
              </w:rPr>
              <w:t>PROGRAM</w:t>
            </w:r>
          </w:p>
        </w:tc>
        <w:tc>
          <w:tcPr>
            <w:tcW w:w="5941" w:type="dxa"/>
          </w:tcPr>
          <w:p w:rsidR="00703B5C" w:rsidRPr="00E767D1" w:rsidRDefault="00703B5C" w:rsidP="000D519F">
            <w:pPr>
              <w:spacing w:line="360" w:lineRule="auto"/>
              <w:rPr>
                <w:b/>
              </w:rPr>
            </w:pPr>
            <w:r w:rsidRPr="00E767D1">
              <w:rPr>
                <w:b/>
              </w:rPr>
              <w:t>MASTER OF COMPUTER APPLICATIONS (MCA)</w:t>
            </w:r>
          </w:p>
        </w:tc>
      </w:tr>
      <w:tr w:rsidR="00703B5C" w:rsidRPr="00E767D1" w:rsidTr="000D519F">
        <w:tc>
          <w:tcPr>
            <w:tcW w:w="3085" w:type="dxa"/>
          </w:tcPr>
          <w:p w:rsidR="00703B5C" w:rsidRPr="00E767D1" w:rsidRDefault="00703B5C" w:rsidP="000D519F">
            <w:pPr>
              <w:spacing w:line="360" w:lineRule="auto"/>
              <w:rPr>
                <w:b/>
              </w:rPr>
            </w:pPr>
            <w:r w:rsidRPr="00E767D1">
              <w:rPr>
                <w:b/>
                <w:bCs/>
              </w:rPr>
              <w:t>SEMESTER</w:t>
            </w:r>
          </w:p>
        </w:tc>
        <w:tc>
          <w:tcPr>
            <w:tcW w:w="5941" w:type="dxa"/>
          </w:tcPr>
          <w:p w:rsidR="00703B5C" w:rsidRPr="00E767D1" w:rsidRDefault="00703B5C" w:rsidP="000D519F">
            <w:pPr>
              <w:spacing w:line="360" w:lineRule="auto"/>
              <w:rPr>
                <w:b/>
              </w:rPr>
            </w:pPr>
            <w:r w:rsidRPr="00E767D1">
              <w:rPr>
                <w:b/>
              </w:rPr>
              <w:t>II / III / IV</w:t>
            </w:r>
          </w:p>
        </w:tc>
      </w:tr>
      <w:tr w:rsidR="00703B5C" w:rsidRPr="00E767D1" w:rsidTr="000D519F">
        <w:tc>
          <w:tcPr>
            <w:tcW w:w="3085" w:type="dxa"/>
          </w:tcPr>
          <w:p w:rsidR="00703B5C" w:rsidRPr="00E767D1" w:rsidRDefault="00703B5C" w:rsidP="000D519F">
            <w:pPr>
              <w:spacing w:line="360" w:lineRule="auto"/>
              <w:rPr>
                <w:b/>
              </w:rPr>
            </w:pPr>
            <w:r w:rsidRPr="00E767D1">
              <w:rPr>
                <w:b/>
                <w:bCs/>
              </w:rPr>
              <w:t>COURSE CODE &amp; NAME</w:t>
            </w:r>
          </w:p>
        </w:tc>
        <w:tc>
          <w:tcPr>
            <w:tcW w:w="5941" w:type="dxa"/>
          </w:tcPr>
          <w:p w:rsidR="00703B5C" w:rsidRPr="00E767D1" w:rsidRDefault="00703B5C" w:rsidP="000D519F">
            <w:pPr>
              <w:spacing w:line="360" w:lineRule="auto"/>
              <w:rPr>
                <w:b/>
              </w:rPr>
            </w:pPr>
            <w:r w:rsidRPr="00E767D1">
              <w:rPr>
                <w:b/>
              </w:rPr>
              <w:t>DCA72A4 AI IN CLOUD</w:t>
            </w:r>
          </w:p>
        </w:tc>
      </w:tr>
      <w:tr w:rsidR="00703B5C" w:rsidRPr="00E767D1" w:rsidTr="000D519F">
        <w:tc>
          <w:tcPr>
            <w:tcW w:w="3085" w:type="dxa"/>
          </w:tcPr>
          <w:p w:rsidR="00703B5C" w:rsidRPr="00E767D1" w:rsidRDefault="00703B5C" w:rsidP="000D519F">
            <w:pPr>
              <w:spacing w:line="360" w:lineRule="auto"/>
              <w:rPr>
                <w:b/>
                <w:bCs/>
              </w:rPr>
            </w:pPr>
          </w:p>
        </w:tc>
        <w:tc>
          <w:tcPr>
            <w:tcW w:w="5941" w:type="dxa"/>
          </w:tcPr>
          <w:p w:rsidR="00703B5C" w:rsidRPr="00E767D1" w:rsidRDefault="00703B5C" w:rsidP="000D519F">
            <w:pPr>
              <w:spacing w:line="360" w:lineRule="auto"/>
              <w:rPr>
                <w:b/>
              </w:rPr>
            </w:pPr>
          </w:p>
        </w:tc>
      </w:tr>
      <w:tr w:rsidR="00703B5C" w:rsidRPr="00E767D1" w:rsidTr="000D519F">
        <w:tc>
          <w:tcPr>
            <w:tcW w:w="3085" w:type="dxa"/>
          </w:tcPr>
          <w:p w:rsidR="00703B5C" w:rsidRPr="00E767D1" w:rsidRDefault="00703B5C" w:rsidP="000D519F">
            <w:pPr>
              <w:spacing w:line="360" w:lineRule="auto"/>
              <w:rPr>
                <w:b/>
                <w:bCs/>
              </w:rPr>
            </w:pPr>
          </w:p>
        </w:tc>
        <w:tc>
          <w:tcPr>
            <w:tcW w:w="5941" w:type="dxa"/>
          </w:tcPr>
          <w:p w:rsidR="00703B5C" w:rsidRPr="00E767D1" w:rsidRDefault="00703B5C" w:rsidP="000D519F">
            <w:pPr>
              <w:spacing w:line="360" w:lineRule="auto"/>
              <w:rPr>
                <w:b/>
              </w:rPr>
            </w:pPr>
          </w:p>
        </w:tc>
      </w:tr>
    </w:tbl>
    <w:p w:rsidR="00703B5C" w:rsidRDefault="00703B5C" w:rsidP="00703B5C"/>
    <w:p w:rsidR="00703B5C" w:rsidRDefault="00703B5C" w:rsidP="00703B5C"/>
    <w:p w:rsidR="00703B5C" w:rsidRDefault="00703B5C" w:rsidP="00703B5C"/>
    <w:p w:rsidR="00703B5C" w:rsidRDefault="00703B5C" w:rsidP="00703B5C">
      <w:pPr>
        <w:spacing w:before="240" w:after="160" w:line="360" w:lineRule="auto"/>
        <w:jc w:val="center"/>
        <w:rPr>
          <w:b/>
          <w:bCs/>
        </w:rPr>
      </w:pPr>
      <w:r>
        <w:rPr>
          <w:b/>
          <w:bCs/>
        </w:rPr>
        <w:t>Set – 1</w:t>
      </w:r>
    </w:p>
    <w:p w:rsidR="00703B5C" w:rsidRDefault="00703B5C" w:rsidP="00703B5C">
      <w:pPr>
        <w:spacing w:before="240" w:after="160" w:line="360" w:lineRule="auto"/>
        <w:jc w:val="center"/>
      </w:pPr>
    </w:p>
    <w:p w:rsidR="00703B5C" w:rsidRDefault="00703B5C" w:rsidP="00703B5C">
      <w:pPr>
        <w:spacing w:before="200" w:after="80" w:line="360" w:lineRule="auto"/>
        <w:jc w:val="both"/>
      </w:pPr>
      <w:r>
        <w:rPr>
          <w:b/>
          <w:bCs/>
        </w:rPr>
        <w:t>Q.1. Explain the different types of Artificial Intelligence (Reactive Machines, Limited Memory, Theory of Mind, and Self-aware AI). Analyse their capabilities and limitations with suitable examples.</w:t>
      </w:r>
    </w:p>
    <w:p w:rsidR="00703B5C" w:rsidRDefault="00703B5C" w:rsidP="00703B5C">
      <w:pPr>
        <w:spacing w:before="80" w:after="80" w:line="360" w:lineRule="auto"/>
        <w:jc w:val="both"/>
      </w:pPr>
      <w:proofErr w:type="gramStart"/>
      <w:r>
        <w:rPr>
          <w:b/>
          <w:bCs/>
        </w:rPr>
        <w:t>Ans 1.</w:t>
      </w:r>
      <w:proofErr w:type="gramEnd"/>
    </w:p>
    <w:p w:rsidR="00703B5C" w:rsidRDefault="00703B5C" w:rsidP="00703B5C">
      <w:pPr>
        <w:spacing w:before="160" w:after="80" w:line="360" w:lineRule="auto"/>
        <w:jc w:val="both"/>
      </w:pPr>
      <w:r>
        <w:rPr>
          <w:b/>
          <w:bCs/>
        </w:rPr>
        <w:t>Types of Artificial Intelligence</w:t>
      </w:r>
    </w:p>
    <w:p w:rsidR="006C68DA" w:rsidRDefault="00703B5C" w:rsidP="00703B5C">
      <w:pPr>
        <w:spacing w:before="240" w:after="240" w:line="360" w:lineRule="auto"/>
        <w:jc w:val="both"/>
      </w:pPr>
      <w:r>
        <w:t xml:space="preserve">Artificial Intelligence Systems are classified as four different types based upon their abilities to think and to understand or think about their environment. </w:t>
      </w:r>
    </w:p>
    <w:p w:rsidR="006C68DA" w:rsidRDefault="00703B5C" w:rsidP="00703B5C">
      <w:pPr>
        <w:spacing w:before="240" w:after="240" w:line="360" w:lineRule="auto"/>
        <w:jc w:val="both"/>
      </w:pPr>
      <w:r>
        <w:rPr>
          <w:b/>
          <w:bCs/>
        </w:rPr>
        <w:t xml:space="preserve">Reactive Machines </w:t>
      </w:r>
    </w:p>
    <w:p w:rsidR="006C68DA" w:rsidRDefault="00703B5C" w:rsidP="0055363B">
      <w:pPr>
        <w:spacing w:before="240" w:after="240" w:line="360" w:lineRule="auto"/>
        <w:jc w:val="both"/>
      </w:pPr>
      <w:r>
        <w:t xml:space="preserve">Reactive Machines represent the most basic type of AI. These systems process current inputs and create outputs using predetermined rules. They do not have any memory of past interactions. </w:t>
      </w:r>
    </w:p>
    <w:p w:rsidR="0055363B" w:rsidRPr="0055363B" w:rsidRDefault="0055363B" w:rsidP="0055363B">
      <w:pPr>
        <w:spacing w:after="200" w:line="276" w:lineRule="auto"/>
        <w:jc w:val="center"/>
        <w:rPr>
          <w:rFonts w:eastAsia="Calibri"/>
          <w:b/>
          <w:sz w:val="32"/>
          <w:lang w:val="en-IN"/>
        </w:rPr>
      </w:pPr>
      <w:r w:rsidRPr="0055363B">
        <w:rPr>
          <w:rFonts w:eastAsia="Calibri"/>
          <w:b/>
          <w:sz w:val="32"/>
          <w:lang w:val="en-IN"/>
        </w:rPr>
        <w:t>MUJ</w:t>
      </w:r>
    </w:p>
    <w:p w:rsidR="0055363B" w:rsidRPr="0055363B" w:rsidRDefault="0055363B" w:rsidP="0055363B">
      <w:pPr>
        <w:shd w:val="clear" w:color="auto" w:fill="FFFFFF"/>
        <w:jc w:val="center"/>
        <w:rPr>
          <w:rFonts w:ascii="Arial" w:eastAsia="Calibri" w:hAnsi="Arial"/>
          <w:color w:val="222222"/>
          <w:sz w:val="20"/>
          <w:szCs w:val="20"/>
          <w:lang w:val="en-IN"/>
        </w:rPr>
      </w:pPr>
      <w:proofErr w:type="gramStart"/>
      <w:r w:rsidRPr="0055363B">
        <w:rPr>
          <w:rFonts w:ascii="Georgia" w:eastAsia="Calibri" w:hAnsi="Georgia"/>
          <w:color w:val="000000"/>
          <w:sz w:val="33"/>
          <w:szCs w:val="33"/>
          <w:highlight w:val="cyan"/>
          <w:shd w:val="clear" w:color="auto" w:fill="FF0000"/>
          <w:lang w:val="en-IN"/>
        </w:rPr>
        <w:t>Its</w:t>
      </w:r>
      <w:proofErr w:type="gramEnd"/>
      <w:r w:rsidRPr="0055363B">
        <w:rPr>
          <w:rFonts w:ascii="Georgia" w:eastAsia="Calibri" w:hAnsi="Georgia"/>
          <w:color w:val="000000"/>
          <w:sz w:val="33"/>
          <w:szCs w:val="33"/>
          <w:highlight w:val="cyan"/>
          <w:shd w:val="clear" w:color="auto" w:fill="FF0000"/>
          <w:lang w:val="en-IN"/>
        </w:rPr>
        <w:t xml:space="preserve"> Half solved only</w:t>
      </w:r>
    </w:p>
    <w:p w:rsidR="0055363B" w:rsidRPr="0055363B" w:rsidRDefault="0055363B" w:rsidP="0055363B">
      <w:pPr>
        <w:shd w:val="clear" w:color="auto" w:fill="FFFFFF"/>
        <w:spacing w:before="240" w:after="240"/>
        <w:jc w:val="center"/>
        <w:rPr>
          <w:rFonts w:ascii="Georgia" w:eastAsia="Calibri" w:hAnsi="Georgia"/>
          <w:sz w:val="40"/>
          <w:szCs w:val="33"/>
          <w:shd w:val="clear" w:color="auto" w:fill="FFFF00"/>
          <w:lang w:val="en-IN"/>
        </w:rPr>
      </w:pPr>
      <w:r w:rsidRPr="0055363B">
        <w:rPr>
          <w:rFonts w:ascii="Georgia" w:eastAsia="Calibri" w:hAnsi="Georgia"/>
          <w:sz w:val="40"/>
          <w:szCs w:val="33"/>
          <w:shd w:val="clear" w:color="auto" w:fill="FFFF00"/>
          <w:lang w:val="en-IN"/>
        </w:rPr>
        <w:t xml:space="preserve">Buy </w:t>
      </w:r>
      <w:proofErr w:type="gramStart"/>
      <w:r w:rsidRPr="0055363B">
        <w:rPr>
          <w:rFonts w:ascii="Georgia" w:eastAsia="Calibri" w:hAnsi="Georgia"/>
          <w:sz w:val="40"/>
          <w:szCs w:val="33"/>
          <w:shd w:val="clear" w:color="auto" w:fill="FFFF00"/>
          <w:lang w:val="en-IN"/>
        </w:rPr>
        <w:t>Complete</w:t>
      </w:r>
      <w:proofErr w:type="gramEnd"/>
      <w:r w:rsidRPr="0055363B">
        <w:rPr>
          <w:rFonts w:ascii="Georgia" w:eastAsia="Calibri" w:hAnsi="Georgia"/>
          <w:sz w:val="40"/>
          <w:szCs w:val="33"/>
          <w:shd w:val="clear" w:color="auto" w:fill="FFFF00"/>
          <w:lang w:val="en-IN"/>
        </w:rPr>
        <w:t xml:space="preserve"> assignment from us</w:t>
      </w:r>
    </w:p>
    <w:p w:rsidR="0055363B" w:rsidRPr="0055363B" w:rsidRDefault="0055363B" w:rsidP="0055363B">
      <w:pPr>
        <w:shd w:val="clear" w:color="auto" w:fill="FFFFFF"/>
        <w:spacing w:before="240" w:after="240"/>
        <w:jc w:val="center"/>
        <w:rPr>
          <w:rFonts w:ascii="Georgia" w:eastAsia="Calibri" w:hAnsi="Georgia"/>
          <w:b/>
          <w:color w:val="222222"/>
          <w:sz w:val="33"/>
          <w:szCs w:val="33"/>
          <w:shd w:val="clear" w:color="auto" w:fill="FFFF00"/>
          <w:lang w:val="en-IN"/>
        </w:rPr>
      </w:pPr>
      <w:r w:rsidRPr="0055363B">
        <w:rPr>
          <w:rFonts w:ascii="Georgia" w:eastAsia="Calibri" w:hAnsi="Georgia"/>
          <w:b/>
          <w:color w:val="222222"/>
          <w:sz w:val="33"/>
          <w:szCs w:val="33"/>
          <w:shd w:val="clear" w:color="auto" w:fill="FFFF00"/>
          <w:lang w:val="en-IN"/>
        </w:rPr>
        <w:t>Price – 190</w:t>
      </w:r>
      <w:proofErr w:type="gramStart"/>
      <w:r w:rsidRPr="0055363B">
        <w:rPr>
          <w:rFonts w:ascii="Georgia" w:eastAsia="Calibri" w:hAnsi="Georgia"/>
          <w:b/>
          <w:color w:val="222222"/>
          <w:sz w:val="33"/>
          <w:szCs w:val="33"/>
          <w:shd w:val="clear" w:color="auto" w:fill="FFFF00"/>
          <w:lang w:val="en-IN"/>
        </w:rPr>
        <w:t>/  assignment</w:t>
      </w:r>
      <w:proofErr w:type="gramEnd"/>
    </w:p>
    <w:p w:rsidR="0055363B" w:rsidRPr="0055363B" w:rsidRDefault="0055363B" w:rsidP="0055363B">
      <w:pPr>
        <w:spacing w:before="240" w:after="240"/>
        <w:jc w:val="center"/>
        <w:rPr>
          <w:rFonts w:ascii="Georgia" w:eastAsia="Calibri" w:hAnsi="Georgia"/>
          <w:b/>
          <w:color w:val="FF0000"/>
          <w:sz w:val="36"/>
          <w:szCs w:val="36"/>
          <w:lang w:val="en-IN"/>
        </w:rPr>
      </w:pPr>
      <w:r w:rsidRPr="0055363B">
        <w:rPr>
          <w:rFonts w:ascii="Georgia" w:eastAsia="Calibri" w:hAnsi="Georgia"/>
          <w:b/>
          <w:sz w:val="40"/>
          <w:szCs w:val="40"/>
          <w:lang w:val="en-IN"/>
        </w:rPr>
        <w:lastRenderedPageBreak/>
        <w:t xml:space="preserve">MUJ </w:t>
      </w:r>
      <w:r w:rsidRPr="0055363B">
        <w:rPr>
          <w:rFonts w:ascii="Georgia" w:eastAsia="Calibri" w:hAnsi="Georgia"/>
          <w:b/>
          <w:sz w:val="40"/>
          <w:szCs w:val="40"/>
          <w:highlight w:val="yellow"/>
          <w:lang w:val="en-IN"/>
        </w:rPr>
        <w:t>Manipal University</w:t>
      </w:r>
      <w:r w:rsidRPr="0055363B">
        <w:rPr>
          <w:rFonts w:ascii="Georgia" w:eastAsia="Calibri" w:hAnsi="Georgia"/>
          <w:b/>
          <w:color w:val="222222"/>
          <w:sz w:val="33"/>
          <w:szCs w:val="33"/>
          <w:highlight w:val="yellow"/>
          <w:shd w:val="clear" w:color="auto" w:fill="FFFF00"/>
          <w:lang w:val="en-IN"/>
        </w:rPr>
        <w:t xml:space="preserve"> </w:t>
      </w:r>
      <w:r w:rsidRPr="0055363B">
        <w:rPr>
          <w:rFonts w:ascii="Georgia" w:eastAsia="Calibri" w:hAnsi="Georgia"/>
          <w:b/>
          <w:sz w:val="36"/>
          <w:szCs w:val="36"/>
          <w:lang w:val="en-IN"/>
        </w:rPr>
        <w:t xml:space="preserve">Complete </w:t>
      </w:r>
      <w:proofErr w:type="gramStart"/>
      <w:r w:rsidRPr="0055363B">
        <w:rPr>
          <w:rFonts w:ascii="Georgia" w:eastAsia="Calibri" w:hAnsi="Georgia"/>
          <w:b/>
          <w:sz w:val="36"/>
          <w:szCs w:val="36"/>
          <w:lang w:val="en-IN"/>
        </w:rPr>
        <w:t>SolvedAssignments</w:t>
      </w:r>
      <w:r w:rsidRPr="0055363B">
        <w:rPr>
          <w:rFonts w:ascii="Georgia" w:eastAsia="Calibri" w:hAnsi="Georgia"/>
          <w:b/>
          <w:bCs/>
          <w:color w:val="FFFFFF"/>
          <w:sz w:val="36"/>
          <w:szCs w:val="36"/>
          <w:highlight w:val="red"/>
          <w:shd w:val="clear" w:color="auto" w:fill="FFFF00"/>
          <w:lang w:val="en-IN"/>
        </w:rPr>
        <w:t xml:space="preserve">  JAN</w:t>
      </w:r>
      <w:proofErr w:type="gramEnd"/>
      <w:r w:rsidRPr="0055363B">
        <w:rPr>
          <w:rFonts w:ascii="Georgia" w:eastAsia="Calibri" w:hAnsi="Georgia"/>
          <w:b/>
          <w:bCs/>
          <w:color w:val="FFFFFF"/>
          <w:sz w:val="36"/>
          <w:szCs w:val="36"/>
          <w:highlight w:val="red"/>
          <w:shd w:val="clear" w:color="auto" w:fill="FFFF00"/>
          <w:lang w:val="en-IN"/>
        </w:rPr>
        <w:t>- FEB  2026</w:t>
      </w:r>
    </w:p>
    <w:p w:rsidR="0055363B" w:rsidRPr="0055363B" w:rsidRDefault="0055363B" w:rsidP="0055363B">
      <w:pPr>
        <w:spacing w:before="240" w:after="240"/>
        <w:jc w:val="center"/>
        <w:rPr>
          <w:rFonts w:ascii="Georgia" w:eastAsia="Calibri" w:hAnsi="Georgia"/>
          <w:sz w:val="32"/>
          <w:szCs w:val="32"/>
          <w:lang w:val="en-IN"/>
        </w:rPr>
      </w:pPr>
      <w:proofErr w:type="gramStart"/>
      <w:r w:rsidRPr="0055363B">
        <w:rPr>
          <w:rFonts w:ascii="Georgia" w:eastAsia="Calibri" w:hAnsi="Georgia"/>
          <w:sz w:val="32"/>
          <w:szCs w:val="32"/>
          <w:lang w:val="en-IN"/>
        </w:rPr>
        <w:t>buy</w:t>
      </w:r>
      <w:proofErr w:type="gramEnd"/>
      <w:r w:rsidRPr="0055363B">
        <w:rPr>
          <w:rFonts w:ascii="Georgia" w:eastAsia="Calibri" w:hAnsi="Georgia"/>
          <w:sz w:val="32"/>
          <w:szCs w:val="32"/>
          <w:lang w:val="en-IN"/>
        </w:rPr>
        <w:t xml:space="preserve"> cheap assignment help online from us easily</w:t>
      </w:r>
    </w:p>
    <w:p w:rsidR="0055363B" w:rsidRPr="0055363B" w:rsidRDefault="0055363B" w:rsidP="0055363B">
      <w:pPr>
        <w:spacing w:before="240" w:after="240"/>
        <w:jc w:val="center"/>
        <w:rPr>
          <w:rFonts w:ascii="Georgia" w:eastAsia="Calibri" w:hAnsi="Georgia"/>
          <w:sz w:val="32"/>
          <w:szCs w:val="32"/>
          <w:lang w:val="en-GB"/>
        </w:rPr>
      </w:pPr>
      <w:proofErr w:type="gramStart"/>
      <w:r w:rsidRPr="0055363B">
        <w:rPr>
          <w:rFonts w:ascii="Georgia" w:eastAsia="Calibri" w:hAnsi="Georgia"/>
          <w:sz w:val="32"/>
          <w:szCs w:val="32"/>
          <w:lang w:val="en-IN"/>
        </w:rPr>
        <w:t>we</w:t>
      </w:r>
      <w:proofErr w:type="gramEnd"/>
      <w:r w:rsidRPr="0055363B">
        <w:rPr>
          <w:rFonts w:ascii="Georgia" w:eastAsia="Calibri" w:hAnsi="Georgia"/>
          <w:sz w:val="32"/>
          <w:szCs w:val="32"/>
          <w:lang w:val="en-IN"/>
        </w:rPr>
        <w:t xml:space="preserve"> are here to help you with the best and cheap help </w:t>
      </w:r>
    </w:p>
    <w:p w:rsidR="0055363B" w:rsidRPr="0055363B" w:rsidRDefault="0055363B" w:rsidP="0055363B">
      <w:pPr>
        <w:spacing w:before="240" w:after="240"/>
        <w:jc w:val="center"/>
        <w:rPr>
          <w:rFonts w:ascii="Georgia" w:eastAsia="Calibri" w:hAnsi="Georgia"/>
          <w:b/>
          <w:sz w:val="44"/>
          <w:szCs w:val="44"/>
          <w:lang w:val="en-IN"/>
        </w:rPr>
      </w:pPr>
      <w:r w:rsidRPr="0055363B">
        <w:rPr>
          <w:rFonts w:ascii="Georgia" w:eastAsia="Calibri" w:hAnsi="Georgia"/>
          <w:b/>
          <w:sz w:val="36"/>
          <w:szCs w:val="36"/>
          <w:lang w:val="en-IN"/>
        </w:rPr>
        <w:t>Contact No –</w:t>
      </w:r>
      <w:r w:rsidRPr="0055363B">
        <w:rPr>
          <w:rFonts w:ascii="Georgia" w:eastAsia="Calibri" w:hAnsi="Georgia"/>
          <w:b/>
          <w:sz w:val="44"/>
          <w:szCs w:val="44"/>
          <w:lang w:val="en-IN"/>
        </w:rPr>
        <w:t xml:space="preserve"> </w:t>
      </w:r>
      <w:r w:rsidRPr="0055363B">
        <w:rPr>
          <w:rFonts w:ascii="Georgia" w:eastAsia="Calibri" w:hAnsi="Georgia"/>
          <w:b/>
          <w:sz w:val="40"/>
          <w:szCs w:val="40"/>
          <w:highlight w:val="yellow"/>
          <w:lang w:val="en-IN"/>
        </w:rPr>
        <w:t>8791514139</w:t>
      </w:r>
      <w:r w:rsidRPr="0055363B">
        <w:rPr>
          <w:rFonts w:ascii="Georgia" w:eastAsia="Calibri" w:hAnsi="Georgia"/>
          <w:b/>
          <w:sz w:val="40"/>
          <w:szCs w:val="40"/>
          <w:lang w:val="en-IN"/>
        </w:rPr>
        <w:t xml:space="preserve"> (WhatsApp)</w:t>
      </w:r>
    </w:p>
    <w:p w:rsidR="0055363B" w:rsidRPr="0055363B" w:rsidRDefault="0055363B" w:rsidP="0055363B">
      <w:pPr>
        <w:spacing w:before="240" w:after="240"/>
        <w:jc w:val="center"/>
        <w:rPr>
          <w:rFonts w:ascii="Georgia" w:eastAsia="Calibri" w:hAnsi="Georgia"/>
          <w:b/>
          <w:sz w:val="32"/>
          <w:szCs w:val="32"/>
          <w:lang w:val="en-IN"/>
        </w:rPr>
      </w:pPr>
      <w:r w:rsidRPr="0055363B">
        <w:rPr>
          <w:rFonts w:ascii="Georgia" w:eastAsia="Calibri" w:hAnsi="Georgia"/>
          <w:b/>
          <w:sz w:val="32"/>
          <w:szCs w:val="32"/>
          <w:lang w:val="en-IN"/>
        </w:rPr>
        <w:t>OR</w:t>
      </w:r>
    </w:p>
    <w:p w:rsidR="0055363B" w:rsidRPr="0055363B" w:rsidRDefault="0055363B" w:rsidP="0055363B">
      <w:pPr>
        <w:spacing w:before="240" w:after="240"/>
        <w:jc w:val="center"/>
        <w:rPr>
          <w:rFonts w:ascii="Georgia" w:eastAsia="Calibri" w:hAnsi="Georgia"/>
          <w:b/>
          <w:sz w:val="32"/>
          <w:szCs w:val="32"/>
          <w:lang w:val="en-IN"/>
        </w:rPr>
      </w:pPr>
      <w:r w:rsidRPr="0055363B">
        <w:rPr>
          <w:rFonts w:ascii="Georgia" w:eastAsia="Calibri" w:hAnsi="Georgia"/>
          <w:b/>
          <w:sz w:val="32"/>
          <w:szCs w:val="32"/>
          <w:lang w:val="en-IN"/>
        </w:rPr>
        <w:t>Mail us</w:t>
      </w:r>
      <w:proofErr w:type="gramStart"/>
      <w:r w:rsidRPr="0055363B">
        <w:rPr>
          <w:rFonts w:ascii="Georgia" w:eastAsia="Calibri" w:hAnsi="Georgia"/>
          <w:b/>
          <w:sz w:val="32"/>
          <w:szCs w:val="32"/>
          <w:lang w:val="en-IN"/>
        </w:rPr>
        <w:t xml:space="preserve">-  </w:t>
      </w:r>
      <w:proofErr w:type="gramEnd"/>
      <w:r w:rsidRPr="0055363B">
        <w:rPr>
          <w:rFonts w:ascii="Calibri" w:eastAsia="Calibri" w:hAnsi="Calibri"/>
          <w:sz w:val="22"/>
          <w:szCs w:val="22"/>
          <w:lang w:val="en-IN"/>
        </w:rPr>
        <w:fldChar w:fldCharType="begin"/>
      </w:r>
      <w:r w:rsidRPr="0055363B">
        <w:rPr>
          <w:rFonts w:ascii="Calibri" w:eastAsia="Calibri" w:hAnsi="Calibri"/>
          <w:sz w:val="22"/>
          <w:szCs w:val="22"/>
          <w:lang w:val="en-IN"/>
        </w:rPr>
        <w:instrText>HYPERLINK "mailto:bestassignment247@gmail.com"</w:instrText>
      </w:r>
      <w:r w:rsidRPr="0055363B">
        <w:rPr>
          <w:rFonts w:ascii="Calibri" w:eastAsia="Calibri" w:hAnsi="Calibri"/>
          <w:sz w:val="22"/>
          <w:szCs w:val="22"/>
          <w:lang w:val="en-IN"/>
        </w:rPr>
        <w:fldChar w:fldCharType="separate"/>
      </w:r>
      <w:r w:rsidRPr="0055363B">
        <w:rPr>
          <w:rFonts w:ascii="Georgia" w:eastAsia="Calibri" w:hAnsi="Georgia"/>
          <w:color w:val="0000FF"/>
          <w:sz w:val="32"/>
          <w:szCs w:val="22"/>
          <w:u w:val="single"/>
          <w:lang w:val="en-IN"/>
        </w:rPr>
        <w:t>bestassignment247@gmail.com</w:t>
      </w:r>
      <w:r w:rsidRPr="0055363B">
        <w:rPr>
          <w:rFonts w:ascii="Calibri" w:eastAsia="Calibri" w:hAnsi="Calibri"/>
          <w:sz w:val="22"/>
          <w:szCs w:val="22"/>
          <w:lang w:val="en-IN"/>
        </w:rPr>
        <w:fldChar w:fldCharType="end"/>
      </w:r>
    </w:p>
    <w:p w:rsidR="0055363B" w:rsidRPr="0055363B" w:rsidRDefault="0055363B" w:rsidP="0055363B">
      <w:pPr>
        <w:spacing w:before="240" w:after="240"/>
        <w:jc w:val="center"/>
        <w:rPr>
          <w:rFonts w:ascii="Georgia" w:eastAsia="Calibri" w:hAnsi="Georgia"/>
          <w:b/>
          <w:color w:val="7030A0"/>
          <w:sz w:val="32"/>
          <w:szCs w:val="32"/>
          <w:lang w:val="en-IN"/>
        </w:rPr>
      </w:pPr>
      <w:r w:rsidRPr="0055363B">
        <w:rPr>
          <w:rFonts w:ascii="Georgia" w:eastAsia="Calibri" w:hAnsi="Georgia"/>
          <w:b/>
          <w:sz w:val="32"/>
          <w:szCs w:val="32"/>
          <w:lang w:val="en-IN"/>
        </w:rPr>
        <w:t xml:space="preserve">Our website - </w:t>
      </w:r>
      <w:hyperlink r:id="rId4" w:history="1">
        <w:r w:rsidRPr="0055363B">
          <w:rPr>
            <w:rFonts w:ascii="Georgia" w:eastAsia="Calibri" w:hAnsi="Georgia"/>
            <w:color w:val="0000FF"/>
            <w:sz w:val="32"/>
            <w:u w:val="single"/>
            <w:lang w:val="en-IN"/>
          </w:rPr>
          <w:t>https://muj.assignmentsupport.in/</w:t>
        </w:r>
      </w:hyperlink>
    </w:p>
    <w:p w:rsidR="0055363B" w:rsidRPr="0055363B" w:rsidRDefault="0055363B" w:rsidP="0055363B">
      <w:pPr>
        <w:spacing w:after="200" w:line="276" w:lineRule="auto"/>
        <w:jc w:val="center"/>
        <w:rPr>
          <w:rFonts w:eastAsia="Calibri"/>
          <w:b/>
          <w:sz w:val="32"/>
          <w:lang w:val="en-IN"/>
        </w:rPr>
      </w:pPr>
      <w:r w:rsidRPr="0055363B">
        <w:rPr>
          <w:rFonts w:eastAsia="Calibri"/>
          <w:b/>
          <w:sz w:val="32"/>
          <w:lang w:val="en-IN"/>
        </w:rPr>
        <w:t>JAN-FEB 2026</w:t>
      </w:r>
    </w:p>
    <w:p w:rsidR="00703B5C" w:rsidRDefault="00703B5C" w:rsidP="00703B5C">
      <w:pPr>
        <w:spacing w:before="200" w:after="80" w:line="360" w:lineRule="auto"/>
        <w:jc w:val="both"/>
        <w:rPr>
          <w:b/>
          <w:bCs/>
        </w:rPr>
      </w:pPr>
    </w:p>
    <w:p w:rsidR="00703B5C" w:rsidRDefault="00703B5C" w:rsidP="00703B5C">
      <w:pPr>
        <w:spacing w:before="200" w:after="80" w:line="360" w:lineRule="auto"/>
        <w:jc w:val="both"/>
        <w:rPr>
          <w:b/>
          <w:bCs/>
        </w:rPr>
      </w:pPr>
    </w:p>
    <w:p w:rsidR="00703B5C" w:rsidRDefault="00703B5C" w:rsidP="00703B5C">
      <w:pPr>
        <w:spacing w:before="200" w:after="80" w:line="360" w:lineRule="auto"/>
        <w:jc w:val="both"/>
      </w:pPr>
      <w:r>
        <w:rPr>
          <w:b/>
          <w:bCs/>
        </w:rPr>
        <w:t>Q.2. Give the architecture and working of TensorFlow and PyTorch frameworks. Discuss their associated cloud-based deployment tools and their role in scalable model serving.</w:t>
      </w:r>
    </w:p>
    <w:p w:rsidR="00703B5C" w:rsidRDefault="00703B5C" w:rsidP="00703B5C">
      <w:pPr>
        <w:spacing w:before="80" w:after="80" w:line="360" w:lineRule="auto"/>
        <w:jc w:val="both"/>
      </w:pPr>
      <w:proofErr w:type="gramStart"/>
      <w:r>
        <w:rPr>
          <w:b/>
          <w:bCs/>
        </w:rPr>
        <w:t>Ans 2.</w:t>
      </w:r>
      <w:proofErr w:type="gramEnd"/>
    </w:p>
    <w:p w:rsidR="00703B5C" w:rsidRDefault="00703B5C" w:rsidP="00703B5C">
      <w:pPr>
        <w:spacing w:before="160" w:after="80" w:line="360" w:lineRule="auto"/>
        <w:jc w:val="both"/>
      </w:pPr>
      <w:r>
        <w:rPr>
          <w:b/>
          <w:bCs/>
        </w:rPr>
        <w:t>TensorFlow: Architecture and Working</w:t>
      </w:r>
    </w:p>
    <w:p w:rsidR="006C68DA" w:rsidRDefault="00703B5C" w:rsidP="0055363B">
      <w:pPr>
        <w:spacing w:before="240" w:after="240" w:line="360" w:lineRule="auto"/>
        <w:jc w:val="both"/>
      </w:pPr>
      <w:r>
        <w:t xml:space="preserve">TensorFlow is an open source machine-learning framework created by Google Brain and released publicly in the year 2015. The architecture of the framework is built on computational graphs. Nodes represent mathematical operations and edges represent the multidimensional data arrays referred to tensors moving between each other. In TensorFlow 2.x the eager execution </w:t>
      </w:r>
    </w:p>
    <w:p w:rsidR="00703B5C" w:rsidRDefault="00703B5C" w:rsidP="00703B5C">
      <w:pPr>
        <w:spacing w:before="200" w:after="80" w:line="360" w:lineRule="auto"/>
        <w:jc w:val="both"/>
        <w:rPr>
          <w:b/>
          <w:bCs/>
        </w:rPr>
      </w:pPr>
    </w:p>
    <w:p w:rsidR="00703B5C" w:rsidRDefault="00703B5C" w:rsidP="00703B5C">
      <w:pPr>
        <w:spacing w:before="200" w:after="80" w:line="360" w:lineRule="auto"/>
        <w:jc w:val="both"/>
        <w:rPr>
          <w:b/>
          <w:bCs/>
        </w:rPr>
      </w:pPr>
    </w:p>
    <w:p w:rsidR="00703B5C" w:rsidRDefault="00703B5C" w:rsidP="00703B5C">
      <w:pPr>
        <w:spacing w:before="200" w:after="80" w:line="360" w:lineRule="auto"/>
        <w:jc w:val="both"/>
      </w:pPr>
      <w:r>
        <w:rPr>
          <w:b/>
          <w:bCs/>
        </w:rPr>
        <w:lastRenderedPageBreak/>
        <w:t>Q.3. Compare and contrast supervised, unsupervised, and reinforcement learning paradigms. Illustrate each with suitable real-world examples and highlight their key differences.</w:t>
      </w:r>
    </w:p>
    <w:p w:rsidR="00703B5C" w:rsidRDefault="00703B5C" w:rsidP="00703B5C">
      <w:pPr>
        <w:spacing w:before="80" w:after="80" w:line="360" w:lineRule="auto"/>
        <w:jc w:val="both"/>
      </w:pPr>
      <w:proofErr w:type="gramStart"/>
      <w:r>
        <w:rPr>
          <w:b/>
          <w:bCs/>
        </w:rPr>
        <w:t>Ans 3.</w:t>
      </w:r>
      <w:proofErr w:type="gramEnd"/>
    </w:p>
    <w:p w:rsidR="00703B5C" w:rsidRDefault="00703B5C" w:rsidP="00703B5C">
      <w:pPr>
        <w:spacing w:before="160" w:after="80" w:line="360" w:lineRule="auto"/>
        <w:jc w:val="both"/>
      </w:pPr>
      <w:r>
        <w:rPr>
          <w:b/>
          <w:bCs/>
        </w:rPr>
        <w:t>Supervised Learning</w:t>
      </w:r>
    </w:p>
    <w:p w:rsidR="006C68DA" w:rsidRDefault="00703B5C" w:rsidP="0055363B">
      <w:pPr>
        <w:spacing w:before="240" w:after="240" w:line="360" w:lineRule="auto"/>
        <w:jc w:val="both"/>
      </w:pPr>
      <w:r>
        <w:t xml:space="preserve">Supervised learning is the process of training models on data labeled and each example of training is paired with a corresponding accurate output. It learns how to convert the inputs into outputs by decreasing the variance between its forecasts and the actual labels. The two main tasks are classification and regression. </w:t>
      </w:r>
      <w:proofErr w:type="gramStart"/>
      <w:r>
        <w:t>two</w:t>
      </w:r>
      <w:proofErr w:type="gramEnd"/>
      <w:r>
        <w:t xml:space="preserve"> main duties. Image classification systems that identify the presence of a pet or a cat are built on millions of labels images. Spam email filters learn from </w:t>
      </w:r>
    </w:p>
    <w:p w:rsidR="00703B5C" w:rsidRDefault="00703B5C" w:rsidP="00703B5C">
      <w:pPr>
        <w:spacing w:before="240" w:after="160" w:line="360" w:lineRule="auto"/>
        <w:jc w:val="center"/>
        <w:rPr>
          <w:b/>
          <w:bCs/>
        </w:rPr>
      </w:pPr>
    </w:p>
    <w:p w:rsidR="00703B5C" w:rsidRDefault="00703B5C" w:rsidP="00703B5C">
      <w:pPr>
        <w:spacing w:before="240" w:after="160" w:line="360" w:lineRule="auto"/>
        <w:jc w:val="center"/>
        <w:rPr>
          <w:b/>
          <w:bCs/>
        </w:rPr>
      </w:pPr>
      <w:r>
        <w:rPr>
          <w:b/>
          <w:bCs/>
        </w:rPr>
        <w:t>Set – 2</w:t>
      </w:r>
    </w:p>
    <w:p w:rsidR="00703B5C" w:rsidRDefault="00703B5C" w:rsidP="00703B5C">
      <w:pPr>
        <w:spacing w:before="240" w:after="160" w:line="360" w:lineRule="auto"/>
        <w:jc w:val="center"/>
      </w:pPr>
    </w:p>
    <w:p w:rsidR="00703B5C" w:rsidRDefault="00703B5C" w:rsidP="00703B5C">
      <w:pPr>
        <w:spacing w:before="200" w:after="80" w:line="360" w:lineRule="auto"/>
        <w:jc w:val="both"/>
      </w:pPr>
      <w:r>
        <w:rPr>
          <w:b/>
          <w:bCs/>
        </w:rPr>
        <w:t>Q.4. Analyse the role of cloud-based computer vision services in modern applications. How do object detection and image classification techniques improve automation and decision-making?</w:t>
      </w:r>
    </w:p>
    <w:p w:rsidR="00703B5C" w:rsidRDefault="00703B5C" w:rsidP="00703B5C">
      <w:pPr>
        <w:spacing w:before="80" w:after="80" w:line="360" w:lineRule="auto"/>
        <w:jc w:val="both"/>
      </w:pPr>
      <w:proofErr w:type="gramStart"/>
      <w:r>
        <w:rPr>
          <w:b/>
          <w:bCs/>
        </w:rPr>
        <w:t>Ans 4.</w:t>
      </w:r>
      <w:proofErr w:type="gramEnd"/>
    </w:p>
    <w:p w:rsidR="00703B5C" w:rsidRDefault="00703B5C" w:rsidP="00703B5C">
      <w:pPr>
        <w:spacing w:before="160" w:after="80" w:line="360" w:lineRule="auto"/>
        <w:jc w:val="both"/>
      </w:pPr>
      <w:r>
        <w:rPr>
          <w:b/>
          <w:bCs/>
        </w:rPr>
        <w:t>Cloud-Based Computer Vision Services</w:t>
      </w:r>
    </w:p>
    <w:p w:rsidR="006C68DA" w:rsidRDefault="00703B5C" w:rsidP="0055363B">
      <w:pPr>
        <w:spacing w:before="240" w:after="240" w:line="360" w:lineRule="auto"/>
        <w:jc w:val="both"/>
      </w:pPr>
      <w:r>
        <w:t xml:space="preserve">Cloud-based computer vision solutions provide the ability to use ready-to-use AI capabilities to understand visual information using easy API calls. This eliminates the requirement for companies to develop and train their own deep-learning models completely from scratch. Cloud providers that are leading in their field, such as AWS Rekognition, Google Cloud Vision API, and Azure Computer Vision offer </w:t>
      </w:r>
      <w:proofErr w:type="gramStart"/>
      <w:r>
        <w:t>a</w:t>
      </w:r>
      <w:proofErr w:type="gramEnd"/>
      <w:r>
        <w:t xml:space="preserve"> extensive array of computer vision capabilities in managed </w:t>
      </w:r>
    </w:p>
    <w:p w:rsidR="0055363B" w:rsidRDefault="0055363B" w:rsidP="0055363B">
      <w:pPr>
        <w:spacing w:before="240" w:after="240" w:line="360" w:lineRule="auto"/>
        <w:jc w:val="both"/>
      </w:pPr>
    </w:p>
    <w:p w:rsidR="0055363B" w:rsidRDefault="0055363B" w:rsidP="0055363B">
      <w:pPr>
        <w:spacing w:before="240" w:after="240" w:line="360" w:lineRule="auto"/>
        <w:jc w:val="both"/>
      </w:pPr>
    </w:p>
    <w:p w:rsidR="00703B5C" w:rsidRDefault="00703B5C" w:rsidP="00703B5C">
      <w:pPr>
        <w:spacing w:before="200" w:after="80" w:line="360" w:lineRule="auto"/>
        <w:jc w:val="both"/>
      </w:pPr>
      <w:r>
        <w:rPr>
          <w:b/>
          <w:bCs/>
        </w:rPr>
        <w:lastRenderedPageBreak/>
        <w:t xml:space="preserve">Q.5. </w:t>
      </w:r>
      <w:proofErr w:type="gramStart"/>
      <w:r>
        <w:rPr>
          <w:b/>
          <w:bCs/>
        </w:rPr>
        <w:t>What</w:t>
      </w:r>
      <w:proofErr w:type="gramEnd"/>
      <w:r>
        <w:rPr>
          <w:b/>
          <w:bCs/>
        </w:rPr>
        <w:t xml:space="preserve"> are cloud-based Natural Language Processing (NLP) services? Discuss key NLP tasks such as sentiment analysis, named entity recognition, and machine translation, along with their real-world applications.</w:t>
      </w:r>
    </w:p>
    <w:p w:rsidR="00703B5C" w:rsidRDefault="00703B5C" w:rsidP="00703B5C">
      <w:pPr>
        <w:spacing w:before="80" w:after="80" w:line="360" w:lineRule="auto"/>
        <w:jc w:val="both"/>
      </w:pPr>
      <w:proofErr w:type="gramStart"/>
      <w:r>
        <w:rPr>
          <w:b/>
          <w:bCs/>
        </w:rPr>
        <w:t>Ans 5.</w:t>
      </w:r>
      <w:proofErr w:type="gramEnd"/>
    </w:p>
    <w:p w:rsidR="00703B5C" w:rsidRDefault="00703B5C" w:rsidP="00703B5C">
      <w:pPr>
        <w:spacing w:before="160" w:after="80" w:line="360" w:lineRule="auto"/>
        <w:jc w:val="both"/>
      </w:pPr>
      <w:r>
        <w:rPr>
          <w:b/>
          <w:bCs/>
        </w:rPr>
        <w:t>Cloud-Based NLP Services</w:t>
      </w:r>
    </w:p>
    <w:p w:rsidR="006C68DA" w:rsidRDefault="00703B5C" w:rsidP="0055363B">
      <w:pPr>
        <w:spacing w:before="240" w:after="240" w:line="360" w:lineRule="auto"/>
        <w:jc w:val="both"/>
      </w:pPr>
      <w:r>
        <w:t xml:space="preserve">Cloud-based Natural Language Processing (NLP) services are controlled AI products that help applications to understand, interpret and translate human speech via API-based access to pretrained large models of language. The major cloud platforms, including AWS Comprehend, Google Cloud Natural Language API, Azure Cognitive Services Text Analytics, and OpenAI </w:t>
      </w:r>
    </w:p>
    <w:p w:rsidR="00703B5C" w:rsidRDefault="00703B5C" w:rsidP="00703B5C">
      <w:pPr>
        <w:spacing w:before="200" w:after="80" w:line="360" w:lineRule="auto"/>
        <w:jc w:val="both"/>
        <w:rPr>
          <w:b/>
          <w:bCs/>
        </w:rPr>
      </w:pPr>
    </w:p>
    <w:p w:rsidR="00703B5C" w:rsidRDefault="00703B5C" w:rsidP="00703B5C">
      <w:pPr>
        <w:spacing w:before="200" w:after="80" w:line="360" w:lineRule="auto"/>
        <w:jc w:val="both"/>
        <w:rPr>
          <w:b/>
          <w:bCs/>
        </w:rPr>
      </w:pPr>
    </w:p>
    <w:p w:rsidR="00703B5C" w:rsidRPr="00703B5C" w:rsidRDefault="00703B5C" w:rsidP="00703B5C">
      <w:pPr>
        <w:spacing w:before="200" w:after="80" w:line="360" w:lineRule="auto"/>
        <w:jc w:val="both"/>
        <w:rPr>
          <w:b/>
          <w:bCs/>
        </w:rPr>
      </w:pPr>
      <w:r>
        <w:rPr>
          <w:b/>
          <w:bCs/>
        </w:rPr>
        <w:t>Q.6. How cloud-based AI pipelines enable efficient development and deployment of machine learning models? Explain each stage of the pipeline with suitable examples.</w:t>
      </w:r>
    </w:p>
    <w:p w:rsidR="00703B5C" w:rsidRDefault="00703B5C" w:rsidP="00703B5C">
      <w:pPr>
        <w:spacing w:before="80" w:after="80" w:line="360" w:lineRule="auto"/>
        <w:jc w:val="both"/>
      </w:pPr>
      <w:proofErr w:type="gramStart"/>
      <w:r>
        <w:rPr>
          <w:b/>
          <w:bCs/>
        </w:rPr>
        <w:t>Ans 6.</w:t>
      </w:r>
      <w:proofErr w:type="gramEnd"/>
    </w:p>
    <w:p w:rsidR="00703B5C" w:rsidRDefault="00703B5C" w:rsidP="00703B5C">
      <w:pPr>
        <w:spacing w:before="160" w:after="80" w:line="360" w:lineRule="auto"/>
        <w:jc w:val="both"/>
      </w:pPr>
      <w:r>
        <w:rPr>
          <w:b/>
          <w:bCs/>
        </w:rPr>
        <w:t>Cloud-Based AI Pipelines</w:t>
      </w:r>
    </w:p>
    <w:p w:rsidR="006C68DA" w:rsidRDefault="00703B5C" w:rsidP="0055363B">
      <w:pPr>
        <w:spacing w:before="240" w:after="240" w:line="360" w:lineRule="auto"/>
        <w:jc w:val="both"/>
      </w:pPr>
      <w:r>
        <w:t xml:space="preserve">Cloud-based AI pipelines are automated end-to-end processes that simplify every step of developing, training reviewing, and deploying model-based learning at a scale. They abstract infrastructure management, ensure reproducibility, enable collaboration among teams, and help speed the transition of raw data into production-ready models. Major cloud </w:t>
      </w:r>
      <w:proofErr w:type="gramStart"/>
      <w:r>
        <w:t>providers</w:t>
      </w:r>
      <w:proofErr w:type="gramEnd"/>
      <w:r>
        <w:t xml:space="preserve"> offer managed pipeline services including Google Vertex AI Pipelines, AWS SageMaker Pipelines, </w:t>
      </w:r>
    </w:p>
    <w:sectPr w:rsidR="006C68DA" w:rsidSect="006C68DA">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6C68DA"/>
    <w:rsid w:val="0055363B"/>
    <w:rsid w:val="006C68DA"/>
    <w:rsid w:val="00703B5C"/>
    <w:rsid w:val="00DF4A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3B5C"/>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669</Words>
  <Characters>3817</Characters>
  <Application>Microsoft Office Word</Application>
  <DocSecurity>0</DocSecurity>
  <Lines>31</Lines>
  <Paragraphs>8</Paragraphs>
  <ScaleCrop>false</ScaleCrop>
  <Company/>
  <LinksUpToDate>false</LinksUpToDate>
  <CharactersWithSpaces>4478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2026-06-01T19:48:00Z</dcterms:created>
  <dcterms:modified xsi:type="dcterms:W3CDTF">2026-06-03T10:37:00Z</dcterms:modified>
</cp:coreProperties>
</file>